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  <w:lang w:val="en-US" w:eastAsia="zh-CN"/>
        </w:rPr>
        <w:t xml:space="preserve">大气化学、冰冻圈 </w:t>
      </w:r>
      <w:r>
        <w:t>耿雷老师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2021年1月8日15:56:42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地球气候和环境反演：鉴古、论今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地球气候环境变化信息载体：树轮、湖泊、石笋、珊瑚、冰芯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冰芯是最好的载体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随时间累积的过程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冰川会记住这次的新冠病毒爆发：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冰芯会记录火山灰：一层一层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格陵兰岛冰芯的硫酸盐记录与北美的SO2历史排放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火山喷发会造成SO42-的峰值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CO2浓度与全球气温变化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CO2突破400ppm大关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大气条件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气体浓度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气溶胶成分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火山活动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微陨石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生物成分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冰物理特性：冰晶形状、大小；水合物形状、大小</w:t>
      </w:r>
    </w:p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分辨率高，保真性好，提供直接的、过去的大气环境和大气成分记录的信息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冰芯雷达扫描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冰芯气候环境记录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分冰岭处打洞：能够保持冰芯的垂直层理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同一个地方钻探三条冰芯：两条现炒现卖，一条永久保存样品等多年以后技术更加先进的时候再次分析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我国的南极科考研究：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冰芯气候环境记录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冰芯研究：坐实了CO2浓度的历史变化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研究出来环流的变化：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南北极跷跷板现象：北极的温度上升：南极的温度下降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南北极的气候耦合（遥）相关：大气信号~10年；海洋信号~200年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洋流变化与气候变化息息相关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米兰科维奇假说</w:t>
      </w:r>
    </w:p>
    <w:p>
      <w:pPr>
        <w:numPr>
          <w:ilvl w:val="0"/>
          <w:numId w:val="1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地球的旋转：地球轨道的椭圆的偏心率的变化</w:t>
      </w:r>
    </w:p>
    <w:p>
      <w:pPr>
        <w:numPr>
          <w:ilvl w:val="0"/>
          <w:numId w:val="1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地球的进动:地轴的倾角正在变换：</w:t>
      </w:r>
    </w:p>
    <w:p>
      <w:pPr>
        <w:numPr>
          <w:ilvl w:val="0"/>
          <w:numId w:val="1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地球的倾角的变化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北半球中纬度地区夏季的辐射量决定了</w:t>
      </w:r>
      <w:r>
        <w:rPr>
          <w:rFonts w:hint="eastAsia"/>
          <w:b/>
          <w:bCs/>
          <w:lang w:val="en-US" w:eastAsia="zh-CN"/>
        </w:rPr>
        <w:t>陆上冰盖生长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造成了恶性循环：</w:t>
      </w:r>
      <w:r>
        <w:rPr>
          <w:rFonts w:hint="eastAsia"/>
          <w:b/>
          <w:bCs/>
          <w:lang w:val="en-US" w:eastAsia="zh-CN"/>
        </w:rPr>
        <w:t>冰增长，反照率增加，冰又增长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海底（有孔虫？）的同位素变化反映了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十万年一个周期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寻找最古老的冰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CO2等温室气体的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地热的释放：导致底部冰融化，所以找不到80万年之前的冰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二氧化碳：地球热量收支平衡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BD22A"/>
    <w:multiLevelType w:val="singleLevel"/>
    <w:tmpl w:val="C2DBD2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135F"/>
    <w:rsid w:val="00EF5046"/>
    <w:rsid w:val="01045A55"/>
    <w:rsid w:val="03865425"/>
    <w:rsid w:val="03EF3E3E"/>
    <w:rsid w:val="05E159A6"/>
    <w:rsid w:val="08DA14DB"/>
    <w:rsid w:val="0A0E21D4"/>
    <w:rsid w:val="0A8941DB"/>
    <w:rsid w:val="0C90004E"/>
    <w:rsid w:val="0E423026"/>
    <w:rsid w:val="0ED8420F"/>
    <w:rsid w:val="0F1E4C31"/>
    <w:rsid w:val="0FC53079"/>
    <w:rsid w:val="13A35182"/>
    <w:rsid w:val="147113DA"/>
    <w:rsid w:val="16144F10"/>
    <w:rsid w:val="16D1655D"/>
    <w:rsid w:val="192775A0"/>
    <w:rsid w:val="1AC33DDF"/>
    <w:rsid w:val="1C2E2667"/>
    <w:rsid w:val="1CD4343F"/>
    <w:rsid w:val="1D164974"/>
    <w:rsid w:val="1D3D127A"/>
    <w:rsid w:val="2013728A"/>
    <w:rsid w:val="22C52D1F"/>
    <w:rsid w:val="28F03595"/>
    <w:rsid w:val="29502737"/>
    <w:rsid w:val="2B3B2997"/>
    <w:rsid w:val="2C685C45"/>
    <w:rsid w:val="2C7F488B"/>
    <w:rsid w:val="2DD816D5"/>
    <w:rsid w:val="2EDF56E9"/>
    <w:rsid w:val="33B832DB"/>
    <w:rsid w:val="348B1A78"/>
    <w:rsid w:val="35FE1D57"/>
    <w:rsid w:val="36FB5D4F"/>
    <w:rsid w:val="3A2D7E2B"/>
    <w:rsid w:val="3CEC0CF3"/>
    <w:rsid w:val="3CFA491C"/>
    <w:rsid w:val="3DF309C2"/>
    <w:rsid w:val="3EB809CA"/>
    <w:rsid w:val="3F960A03"/>
    <w:rsid w:val="3FB26EB5"/>
    <w:rsid w:val="42225E3F"/>
    <w:rsid w:val="42F976B5"/>
    <w:rsid w:val="43080F0E"/>
    <w:rsid w:val="44052757"/>
    <w:rsid w:val="471F1BB0"/>
    <w:rsid w:val="49BB343A"/>
    <w:rsid w:val="4DF861F3"/>
    <w:rsid w:val="4E7870E8"/>
    <w:rsid w:val="4FD93DF2"/>
    <w:rsid w:val="51A8790A"/>
    <w:rsid w:val="533912B3"/>
    <w:rsid w:val="53571DC4"/>
    <w:rsid w:val="56DB5ADD"/>
    <w:rsid w:val="5A2E2D64"/>
    <w:rsid w:val="5C4243DE"/>
    <w:rsid w:val="5E1A26B0"/>
    <w:rsid w:val="603E11A3"/>
    <w:rsid w:val="60875DA3"/>
    <w:rsid w:val="60F268E1"/>
    <w:rsid w:val="61210EBC"/>
    <w:rsid w:val="687A5B2D"/>
    <w:rsid w:val="6A373AC7"/>
    <w:rsid w:val="6AD546A9"/>
    <w:rsid w:val="6C4F5E80"/>
    <w:rsid w:val="6DC8383F"/>
    <w:rsid w:val="6E1E4833"/>
    <w:rsid w:val="6E844589"/>
    <w:rsid w:val="6F423D04"/>
    <w:rsid w:val="6F932727"/>
    <w:rsid w:val="70A03E3E"/>
    <w:rsid w:val="723049A8"/>
    <w:rsid w:val="74BF6526"/>
    <w:rsid w:val="765E1311"/>
    <w:rsid w:val="7C386385"/>
    <w:rsid w:val="7C5739F0"/>
    <w:rsid w:val="7DD76768"/>
    <w:rsid w:val="7ED0734F"/>
    <w:rsid w:val="7F4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2021-01-08T07:55:00Z</dcterms:created>
  <dc:creator>huawei</dc:creator>
  <cp:lastModifiedBy>拿云</cp:lastModifiedBy>
  <dcterms:modified xsi:type="dcterms:W3CDTF">2021-01-08T09:31:21Z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