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4B80" w14:textId="77777777" w:rsidR="00A72D76" w:rsidRDefault="00A72D76" w:rsidP="00A72D76">
      <w:pPr>
        <w:widowControl/>
        <w:shd w:val="clear" w:color="auto" w:fill="FFFFFF"/>
        <w:spacing w:after="210"/>
        <w:jc w:val="left"/>
        <w:outlineLvl w:val="0"/>
        <w:rPr>
          <w:rFonts w:ascii="Microsoft YaHei UI" w:eastAsia="Microsoft YaHei UI" w:hAnsi="Microsoft YaHei UI" w:cs="宋体"/>
          <w:spacing w:val="8"/>
          <w:kern w:val="36"/>
          <w:sz w:val="33"/>
          <w:szCs w:val="33"/>
        </w:rPr>
      </w:pPr>
      <w:r>
        <w:rPr>
          <w:rFonts w:ascii="Microsoft YaHei UI" w:eastAsia="Microsoft YaHei UI" w:hAnsi="Microsoft YaHei UI" w:hint="eastAsia"/>
          <w:color w:val="D92142"/>
          <w:spacing w:val="27"/>
          <w:szCs w:val="21"/>
          <w:shd w:val="clear" w:color="auto" w:fill="FFFFFF"/>
        </w:rPr>
        <w:t>第一章 进入近代后中华民族的磨难与抗争</w:t>
      </w:r>
    </w:p>
    <w:p w14:paraId="48885773" w14:textId="6EFE3958" w:rsidR="00A72D76" w:rsidRPr="00031190" w:rsidRDefault="00A72D76" w:rsidP="00A72D76">
      <w:pPr>
        <w:widowControl/>
        <w:shd w:val="clear" w:color="auto" w:fill="FFFFFF"/>
        <w:spacing w:after="210"/>
        <w:jc w:val="left"/>
        <w:outlineLvl w:val="0"/>
        <w:rPr>
          <w:rFonts w:ascii="Microsoft YaHei UI" w:eastAsia="Microsoft YaHei UI" w:hAnsi="Microsoft YaHei UI" w:cs="宋体"/>
          <w:spacing w:val="8"/>
          <w:kern w:val="36"/>
          <w:sz w:val="33"/>
          <w:szCs w:val="33"/>
        </w:rPr>
      </w:pPr>
      <w:r>
        <w:rPr>
          <w:rFonts w:ascii="Microsoft YaHei UI" w:eastAsia="Microsoft YaHei UI" w:hAnsi="Microsoft YaHei UI" w:cs="宋体" w:hint="eastAsia"/>
          <w:spacing w:val="8"/>
          <w:kern w:val="36"/>
          <w:sz w:val="33"/>
          <w:szCs w:val="33"/>
        </w:rPr>
        <w:t>1、</w:t>
      </w:r>
      <w:r w:rsidRPr="00031190">
        <w:rPr>
          <w:rFonts w:ascii="Microsoft YaHei UI" w:eastAsia="Microsoft YaHei UI" w:hAnsi="Microsoft YaHei UI" w:cs="宋体" w:hint="eastAsia"/>
          <w:spacing w:val="8"/>
          <w:kern w:val="36"/>
          <w:sz w:val="33"/>
          <w:szCs w:val="33"/>
        </w:rPr>
        <w:t>怎样认识近代中国的主要矛盾、社会性质及其基本特征?</w:t>
      </w:r>
    </w:p>
    <w:p w14:paraId="318FAA79" w14:textId="62504370"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如何理解近代中国的两大历史任务及其相互关系?</w:t>
      </w:r>
    </w:p>
    <w:p w14:paraId="5E5EF3E5" w14:textId="4B697655" w:rsidR="00A72D76" w:rsidRPr="00A72D76" w:rsidRDefault="00A72D76" w:rsidP="00A72D76">
      <w:r>
        <w:rPr>
          <w:rFonts w:ascii="Microsoft YaHei UI" w:eastAsia="Microsoft YaHei UI" w:hAnsi="Microsoft YaHei UI"/>
          <w:spacing w:val="8"/>
          <w:sz w:val="33"/>
          <w:szCs w:val="33"/>
        </w:rPr>
        <w:t>3</w:t>
      </w:r>
      <w:r>
        <w:rPr>
          <w:rFonts w:ascii="Microsoft YaHei UI" w:eastAsia="Microsoft YaHei UI" w:hAnsi="Microsoft YaHei UI" w:hint="eastAsia"/>
          <w:spacing w:val="8"/>
          <w:sz w:val="33"/>
          <w:szCs w:val="33"/>
        </w:rPr>
        <w:t>、</w:t>
      </w:r>
      <w:r>
        <w:rPr>
          <w:rFonts w:ascii="Microsoft YaHei UI" w:eastAsia="Microsoft YaHei UI" w:hAnsi="Microsoft YaHei UI" w:hint="eastAsia"/>
          <w:spacing w:val="8"/>
          <w:sz w:val="33"/>
          <w:szCs w:val="33"/>
        </w:rPr>
        <w:t>为什么说鸦片战争是中国近代史的起点?</w:t>
      </w:r>
    </w:p>
    <w:p w14:paraId="7BBF6E21" w14:textId="5EB72514"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4</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资本-帝国主义的入侵给中国带来了什么？</w:t>
      </w:r>
    </w:p>
    <w:p w14:paraId="79F0F54D" w14:textId="7C561AC0"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5</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反对外国侵略的斗争具有什么意义?</w:t>
      </w:r>
    </w:p>
    <w:p w14:paraId="2BFF7AFE" w14:textId="406BBFCA"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6</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反侵略战争失败的根本原因和教训是什么?</w:t>
      </w:r>
    </w:p>
    <w:p w14:paraId="1E9A8081" w14:textId="77777777" w:rsidR="009C4741" w:rsidRDefault="009C4741"/>
    <w:p w14:paraId="22068962" w14:textId="77777777" w:rsidR="00A72D76" w:rsidRDefault="00A72D76"/>
    <w:p w14:paraId="37277E14"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第二章 不同社会力量对国家出路的早期探索</w:t>
      </w:r>
    </w:p>
    <w:p w14:paraId="011C98E4" w14:textId="024C3E9A"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如何认识太平天国农民战争的意义和失败的原因、教训</w:t>
      </w:r>
    </w:p>
    <w:p w14:paraId="41220B37" w14:textId="2062D8BF"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2</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如何认识洋务运动的性质和失败的原因、教训</w:t>
      </w:r>
    </w:p>
    <w:p w14:paraId="52151326" w14:textId="2E0268D5"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3</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如何认识戊戌维新运动的意义和失败的原因、教训</w:t>
      </w:r>
    </w:p>
    <w:p w14:paraId="4637B639" w14:textId="77777777" w:rsidR="00A72D76" w:rsidRDefault="00A72D76"/>
    <w:p w14:paraId="1D457A66" w14:textId="77777777" w:rsidR="00A72D76" w:rsidRDefault="00A72D76"/>
    <w:p w14:paraId="5D0B730F"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第三章 辛亥革命与君主专制制度的终结</w:t>
      </w:r>
    </w:p>
    <w:p w14:paraId="1B4A00F6" w14:textId="09110976"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革命派在与改良派论战中是如何论述革命的必要性、正义性、进步性的？</w:t>
      </w:r>
    </w:p>
    <w:p w14:paraId="0113902C" w14:textId="62249C16"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lastRenderedPageBreak/>
        <w:t>2</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为什么说孙中山领导的辛亥革命引起了近代中国的历史性巨大变化</w:t>
      </w:r>
    </w:p>
    <w:p w14:paraId="668EA14D" w14:textId="50D71A03"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3</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辛亥革命为什么会失败？它的失败说明了什么？</w:t>
      </w:r>
    </w:p>
    <w:p w14:paraId="6ADC2BD9" w14:textId="77777777" w:rsidR="00A72D76" w:rsidRDefault="00A72D76"/>
    <w:p w14:paraId="193995E8" w14:textId="77777777" w:rsidR="00A72D76" w:rsidRDefault="00A72D76"/>
    <w:p w14:paraId="15A1A6F7"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综述 翻天覆地的三十年</w:t>
      </w:r>
    </w:p>
    <w:p w14:paraId="758F0979" w14:textId="46663FE4"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中国的新民主主义革命是在什么时代条件下和国际环境中发生和发展的？与旧民主主义革命相比，它有哪些特点？</w:t>
      </w:r>
    </w:p>
    <w:p w14:paraId="0B6B6C8F" w14:textId="39CE3A98"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2</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为什么中国的新民主主义革命必须把帝国主义、封建主义、官僚资本主义作为对象？</w:t>
      </w:r>
    </w:p>
    <w:p w14:paraId="33305855" w14:textId="2B92AD63"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3、</w:t>
      </w:r>
      <w:r>
        <w:rPr>
          <w:rFonts w:ascii="Microsoft YaHei UI" w:eastAsia="Microsoft YaHei UI" w:hAnsi="Microsoft YaHei UI" w:hint="eastAsia"/>
          <w:b w:val="0"/>
          <w:bCs w:val="0"/>
          <w:spacing w:val="8"/>
          <w:sz w:val="33"/>
          <w:szCs w:val="33"/>
        </w:rPr>
        <w:t>如何理解近代中国的三种建国方案、两个中国之命运？为什么中国共产党的建国方案最终成为中国人民的共同选择</w:t>
      </w:r>
    </w:p>
    <w:p w14:paraId="04B90B99" w14:textId="77777777" w:rsidR="00A72D76" w:rsidRDefault="00A72D76"/>
    <w:p w14:paraId="238173BA" w14:textId="77777777" w:rsidR="00A72D76" w:rsidRDefault="00A72D76"/>
    <w:p w14:paraId="2186DEBA"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第四章 中国共产党成立和中国革命新局面</w:t>
      </w:r>
    </w:p>
    <w:p w14:paraId="4E1B3872" w14:textId="396A7DDD"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中国的先进分子为什么和怎样选择了马克思主义</w:t>
      </w:r>
    </w:p>
    <w:p w14:paraId="05515412" w14:textId="424EE7BF"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2</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为什么说中国共产党的成立是“开天辟地的大事变”</w:t>
      </w:r>
    </w:p>
    <w:p w14:paraId="1C12E42C" w14:textId="4B868C23"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3</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什么是中国共产党人的初心和使命？为什么必须“不忘初心，牢记使命”？</w:t>
      </w:r>
    </w:p>
    <w:p w14:paraId="1BC83737" w14:textId="374D315C"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lastRenderedPageBreak/>
        <w:t>4</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中国共产党成立后，中国革命呈现了哪些新面貌?</w:t>
      </w:r>
    </w:p>
    <w:p w14:paraId="3E3C6F20" w14:textId="77777777" w:rsidR="00A72D76" w:rsidRDefault="00A72D76"/>
    <w:p w14:paraId="6059C507" w14:textId="77777777" w:rsidR="00A72D76" w:rsidRDefault="00A72D76"/>
    <w:p w14:paraId="500B40E7"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第五章 中国革命的新道路</w:t>
      </w:r>
    </w:p>
    <w:p w14:paraId="5AC5C46B" w14:textId="5D77F510"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以毛泽东为主要代表的中国共产党人是如何探索和开辟中国革命新道路的？</w:t>
      </w:r>
    </w:p>
    <w:p w14:paraId="700D294A" w14:textId="70DDBB0E"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中国革命新道路“新”在哪里？</w:t>
      </w:r>
    </w:p>
    <w:p w14:paraId="43F5F5B7" w14:textId="7F18629A"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b w:val="0"/>
          <w:bCs w:val="0"/>
          <w:spacing w:val="8"/>
          <w:sz w:val="33"/>
          <w:szCs w:val="33"/>
        </w:rPr>
        <w:t>3</w:t>
      </w:r>
      <w:r>
        <w:rPr>
          <w:rFonts w:ascii="Microsoft YaHei UI" w:eastAsia="Microsoft YaHei UI" w:hAnsi="Microsoft YaHei UI" w:hint="eastAsia"/>
          <w:b w:val="0"/>
          <w:bCs w:val="0"/>
          <w:spacing w:val="8"/>
          <w:sz w:val="33"/>
          <w:szCs w:val="33"/>
        </w:rPr>
        <w:t>、</w:t>
      </w:r>
      <w:r>
        <w:rPr>
          <w:rFonts w:ascii="Microsoft YaHei UI" w:eastAsia="Microsoft YaHei UI" w:hAnsi="Microsoft YaHei UI" w:hint="eastAsia"/>
          <w:b w:val="0"/>
          <w:bCs w:val="0"/>
          <w:spacing w:val="8"/>
          <w:sz w:val="33"/>
          <w:szCs w:val="33"/>
        </w:rPr>
        <w:t>20世纪20年代后期、30年代前中期，中国共产党内为什么连续出现“左”倾错误?</w:t>
      </w:r>
    </w:p>
    <w:p w14:paraId="4DE054CE" w14:textId="381DF6BA"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4、</w:t>
      </w:r>
      <w:r>
        <w:rPr>
          <w:rFonts w:ascii="Microsoft YaHei UI" w:eastAsia="Microsoft YaHei UI" w:hAnsi="Microsoft YaHei UI" w:hint="eastAsia"/>
          <w:b w:val="0"/>
          <w:bCs w:val="0"/>
          <w:spacing w:val="8"/>
          <w:sz w:val="33"/>
          <w:szCs w:val="33"/>
        </w:rPr>
        <w:t>怎样认识长征的意义?为什么要继承和发扬长征精神?</w:t>
      </w:r>
    </w:p>
    <w:p w14:paraId="32224F2F" w14:textId="39C1A880"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5、</w:t>
      </w:r>
      <w:r>
        <w:rPr>
          <w:rFonts w:ascii="Microsoft YaHei UI" w:eastAsia="Microsoft YaHei UI" w:hAnsi="Microsoft YaHei UI" w:hint="eastAsia"/>
          <w:b w:val="0"/>
          <w:bCs w:val="0"/>
          <w:spacing w:val="8"/>
          <w:sz w:val="33"/>
          <w:szCs w:val="33"/>
        </w:rPr>
        <w:t>怎样认识长征的意义？如何继承和发扬长征精神？</w:t>
      </w:r>
    </w:p>
    <w:p w14:paraId="69448A93" w14:textId="62C7D6D8"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6、</w:t>
      </w:r>
      <w:r>
        <w:rPr>
          <w:rFonts w:ascii="Microsoft YaHei UI" w:eastAsia="Microsoft YaHei UI" w:hAnsi="Microsoft YaHei UI" w:hint="eastAsia"/>
          <w:b w:val="0"/>
          <w:bCs w:val="0"/>
          <w:spacing w:val="8"/>
          <w:sz w:val="33"/>
          <w:szCs w:val="33"/>
        </w:rPr>
        <w:t>中国共产党是如何总结历史经验、加强党的思想理论建设的?</w:t>
      </w:r>
    </w:p>
    <w:p w14:paraId="684CAFDB" w14:textId="77777777" w:rsidR="00A72D76" w:rsidRDefault="00A72D76"/>
    <w:p w14:paraId="72D20555" w14:textId="77777777" w:rsidR="00A72D76" w:rsidRDefault="00A72D76"/>
    <w:p w14:paraId="43F9D3A5"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第六章 中华民族的抗日战争</w:t>
      </w:r>
    </w:p>
    <w:p w14:paraId="62392E44" w14:textId="628AEBFC"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为什么说中国的抗日战争是神圣的民族解放战争？</w:t>
      </w:r>
    </w:p>
    <w:p w14:paraId="46B0D1ED" w14:textId="44020C44"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为什么说中国共产党是中国人民抗日战争的中流砥柱？</w:t>
      </w:r>
    </w:p>
    <w:p w14:paraId="0872482B" w14:textId="39AD5D18"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lastRenderedPageBreak/>
        <w:t>3、</w:t>
      </w:r>
      <w:r>
        <w:rPr>
          <w:rFonts w:ascii="Microsoft YaHei UI" w:eastAsia="Microsoft YaHei UI" w:hAnsi="Microsoft YaHei UI" w:hint="eastAsia"/>
          <w:b w:val="0"/>
          <w:bCs w:val="0"/>
          <w:spacing w:val="8"/>
          <w:sz w:val="33"/>
          <w:szCs w:val="33"/>
        </w:rPr>
        <w:t>怎样评价国民党政府在抗日战争中执行的路线和正面战场的地位与作用？</w:t>
      </w:r>
    </w:p>
    <w:p w14:paraId="23474FA5" w14:textId="075C3654"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4、</w:t>
      </w:r>
      <w:r>
        <w:rPr>
          <w:rFonts w:ascii="Microsoft YaHei UI" w:eastAsia="Microsoft YaHei UI" w:hAnsi="Microsoft YaHei UI" w:hint="eastAsia"/>
          <w:b w:val="0"/>
          <w:bCs w:val="0"/>
          <w:spacing w:val="8"/>
          <w:sz w:val="33"/>
          <w:szCs w:val="33"/>
        </w:rPr>
        <w:t>如何理解中国人民抗日战争胜利对实现中华民族伟大复兴的意义?</w:t>
      </w:r>
    </w:p>
    <w:p w14:paraId="01C7455C" w14:textId="594BEF25"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5、</w:t>
      </w:r>
      <w:r>
        <w:rPr>
          <w:rFonts w:ascii="Microsoft YaHei UI" w:eastAsia="Microsoft YaHei UI" w:hAnsi="Microsoft YaHei UI" w:hint="eastAsia"/>
          <w:b w:val="0"/>
          <w:bCs w:val="0"/>
          <w:spacing w:val="8"/>
          <w:sz w:val="33"/>
          <w:szCs w:val="33"/>
        </w:rPr>
        <w:t>为什么说中国人民抗日战争是弱国战胜强国的范例？其历史意义是什么？</w:t>
      </w:r>
    </w:p>
    <w:p w14:paraId="35CC44D7" w14:textId="77777777" w:rsidR="00A72D76" w:rsidRDefault="00A72D76"/>
    <w:p w14:paraId="27C7BFFD" w14:textId="77777777" w:rsidR="00A72D76" w:rsidRDefault="00A72D76"/>
    <w:p w14:paraId="2AF888B6" w14:textId="77777777" w:rsidR="00A72D76" w:rsidRDefault="00A72D76" w:rsidP="00A72D76">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第七章 为建立新中国而奋斗</w:t>
      </w:r>
    </w:p>
    <w:p w14:paraId="1BA17B25" w14:textId="3098049F"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抗日战争胜利后，国民党政府为什么会陷入全民的包围中并迅速走向崩溃?</w:t>
      </w:r>
    </w:p>
    <w:p w14:paraId="1CFE09CB" w14:textId="447D04C2"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如何认识民主党派的历史作用?中国共产党领导的多党合作、政治协商的格局是怎样形成的?</w:t>
      </w:r>
    </w:p>
    <w:p w14:paraId="58CA71EF" w14:textId="42777E14"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3、</w:t>
      </w:r>
      <w:r>
        <w:rPr>
          <w:rFonts w:ascii="Microsoft YaHei UI" w:eastAsia="Microsoft YaHei UI" w:hAnsi="Microsoft YaHei UI" w:hint="eastAsia"/>
          <w:b w:val="0"/>
          <w:bCs w:val="0"/>
          <w:spacing w:val="8"/>
          <w:sz w:val="33"/>
          <w:szCs w:val="33"/>
        </w:rPr>
        <w:t>为什么说“没有共产党就没有新中国”?中国共产党领导中国革命取得胜利的基本经验是什么?</w:t>
      </w:r>
    </w:p>
    <w:p w14:paraId="352321F3" w14:textId="77777777" w:rsidR="00A72D76" w:rsidRDefault="00A72D76"/>
    <w:p w14:paraId="331D2947" w14:textId="77777777" w:rsidR="00A72D76" w:rsidRDefault="00A72D76"/>
    <w:p w14:paraId="6357F4A4" w14:textId="77777777" w:rsidR="00A72D76" w:rsidRDefault="00A72D76" w:rsidP="00A72D76">
      <w:pPr>
        <w:rPr>
          <w:rFonts w:ascii="Microsoft YaHei UI" w:eastAsia="Microsoft YaHei UI" w:hAnsi="Microsoft YaHei UI"/>
          <w:color w:val="7F7F7F"/>
          <w:spacing w:val="27"/>
          <w:szCs w:val="21"/>
          <w:shd w:val="clear" w:color="auto" w:fill="FFFFFF"/>
        </w:rPr>
      </w:pPr>
      <w:r>
        <w:rPr>
          <w:rFonts w:ascii="Microsoft YaHei UI" w:eastAsia="Microsoft YaHei UI" w:hAnsi="Microsoft YaHei UI" w:hint="eastAsia"/>
          <w:color w:val="7F7F7F"/>
          <w:spacing w:val="27"/>
          <w:szCs w:val="21"/>
          <w:shd w:val="clear" w:color="auto" w:fill="FFFFFF"/>
        </w:rPr>
        <w:t>综述 辉煌的历史征程</w:t>
      </w:r>
    </w:p>
    <w:p w14:paraId="4051116B" w14:textId="2B659F85"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为什么说中华人民共和国的成立开创了中国历史的新纪元？</w:t>
      </w:r>
    </w:p>
    <w:p w14:paraId="0116078C" w14:textId="0A90F4F8"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中国特色社会主义是怎样接续奋斗得来的？</w:t>
      </w:r>
    </w:p>
    <w:p w14:paraId="452C38E3" w14:textId="411277EA" w:rsidR="00A72D76" w:rsidRDefault="00A72D76" w:rsidP="00A72D76">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lastRenderedPageBreak/>
        <w:t>3、</w:t>
      </w:r>
      <w:r>
        <w:rPr>
          <w:rFonts w:ascii="Microsoft YaHei UI" w:eastAsia="Microsoft YaHei UI" w:hAnsi="Microsoft YaHei UI" w:hint="eastAsia"/>
          <w:b w:val="0"/>
          <w:bCs w:val="0"/>
          <w:spacing w:val="8"/>
          <w:sz w:val="33"/>
          <w:szCs w:val="33"/>
        </w:rPr>
        <w:t>为什么说改革开放前和改革开放后两个历史时期既不能割裂开来，更不能对立起来？</w:t>
      </w:r>
    </w:p>
    <w:p w14:paraId="2B5AE115" w14:textId="77777777" w:rsidR="00A72D76" w:rsidRDefault="00A72D76"/>
    <w:p w14:paraId="1BF93881" w14:textId="77777777" w:rsidR="00A72D76" w:rsidRDefault="00A72D76"/>
    <w:p w14:paraId="0A129CD5" w14:textId="77777777" w:rsidR="00F66E08" w:rsidRDefault="00F66E08" w:rsidP="00F66E08">
      <w:pPr>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第八章 中华人民共和国的成立与中国社会主义建设道路的探索</w:t>
      </w:r>
    </w:p>
    <w:p w14:paraId="071745B0" w14:textId="33C7CD3A"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过渡时期总路线是如何反映历史必然性的？谈谈你的理解。</w:t>
      </w:r>
    </w:p>
    <w:p w14:paraId="22D92E28" w14:textId="3E84982D"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怎么理解社会主义制度在中国的确立是历史和人民的选择？</w:t>
      </w:r>
    </w:p>
    <w:p w14:paraId="00CC775F" w14:textId="39CE0D5D"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3、</w:t>
      </w:r>
      <w:r>
        <w:rPr>
          <w:rFonts w:ascii="Microsoft YaHei UI" w:eastAsia="Microsoft YaHei UI" w:hAnsi="Microsoft YaHei UI" w:hint="eastAsia"/>
          <w:b w:val="0"/>
          <w:bCs w:val="0"/>
          <w:spacing w:val="8"/>
          <w:sz w:val="33"/>
          <w:szCs w:val="33"/>
        </w:rPr>
        <w:t>请结合当代中国发展进步的事实，谈谈你是如何认识建立社会主义制度的重大意义的。</w:t>
      </w:r>
    </w:p>
    <w:p w14:paraId="3F0C2BE3" w14:textId="21EC1340"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4、</w:t>
      </w:r>
      <w:r>
        <w:rPr>
          <w:rFonts w:ascii="Microsoft YaHei UI" w:eastAsia="Microsoft YaHei UI" w:hAnsi="Microsoft YaHei UI" w:hint="eastAsia"/>
          <w:b w:val="0"/>
          <w:bCs w:val="0"/>
          <w:spacing w:val="8"/>
          <w:sz w:val="33"/>
          <w:szCs w:val="33"/>
        </w:rPr>
        <w:t>为什么说完成社会主义改造是中国历史上最深刻最伟大的社会变革？</w:t>
      </w:r>
    </w:p>
    <w:p w14:paraId="50FC7C08" w14:textId="5B8B33A3"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5、</w:t>
      </w:r>
      <w:r>
        <w:rPr>
          <w:rFonts w:ascii="Microsoft YaHei UI" w:eastAsia="Microsoft YaHei UI" w:hAnsi="Microsoft YaHei UI" w:hint="eastAsia"/>
          <w:b w:val="0"/>
          <w:bCs w:val="0"/>
          <w:spacing w:val="8"/>
          <w:sz w:val="33"/>
          <w:szCs w:val="33"/>
        </w:rPr>
        <w:t>中国共产党人在1956年至1957年的早期探索中对社会主义建设有</w:t>
      </w:r>
      <w:proofErr w:type="gramStart"/>
      <w:r>
        <w:rPr>
          <w:rFonts w:ascii="Microsoft YaHei UI" w:eastAsia="Microsoft YaHei UI" w:hAnsi="Microsoft YaHei UI" w:hint="eastAsia"/>
          <w:b w:val="0"/>
          <w:bCs w:val="0"/>
          <w:spacing w:val="8"/>
          <w:sz w:val="33"/>
          <w:szCs w:val="33"/>
        </w:rPr>
        <w:t>哪些理论</w:t>
      </w:r>
      <w:proofErr w:type="gramEnd"/>
      <w:r>
        <w:rPr>
          <w:rFonts w:ascii="Microsoft YaHei UI" w:eastAsia="Microsoft YaHei UI" w:hAnsi="Microsoft YaHei UI" w:hint="eastAsia"/>
          <w:b w:val="0"/>
          <w:bCs w:val="0"/>
          <w:spacing w:val="8"/>
          <w:sz w:val="33"/>
          <w:szCs w:val="33"/>
        </w:rPr>
        <w:t>建树?</w:t>
      </w:r>
    </w:p>
    <w:p w14:paraId="012F18AD" w14:textId="331E34DC"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6、</w:t>
      </w:r>
      <w:r>
        <w:rPr>
          <w:rFonts w:ascii="Microsoft YaHei UI" w:eastAsia="Microsoft YaHei UI" w:hAnsi="Microsoft YaHei UI" w:hint="eastAsia"/>
          <w:b w:val="0"/>
          <w:bCs w:val="0"/>
          <w:spacing w:val="8"/>
          <w:sz w:val="33"/>
          <w:szCs w:val="33"/>
        </w:rPr>
        <w:t>中国社会主义建设道路经历了怎样的艰辛探索？你是如何认识其中的经验教训的？</w:t>
      </w:r>
    </w:p>
    <w:p w14:paraId="06D24931" w14:textId="038B0488"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7、</w:t>
      </w:r>
      <w:r>
        <w:rPr>
          <w:rFonts w:ascii="Microsoft YaHei UI" w:eastAsia="Microsoft YaHei UI" w:hAnsi="Microsoft YaHei UI" w:hint="eastAsia"/>
          <w:b w:val="0"/>
          <w:bCs w:val="0"/>
          <w:spacing w:val="8"/>
          <w:sz w:val="33"/>
          <w:szCs w:val="33"/>
        </w:rPr>
        <w:t>为什么说毛泽东是探索中国社会主义建设道路的开创者怎样正确认识和评价毛泽东的历史地位</w:t>
      </w:r>
    </w:p>
    <w:p w14:paraId="4C4E93F3" w14:textId="46590B5C"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lastRenderedPageBreak/>
        <w:t>8、</w:t>
      </w:r>
      <w:r>
        <w:rPr>
          <w:rFonts w:ascii="Microsoft YaHei UI" w:eastAsia="Microsoft YaHei UI" w:hAnsi="Microsoft YaHei UI" w:hint="eastAsia"/>
          <w:b w:val="0"/>
          <w:bCs w:val="0"/>
          <w:spacing w:val="8"/>
          <w:sz w:val="33"/>
          <w:szCs w:val="33"/>
        </w:rPr>
        <w:t>请结合当前中国面临的国际局势，谈谈我国建立独立的、比较完整的工业体系和国民经济体系的重大意义。</w:t>
      </w:r>
    </w:p>
    <w:p w14:paraId="7D8EAAA0" w14:textId="14218B7C"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9、</w:t>
      </w:r>
      <w:r>
        <w:rPr>
          <w:rFonts w:ascii="Microsoft YaHei UI" w:eastAsia="Microsoft YaHei UI" w:hAnsi="Microsoft YaHei UI" w:hint="eastAsia"/>
          <w:b w:val="0"/>
          <w:bCs w:val="0"/>
          <w:spacing w:val="8"/>
          <w:sz w:val="33"/>
          <w:szCs w:val="33"/>
        </w:rPr>
        <w:t>作为新时代的青年，我们应当如何弘扬社会主义革命和建设时期形成的历久弥新的时代精神</w:t>
      </w:r>
    </w:p>
    <w:p w14:paraId="76FF9819" w14:textId="77777777" w:rsidR="00A72D76" w:rsidRDefault="00A72D76"/>
    <w:p w14:paraId="601ABD3F" w14:textId="77777777" w:rsidR="00F66E08" w:rsidRDefault="00F66E08"/>
    <w:p w14:paraId="0C510A94" w14:textId="77777777" w:rsidR="00F66E08" w:rsidRDefault="00F66E08" w:rsidP="00F66E08">
      <w:pPr>
        <w:widowControl/>
        <w:rPr>
          <w:rFonts w:ascii="Microsoft YaHei UI" w:eastAsia="Microsoft YaHei UI" w:hAnsi="Microsoft YaHei UI"/>
          <w:color w:val="D92142"/>
          <w:spacing w:val="27"/>
          <w:szCs w:val="21"/>
          <w:shd w:val="clear" w:color="auto" w:fill="FFFFFF"/>
        </w:rPr>
      </w:pPr>
      <w:r>
        <w:rPr>
          <w:rFonts w:ascii="Microsoft YaHei UI" w:eastAsia="Microsoft YaHei UI" w:hAnsi="Microsoft YaHei UI" w:hint="eastAsia"/>
          <w:color w:val="D92142"/>
          <w:spacing w:val="27"/>
          <w:szCs w:val="21"/>
          <w:shd w:val="clear" w:color="auto" w:fill="FFFFFF"/>
        </w:rPr>
        <w:t>第九章 改革开放与中国特色社会主义的开创和发展</w:t>
      </w:r>
    </w:p>
    <w:p w14:paraId="1C0F8C9C" w14:textId="5A158F70"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为什么说中共十一届三中全会是新中国成立以来的伟大历史转折</w:t>
      </w:r>
    </w:p>
    <w:p w14:paraId="1B920308" w14:textId="34510C9C"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中国特色社会主义是怎样开创的?</w:t>
      </w:r>
    </w:p>
    <w:p w14:paraId="4B8B12E3" w14:textId="3272D325"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3、</w:t>
      </w:r>
      <w:r>
        <w:rPr>
          <w:rFonts w:ascii="Microsoft YaHei UI" w:eastAsia="Microsoft YaHei UI" w:hAnsi="Microsoft YaHei UI" w:hint="eastAsia"/>
          <w:b w:val="0"/>
          <w:bCs w:val="0"/>
          <w:spacing w:val="8"/>
          <w:sz w:val="33"/>
          <w:szCs w:val="33"/>
        </w:rPr>
        <w:t>中国特色社会主义是怎样接续发展的?</w:t>
      </w:r>
    </w:p>
    <w:p w14:paraId="7BC6FE8F" w14:textId="77777777" w:rsidR="00F66E08" w:rsidRDefault="00F66E08"/>
    <w:p w14:paraId="7B766F08" w14:textId="77777777" w:rsidR="00F66E08" w:rsidRDefault="00F66E08"/>
    <w:p w14:paraId="439EA565" w14:textId="77777777" w:rsidR="00F66E08" w:rsidRDefault="00F66E08" w:rsidP="00F66E08">
      <w:pPr>
        <w:pStyle w:val="a3"/>
        <w:shd w:val="clear" w:color="auto" w:fill="FFFFFF"/>
        <w:spacing w:before="0" w:beforeAutospacing="0" w:after="0" w:afterAutospacing="0"/>
        <w:jc w:val="both"/>
        <w:rPr>
          <w:rFonts w:ascii="Microsoft YaHei UI" w:eastAsia="Microsoft YaHei UI" w:hAnsi="Microsoft YaHei UI"/>
          <w:color w:val="D92142"/>
          <w:spacing w:val="27"/>
          <w:sz w:val="21"/>
          <w:szCs w:val="21"/>
          <w:shd w:val="clear" w:color="auto" w:fill="FFFFFF"/>
        </w:rPr>
      </w:pPr>
      <w:r>
        <w:rPr>
          <w:rFonts w:ascii="Microsoft YaHei UI" w:eastAsia="Microsoft YaHei UI" w:hAnsi="Microsoft YaHei UI" w:hint="eastAsia"/>
          <w:color w:val="D92142"/>
          <w:spacing w:val="27"/>
          <w:sz w:val="21"/>
          <w:szCs w:val="21"/>
          <w:shd w:val="clear" w:color="auto" w:fill="FFFFFF"/>
        </w:rPr>
        <w:t>第十章 中国特色社会主义进入新时代</w:t>
      </w:r>
    </w:p>
    <w:p w14:paraId="383BF6C0" w14:textId="0B01C5E9"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1、</w:t>
      </w:r>
      <w:r>
        <w:rPr>
          <w:rFonts w:ascii="Microsoft YaHei UI" w:eastAsia="Microsoft YaHei UI" w:hAnsi="Microsoft YaHei UI" w:hint="eastAsia"/>
          <w:b w:val="0"/>
          <w:bCs w:val="0"/>
          <w:spacing w:val="8"/>
          <w:sz w:val="33"/>
          <w:szCs w:val="33"/>
        </w:rPr>
        <w:t>如何认识中国特色社会主义进入新时代？</w:t>
      </w:r>
    </w:p>
    <w:p w14:paraId="6F75E9CE" w14:textId="7A7E4BBE"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2、</w:t>
      </w:r>
      <w:r>
        <w:rPr>
          <w:rFonts w:ascii="Microsoft YaHei UI" w:eastAsia="Microsoft YaHei UI" w:hAnsi="Microsoft YaHei UI" w:hint="eastAsia"/>
          <w:b w:val="0"/>
          <w:bCs w:val="0"/>
          <w:spacing w:val="8"/>
          <w:sz w:val="33"/>
          <w:szCs w:val="33"/>
        </w:rPr>
        <w:t>中共十八大以来，党和国家事业发生怎样的历史性变革?其意义是什么?</w:t>
      </w:r>
    </w:p>
    <w:p w14:paraId="19977DAC" w14:textId="7DB8FC70"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3、</w:t>
      </w:r>
      <w:r>
        <w:rPr>
          <w:rFonts w:ascii="Microsoft YaHei UI" w:eastAsia="Microsoft YaHei UI" w:hAnsi="Microsoft YaHei UI" w:hint="eastAsia"/>
          <w:b w:val="0"/>
          <w:bCs w:val="0"/>
          <w:spacing w:val="8"/>
          <w:sz w:val="33"/>
          <w:szCs w:val="33"/>
        </w:rPr>
        <w:t>如何认识习近平新时代中国特色社会主义思想的历史地位和重大意义?</w:t>
      </w:r>
    </w:p>
    <w:p w14:paraId="63BCF072" w14:textId="2D8D1A0E"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lastRenderedPageBreak/>
        <w:t>4、</w:t>
      </w:r>
      <w:r>
        <w:rPr>
          <w:rFonts w:ascii="Microsoft YaHei UI" w:eastAsia="Microsoft YaHei UI" w:hAnsi="Microsoft YaHei UI" w:hint="eastAsia"/>
          <w:b w:val="0"/>
          <w:bCs w:val="0"/>
          <w:spacing w:val="8"/>
          <w:sz w:val="33"/>
          <w:szCs w:val="33"/>
        </w:rPr>
        <w:t>联系历史和现实，谈谈全面建成小康社会的历史意义。</w:t>
      </w:r>
    </w:p>
    <w:p w14:paraId="626131C2" w14:textId="7CCAD22C" w:rsidR="00F66E08" w:rsidRDefault="00F66E08" w:rsidP="00F66E08">
      <w:pPr>
        <w:pStyle w:val="1"/>
        <w:shd w:val="clear" w:color="auto" w:fill="FFFFFF"/>
        <w:spacing w:before="0" w:beforeAutospacing="0" w:after="210" w:afterAutospacing="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5、</w:t>
      </w:r>
      <w:r>
        <w:rPr>
          <w:rFonts w:ascii="Microsoft YaHei UI" w:eastAsia="Microsoft YaHei UI" w:hAnsi="Microsoft YaHei UI" w:hint="eastAsia"/>
          <w:b w:val="0"/>
          <w:bCs w:val="0"/>
          <w:spacing w:val="8"/>
          <w:sz w:val="33"/>
          <w:szCs w:val="33"/>
        </w:rPr>
        <w:t>联系历史和现实谈谈如何理解“两个确立”的决定性意义</w:t>
      </w:r>
    </w:p>
    <w:p w14:paraId="39EFC69D" w14:textId="77777777" w:rsidR="00F66E08" w:rsidRPr="00F66E08" w:rsidRDefault="00F66E08">
      <w:pPr>
        <w:rPr>
          <w:rFonts w:hint="eastAsia"/>
        </w:rPr>
      </w:pPr>
    </w:p>
    <w:sectPr w:rsidR="00F66E08" w:rsidRPr="00F66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76"/>
    <w:rsid w:val="006F7EA4"/>
    <w:rsid w:val="009C4741"/>
    <w:rsid w:val="00A72D76"/>
    <w:rsid w:val="00F6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AD08"/>
  <w15:chartTrackingRefBased/>
  <w15:docId w15:val="{4985E579-ED91-4086-B26E-0891E64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76"/>
    <w:pPr>
      <w:widowControl w:val="0"/>
      <w:jc w:val="both"/>
    </w:pPr>
  </w:style>
  <w:style w:type="paragraph" w:styleId="1">
    <w:name w:val="heading 1"/>
    <w:basedOn w:val="a"/>
    <w:link w:val="10"/>
    <w:uiPriority w:val="9"/>
    <w:qFormat/>
    <w:rsid w:val="00A72D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D76"/>
    <w:rPr>
      <w:rFonts w:ascii="宋体" w:eastAsia="宋体" w:hAnsi="宋体" w:cs="宋体"/>
      <w:b/>
      <w:bCs/>
      <w:kern w:val="36"/>
      <w:sz w:val="48"/>
      <w:szCs w:val="48"/>
    </w:rPr>
  </w:style>
  <w:style w:type="paragraph" w:styleId="a3">
    <w:name w:val="Normal (Web)"/>
    <w:basedOn w:val="a"/>
    <w:uiPriority w:val="99"/>
    <w:semiHidden/>
    <w:unhideWhenUsed/>
    <w:rsid w:val="00F66E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付金杰</dc:creator>
  <cp:keywords/>
  <dc:description/>
  <cp:lastModifiedBy>付 付金杰</cp:lastModifiedBy>
  <cp:revision>1</cp:revision>
  <dcterms:created xsi:type="dcterms:W3CDTF">2023-07-09T07:29:00Z</dcterms:created>
  <dcterms:modified xsi:type="dcterms:W3CDTF">2023-07-09T07:43:00Z</dcterms:modified>
</cp:coreProperties>
</file>