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9E925" w14:textId="3742CDEA" w:rsidR="00AA68EE" w:rsidRDefault="009E57DC" w:rsidP="009E57DC">
      <w:pPr>
        <w:jc w:val="center"/>
        <w:rPr>
          <w:rFonts w:ascii="黑体" w:eastAsia="黑体" w:hAnsi="黑体"/>
          <w:sz w:val="32"/>
          <w:szCs w:val="32"/>
        </w:rPr>
      </w:pPr>
      <w:r w:rsidRPr="009E57DC">
        <w:rPr>
          <w:rFonts w:ascii="黑体" w:eastAsia="黑体" w:hAnsi="黑体" w:hint="eastAsia"/>
          <w:sz w:val="32"/>
          <w:szCs w:val="32"/>
        </w:rPr>
        <w:t>地球探索与野外考察III</w:t>
      </w:r>
      <w:r>
        <w:rPr>
          <w:rFonts w:ascii="黑体" w:eastAsia="黑体" w:hAnsi="黑体" w:hint="eastAsia"/>
          <w:sz w:val="32"/>
          <w:szCs w:val="32"/>
        </w:rPr>
        <w:t>实习报告</w:t>
      </w:r>
    </w:p>
    <w:p w14:paraId="33ACED9B" w14:textId="77777777" w:rsidR="00EB228A" w:rsidRDefault="00EB228A" w:rsidP="009E57DC">
      <w:pPr>
        <w:jc w:val="center"/>
        <w:rPr>
          <w:rFonts w:ascii="黑体" w:eastAsia="黑体" w:hAnsi="黑体"/>
          <w:sz w:val="32"/>
          <w:szCs w:val="32"/>
        </w:rPr>
      </w:pPr>
    </w:p>
    <w:p w14:paraId="2DF48D3C" w14:textId="33351B94" w:rsidR="009E57DC" w:rsidRPr="00EB228A" w:rsidRDefault="009E57DC" w:rsidP="009E57DC">
      <w:pPr>
        <w:jc w:val="center"/>
        <w:rPr>
          <w:rFonts w:ascii="宋体" w:eastAsia="宋体" w:hAnsi="宋体"/>
          <w:b/>
          <w:bCs/>
          <w:sz w:val="24"/>
          <w:szCs w:val="24"/>
        </w:rPr>
      </w:pPr>
      <w:r w:rsidRPr="00EB228A">
        <w:rPr>
          <w:rFonts w:ascii="宋体" w:eastAsia="宋体" w:hAnsi="宋体" w:hint="eastAsia"/>
          <w:b/>
          <w:bCs/>
          <w:sz w:val="24"/>
          <w:szCs w:val="24"/>
        </w:rPr>
        <w:t>简介</w:t>
      </w:r>
    </w:p>
    <w:p w14:paraId="4148570F" w14:textId="77C18890" w:rsidR="009E57DC" w:rsidRPr="00293152" w:rsidRDefault="009E57DC" w:rsidP="00B17D14">
      <w:pPr>
        <w:ind w:firstLine="420"/>
        <w:jc w:val="center"/>
        <w:rPr>
          <w:rFonts w:ascii="宋体" w:eastAsia="宋体" w:hAnsi="宋体"/>
          <w:b/>
          <w:bCs/>
          <w:sz w:val="24"/>
          <w:szCs w:val="24"/>
        </w:rPr>
      </w:pPr>
      <w:r w:rsidRPr="00293152">
        <w:rPr>
          <w:rFonts w:ascii="宋体" w:eastAsia="宋体" w:hAnsi="宋体" w:hint="eastAsia"/>
          <w:b/>
          <w:bCs/>
          <w:sz w:val="24"/>
          <w:szCs w:val="24"/>
        </w:rPr>
        <w:t>本次考察实习地点位于黑龙江省黑河市五大连池市与嫩江市、齐齐哈尔市</w:t>
      </w:r>
      <w:r w:rsidR="00C86AA5">
        <w:rPr>
          <w:rFonts w:ascii="宋体" w:eastAsia="宋体" w:hAnsi="宋体" w:hint="eastAsia"/>
          <w:b/>
          <w:bCs/>
          <w:sz w:val="24"/>
          <w:szCs w:val="24"/>
        </w:rPr>
        <w:t>、</w:t>
      </w:r>
      <w:r w:rsidRPr="00293152">
        <w:rPr>
          <w:rFonts w:ascii="宋体" w:eastAsia="宋体" w:hAnsi="宋体" w:hint="eastAsia"/>
          <w:b/>
          <w:bCs/>
          <w:sz w:val="24"/>
          <w:szCs w:val="24"/>
        </w:rPr>
        <w:t>大庆市</w:t>
      </w:r>
      <w:r w:rsidR="00C86AA5">
        <w:rPr>
          <w:rFonts w:ascii="宋体" w:eastAsia="宋体" w:hAnsi="宋体" w:hint="eastAsia"/>
          <w:b/>
          <w:bCs/>
          <w:sz w:val="24"/>
          <w:szCs w:val="24"/>
        </w:rPr>
        <w:t>以及哈尔滨市</w:t>
      </w:r>
      <w:r w:rsidRPr="00293152">
        <w:rPr>
          <w:rFonts w:ascii="宋体" w:eastAsia="宋体" w:hAnsi="宋体" w:hint="eastAsia"/>
          <w:b/>
          <w:bCs/>
          <w:sz w:val="24"/>
          <w:szCs w:val="24"/>
        </w:rPr>
        <w:t>，时间在2</w:t>
      </w:r>
      <w:r w:rsidRPr="00293152">
        <w:rPr>
          <w:rFonts w:ascii="宋体" w:eastAsia="宋体" w:hAnsi="宋体"/>
          <w:b/>
          <w:bCs/>
          <w:sz w:val="24"/>
          <w:szCs w:val="24"/>
        </w:rPr>
        <w:t>023</w:t>
      </w:r>
      <w:r w:rsidRPr="00293152">
        <w:rPr>
          <w:rFonts w:ascii="宋体" w:eastAsia="宋体" w:hAnsi="宋体" w:hint="eastAsia"/>
          <w:b/>
          <w:bCs/>
          <w:sz w:val="24"/>
          <w:szCs w:val="24"/>
        </w:rPr>
        <w:t>年</w:t>
      </w:r>
      <w:r w:rsidRPr="00293152">
        <w:rPr>
          <w:rFonts w:ascii="宋体" w:eastAsia="宋体" w:hAnsi="宋体"/>
          <w:b/>
          <w:bCs/>
          <w:sz w:val="24"/>
          <w:szCs w:val="24"/>
        </w:rPr>
        <w:t>7</w:t>
      </w:r>
      <w:r w:rsidRPr="00293152">
        <w:rPr>
          <w:rFonts w:ascii="宋体" w:eastAsia="宋体" w:hAnsi="宋体" w:hint="eastAsia"/>
          <w:b/>
          <w:bCs/>
          <w:sz w:val="24"/>
          <w:szCs w:val="24"/>
        </w:rPr>
        <w:t>月</w:t>
      </w:r>
      <w:r w:rsidRPr="00293152">
        <w:rPr>
          <w:rFonts w:ascii="宋体" w:eastAsia="宋体" w:hAnsi="宋体"/>
          <w:b/>
          <w:bCs/>
          <w:sz w:val="24"/>
          <w:szCs w:val="24"/>
        </w:rPr>
        <w:t>26</w:t>
      </w:r>
      <w:r w:rsidRPr="00293152">
        <w:rPr>
          <w:rFonts w:ascii="宋体" w:eastAsia="宋体" w:hAnsi="宋体" w:hint="eastAsia"/>
          <w:b/>
          <w:bCs/>
          <w:sz w:val="24"/>
          <w:szCs w:val="24"/>
        </w:rPr>
        <w:t>日</w:t>
      </w:r>
      <w:r w:rsidRPr="00293152">
        <w:rPr>
          <w:rFonts w:ascii="宋体" w:eastAsia="宋体" w:hAnsi="宋体"/>
          <w:b/>
          <w:bCs/>
          <w:sz w:val="24"/>
          <w:szCs w:val="24"/>
        </w:rPr>
        <w:t>-8.1</w:t>
      </w:r>
      <w:r w:rsidRPr="00293152">
        <w:rPr>
          <w:rFonts w:ascii="宋体" w:eastAsia="宋体" w:hAnsi="宋体" w:hint="eastAsia"/>
          <w:b/>
          <w:bCs/>
          <w:sz w:val="24"/>
          <w:szCs w:val="24"/>
        </w:rPr>
        <w:t>日。</w:t>
      </w:r>
      <w:r w:rsidR="00B17D14" w:rsidRPr="00293152">
        <w:rPr>
          <w:rFonts w:ascii="宋体" w:eastAsia="宋体" w:hAnsi="宋体" w:hint="eastAsia"/>
          <w:b/>
          <w:bCs/>
          <w:sz w:val="24"/>
          <w:szCs w:val="24"/>
        </w:rPr>
        <w:t>主要考察内容为东北火山地质与油田地质，以及参观相关场馆，下面将以考察地点为分类展开，并作总结。</w:t>
      </w:r>
    </w:p>
    <w:p w14:paraId="4F1BC27A" w14:textId="77777777" w:rsidR="00EB228A" w:rsidRDefault="00EB228A" w:rsidP="00B17D14">
      <w:pPr>
        <w:ind w:firstLine="420"/>
        <w:jc w:val="center"/>
        <w:rPr>
          <w:rFonts w:ascii="宋体" w:eastAsia="宋体" w:hAnsi="宋体"/>
          <w:sz w:val="24"/>
          <w:szCs w:val="24"/>
        </w:rPr>
      </w:pPr>
    </w:p>
    <w:p w14:paraId="78DEAE71" w14:textId="77777777" w:rsidR="00827642" w:rsidRPr="00C04A99" w:rsidRDefault="00B17D14" w:rsidP="00B17D14">
      <w:pPr>
        <w:pStyle w:val="a3"/>
        <w:numPr>
          <w:ilvl w:val="0"/>
          <w:numId w:val="1"/>
        </w:numPr>
        <w:ind w:firstLineChars="0"/>
        <w:jc w:val="left"/>
        <w:rPr>
          <w:rFonts w:ascii="宋体" w:eastAsia="宋体" w:hAnsi="宋体"/>
          <w:b/>
          <w:bCs/>
          <w:sz w:val="28"/>
          <w:szCs w:val="28"/>
        </w:rPr>
      </w:pPr>
      <w:r w:rsidRPr="00C04A99">
        <w:rPr>
          <w:rFonts w:ascii="宋体" w:eastAsia="宋体" w:hAnsi="宋体" w:hint="eastAsia"/>
          <w:b/>
          <w:bCs/>
          <w:sz w:val="28"/>
          <w:szCs w:val="28"/>
        </w:rPr>
        <w:t>黑河市</w:t>
      </w:r>
    </w:p>
    <w:p w14:paraId="0592BE87" w14:textId="64CB4152" w:rsidR="00B17D14" w:rsidRPr="00C04A99" w:rsidRDefault="00B17D14" w:rsidP="004B77B3">
      <w:pPr>
        <w:pStyle w:val="a3"/>
        <w:numPr>
          <w:ilvl w:val="0"/>
          <w:numId w:val="2"/>
        </w:numPr>
        <w:ind w:firstLineChars="0"/>
        <w:jc w:val="left"/>
        <w:rPr>
          <w:rFonts w:ascii="宋体" w:eastAsia="宋体" w:hAnsi="宋体"/>
          <w:b/>
          <w:bCs/>
          <w:sz w:val="24"/>
          <w:szCs w:val="24"/>
        </w:rPr>
      </w:pPr>
      <w:r w:rsidRPr="00C04A99">
        <w:rPr>
          <w:rFonts w:ascii="宋体" w:eastAsia="宋体" w:hAnsi="宋体" w:hint="eastAsia"/>
          <w:b/>
          <w:bCs/>
          <w:sz w:val="24"/>
          <w:szCs w:val="24"/>
        </w:rPr>
        <w:t>五大连池</w:t>
      </w:r>
      <w:r w:rsidR="00E22B08" w:rsidRPr="00C04A99">
        <w:rPr>
          <w:rFonts w:ascii="宋体" w:eastAsia="宋体" w:hAnsi="宋体" w:hint="eastAsia"/>
          <w:b/>
          <w:bCs/>
          <w:sz w:val="24"/>
          <w:szCs w:val="24"/>
        </w:rPr>
        <w:t>市</w:t>
      </w:r>
    </w:p>
    <w:p w14:paraId="58886D6B" w14:textId="097ED666" w:rsidR="004B77B3" w:rsidRPr="004B77B3" w:rsidRDefault="004B77B3" w:rsidP="004B77B3">
      <w:pPr>
        <w:ind w:firstLine="420"/>
        <w:jc w:val="left"/>
        <w:rPr>
          <w:rFonts w:ascii="宋体" w:eastAsia="宋体" w:hAnsi="宋体"/>
          <w:sz w:val="24"/>
          <w:szCs w:val="24"/>
        </w:rPr>
      </w:pPr>
      <w:r>
        <w:rPr>
          <w:rFonts w:ascii="宋体" w:eastAsia="宋体" w:hAnsi="宋体" w:hint="eastAsia"/>
          <w:sz w:val="24"/>
          <w:szCs w:val="24"/>
        </w:rPr>
        <w:t>五大连池风景区地处小兴安岭山地向松嫩平原的过渡地带，是国家级自然保护区、世界地质公园、国家森林公园、国家自然遗产。</w:t>
      </w:r>
    </w:p>
    <w:p w14:paraId="6AE03A8B" w14:textId="77777777" w:rsidR="004B77B3" w:rsidRDefault="00B17D14" w:rsidP="009D100B">
      <w:pPr>
        <w:ind w:firstLine="420"/>
        <w:jc w:val="lef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.27</w:t>
      </w:r>
      <w:r>
        <w:rPr>
          <w:rFonts w:ascii="宋体" w:eastAsia="宋体" w:hAnsi="宋体" w:hint="eastAsia"/>
          <w:sz w:val="24"/>
          <w:szCs w:val="24"/>
        </w:rPr>
        <w:t>上午，我们乘车前往卧虎山，</w:t>
      </w:r>
      <w:r w:rsidR="004B77B3">
        <w:rPr>
          <w:rFonts w:ascii="宋体" w:eastAsia="宋体" w:hAnsi="宋体" w:hint="eastAsia"/>
          <w:sz w:val="24"/>
          <w:szCs w:val="24"/>
        </w:rPr>
        <w:t>正式开始本次考察之旅。</w:t>
      </w:r>
    </w:p>
    <w:p w14:paraId="4F8579DB" w14:textId="32C42113" w:rsidR="00B17D14" w:rsidRDefault="004B77B3" w:rsidP="009D100B">
      <w:pPr>
        <w:ind w:firstLine="420"/>
        <w:jc w:val="left"/>
        <w:rPr>
          <w:rFonts w:ascii="宋体" w:eastAsia="宋体" w:hAnsi="宋体"/>
          <w:sz w:val="24"/>
          <w:szCs w:val="24"/>
        </w:rPr>
      </w:pPr>
      <w:r>
        <w:rPr>
          <w:rFonts w:ascii="宋体" w:eastAsia="宋体" w:hAnsi="宋体" w:hint="eastAsia"/>
          <w:sz w:val="24"/>
          <w:szCs w:val="24"/>
        </w:rPr>
        <w:t>卧虎山</w:t>
      </w:r>
      <w:r w:rsidR="009D100B">
        <w:rPr>
          <w:rFonts w:ascii="宋体" w:eastAsia="宋体" w:hAnsi="宋体" w:hint="eastAsia"/>
          <w:sz w:val="24"/>
          <w:szCs w:val="24"/>
        </w:rPr>
        <w:t>是一座喷发于1</w:t>
      </w:r>
      <w:r w:rsidR="009D100B">
        <w:rPr>
          <w:rFonts w:ascii="宋体" w:eastAsia="宋体" w:hAnsi="宋体"/>
          <w:sz w:val="24"/>
          <w:szCs w:val="24"/>
        </w:rPr>
        <w:t>05-142</w:t>
      </w:r>
      <w:r w:rsidR="009D100B">
        <w:rPr>
          <w:rFonts w:ascii="宋体" w:eastAsia="宋体" w:hAnsi="宋体" w:hint="eastAsia"/>
          <w:sz w:val="24"/>
          <w:szCs w:val="24"/>
        </w:rPr>
        <w:t>万年前位于</w:t>
      </w:r>
      <w:proofErr w:type="gramStart"/>
      <w:r w:rsidR="009D100B">
        <w:rPr>
          <w:rFonts w:ascii="宋体" w:eastAsia="宋体" w:hAnsi="宋体" w:hint="eastAsia"/>
          <w:sz w:val="24"/>
          <w:szCs w:val="24"/>
        </w:rPr>
        <w:t>五大连池火山群西南侧</w:t>
      </w:r>
      <w:proofErr w:type="gramEnd"/>
      <w:r w:rsidR="009D100B">
        <w:rPr>
          <w:rFonts w:ascii="宋体" w:eastAsia="宋体" w:hAnsi="宋体" w:hint="eastAsia"/>
          <w:sz w:val="24"/>
          <w:szCs w:val="24"/>
        </w:rPr>
        <w:t>的复合火山，褐色和红褐色的岩浆喷出的浮石、火山石等构建整个轮廓，但由于喷发年代较为久远，现在表面已被植被覆盖。</w:t>
      </w:r>
    </w:p>
    <w:p w14:paraId="34FBC36C" w14:textId="4073AD68" w:rsidR="009D100B" w:rsidRDefault="009D100B" w:rsidP="009D100B">
      <w:pPr>
        <w:ind w:firstLine="420"/>
        <w:jc w:val="left"/>
        <w:rPr>
          <w:rFonts w:ascii="宋体" w:eastAsia="宋体" w:hAnsi="宋体"/>
          <w:sz w:val="24"/>
          <w:szCs w:val="24"/>
        </w:rPr>
      </w:pPr>
      <w:r>
        <w:rPr>
          <w:rFonts w:ascii="宋体" w:eastAsia="宋体" w:hAnsi="宋体" w:hint="eastAsia"/>
          <w:sz w:val="24"/>
          <w:szCs w:val="24"/>
        </w:rPr>
        <w:t>喷发过程中火山口火口喷发物火山砾、火山弹等在高温、高速下迅速凝成</w:t>
      </w:r>
      <w:r w:rsidR="00AD2FDF">
        <w:rPr>
          <w:rFonts w:ascii="宋体" w:eastAsia="宋体" w:hAnsi="宋体" w:hint="eastAsia"/>
          <w:sz w:val="24"/>
          <w:szCs w:val="24"/>
        </w:rPr>
        <w:t>块状熔岩——</w:t>
      </w:r>
      <w:proofErr w:type="gramStart"/>
      <w:r w:rsidR="00AD2FDF">
        <w:rPr>
          <w:rFonts w:ascii="宋体" w:eastAsia="宋体" w:hAnsi="宋体" w:hint="eastAsia"/>
          <w:sz w:val="24"/>
          <w:szCs w:val="24"/>
        </w:rPr>
        <w:t>集块岩</w:t>
      </w:r>
      <w:proofErr w:type="gramEnd"/>
      <w:r w:rsidR="00AD2FDF">
        <w:rPr>
          <w:rFonts w:ascii="宋体" w:eastAsia="宋体" w:hAnsi="宋体" w:hint="eastAsia"/>
          <w:sz w:val="24"/>
          <w:szCs w:val="24"/>
        </w:rPr>
        <w:t>，被称为“火山石壁”。</w:t>
      </w:r>
    </w:p>
    <w:p w14:paraId="3EEC8B0D" w14:textId="1B9F9CF5" w:rsidR="00AD2FDF" w:rsidRDefault="00AD2FDF" w:rsidP="009D100B">
      <w:pPr>
        <w:ind w:firstLine="420"/>
        <w:jc w:val="left"/>
        <w:rPr>
          <w:rFonts w:ascii="宋体" w:eastAsia="宋体" w:hAnsi="宋体"/>
          <w:sz w:val="24"/>
          <w:szCs w:val="24"/>
        </w:rPr>
      </w:pPr>
      <w:r>
        <w:rPr>
          <w:rFonts w:ascii="宋体" w:eastAsia="宋体" w:hAnsi="宋体" w:hint="eastAsia"/>
          <w:sz w:val="24"/>
          <w:szCs w:val="24"/>
        </w:rPr>
        <w:t>路途中，我们可以注意到卧虎山火口周边的植被群落颇具特色，藤类植物与榆、</w:t>
      </w:r>
      <w:proofErr w:type="gramStart"/>
      <w:r>
        <w:rPr>
          <w:rFonts w:ascii="宋体" w:eastAsia="宋体" w:hAnsi="宋体" w:hint="eastAsia"/>
          <w:sz w:val="24"/>
          <w:szCs w:val="24"/>
        </w:rPr>
        <w:t>桦</w:t>
      </w:r>
      <w:proofErr w:type="gramEnd"/>
      <w:r>
        <w:rPr>
          <w:rFonts w:ascii="宋体" w:eastAsia="宋体" w:hAnsi="宋体" w:hint="eastAsia"/>
          <w:sz w:val="24"/>
          <w:szCs w:val="24"/>
        </w:rPr>
        <w:t>等乔木生长较为茂盛，很多被火山野葡萄缠绕</w:t>
      </w:r>
      <w:r w:rsidR="00046A8E">
        <w:rPr>
          <w:rFonts w:ascii="宋体" w:eastAsia="宋体" w:hAnsi="宋体" w:hint="eastAsia"/>
          <w:sz w:val="24"/>
          <w:szCs w:val="24"/>
        </w:rPr>
        <w:t>，又被称之为“温带雨林”风光。</w:t>
      </w:r>
    </w:p>
    <w:p w14:paraId="77C93F58" w14:textId="17BE5EAE" w:rsidR="00D66DFC" w:rsidRDefault="00D66DFC" w:rsidP="00D66DFC">
      <w:pPr>
        <w:jc w:val="left"/>
        <w:rPr>
          <w:rFonts w:ascii="宋体" w:eastAsia="宋体" w:hAnsi="宋体"/>
          <w:sz w:val="24"/>
          <w:szCs w:val="24"/>
        </w:rPr>
      </w:pPr>
      <w:r w:rsidRPr="00D66DFC">
        <w:rPr>
          <w:rFonts w:ascii="宋体" w:eastAsia="宋体" w:hAnsi="宋体"/>
          <w:noProof/>
          <w:sz w:val="24"/>
          <w:szCs w:val="24"/>
        </w:rPr>
        <w:drawing>
          <wp:inline distT="0" distB="0" distL="0" distR="0" wp14:anchorId="3435A67A" wp14:editId="50C016D2">
            <wp:extent cx="1849120" cy="1360083"/>
            <wp:effectExtent l="0" t="0" r="0" b="0"/>
            <wp:docPr id="7144194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0797" cy="1383382"/>
                    </a:xfrm>
                    <a:prstGeom prst="rect">
                      <a:avLst/>
                    </a:prstGeom>
                    <a:noFill/>
                    <a:ln>
                      <a:noFill/>
                    </a:ln>
                  </pic:spPr>
                </pic:pic>
              </a:graphicData>
            </a:graphic>
          </wp:inline>
        </w:drawing>
      </w:r>
      <w:r w:rsidRPr="00D66DF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66DFC">
        <w:rPr>
          <w:rFonts w:ascii="宋体" w:eastAsia="宋体" w:hAnsi="宋体"/>
          <w:noProof/>
          <w:sz w:val="24"/>
          <w:szCs w:val="24"/>
        </w:rPr>
        <w:drawing>
          <wp:inline distT="0" distB="0" distL="0" distR="0" wp14:anchorId="3F666025" wp14:editId="697D8CD6">
            <wp:extent cx="1864809" cy="1377128"/>
            <wp:effectExtent l="0" t="0" r="2540" b="0"/>
            <wp:docPr id="14717700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344" cy="1393769"/>
                    </a:xfrm>
                    <a:prstGeom prst="rect">
                      <a:avLst/>
                    </a:prstGeom>
                    <a:noFill/>
                    <a:ln>
                      <a:noFill/>
                    </a:ln>
                  </pic:spPr>
                </pic:pic>
              </a:graphicData>
            </a:graphic>
          </wp:inline>
        </w:drawing>
      </w:r>
      <w:r w:rsidRPr="00D66DFC">
        <w:rPr>
          <w:rFonts w:ascii="宋体" w:eastAsia="宋体" w:hAnsi="宋体"/>
          <w:noProof/>
          <w:sz w:val="24"/>
          <w:szCs w:val="24"/>
        </w:rPr>
        <w:drawing>
          <wp:inline distT="0" distB="0" distL="0" distR="0" wp14:anchorId="089D5ED5" wp14:editId="28F93231">
            <wp:extent cx="1426467" cy="1374243"/>
            <wp:effectExtent l="0" t="0" r="2540" b="0"/>
            <wp:docPr id="16684276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880" cy="1404506"/>
                    </a:xfrm>
                    <a:prstGeom prst="rect">
                      <a:avLst/>
                    </a:prstGeom>
                    <a:noFill/>
                    <a:ln>
                      <a:noFill/>
                    </a:ln>
                  </pic:spPr>
                </pic:pic>
              </a:graphicData>
            </a:graphic>
          </wp:inline>
        </w:drawing>
      </w:r>
    </w:p>
    <w:p w14:paraId="2E168E42" w14:textId="3798A0F4" w:rsidR="00D66DFC" w:rsidRPr="00B6401C" w:rsidRDefault="00B6401C" w:rsidP="009D100B">
      <w:pPr>
        <w:ind w:firstLine="420"/>
        <w:jc w:val="left"/>
        <w:rPr>
          <w:rFonts w:ascii="宋体" w:eastAsia="宋体" w:hAnsi="宋体"/>
          <w:szCs w:val="21"/>
        </w:rPr>
      </w:pPr>
      <w:r>
        <w:rPr>
          <w:rFonts w:ascii="宋体" w:eastAsia="宋体" w:hAnsi="宋体" w:hint="eastAsia"/>
          <w:szCs w:val="21"/>
        </w:rPr>
        <w:t>图1</w:t>
      </w:r>
      <w:r>
        <w:rPr>
          <w:rFonts w:ascii="宋体" w:eastAsia="宋体" w:hAnsi="宋体"/>
          <w:szCs w:val="21"/>
        </w:rPr>
        <w:t xml:space="preserve"> </w:t>
      </w:r>
      <w:r>
        <w:rPr>
          <w:rFonts w:ascii="宋体" w:eastAsia="宋体" w:hAnsi="宋体" w:hint="eastAsia"/>
          <w:szCs w:val="21"/>
        </w:rPr>
        <w:t xml:space="preserve">卧虎山脚的梅花鹿 </w:t>
      </w:r>
      <w:r>
        <w:rPr>
          <w:rFonts w:ascii="宋体" w:eastAsia="宋体" w:hAnsi="宋体"/>
          <w:szCs w:val="21"/>
        </w:rPr>
        <w:t xml:space="preserve">       </w:t>
      </w:r>
      <w:r>
        <w:rPr>
          <w:rFonts w:ascii="宋体" w:eastAsia="宋体" w:hAnsi="宋体" w:hint="eastAsia"/>
          <w:szCs w:val="21"/>
        </w:rPr>
        <w:t xml:space="preserve">图2卧虎山 </w:t>
      </w:r>
      <w:r>
        <w:rPr>
          <w:rFonts w:ascii="宋体" w:eastAsia="宋体" w:hAnsi="宋体"/>
          <w:szCs w:val="21"/>
        </w:rPr>
        <w:t xml:space="preserve">                </w:t>
      </w:r>
      <w:r>
        <w:rPr>
          <w:rFonts w:ascii="宋体" w:eastAsia="宋体" w:hAnsi="宋体" w:hint="eastAsia"/>
          <w:szCs w:val="21"/>
        </w:rPr>
        <w:t>图3</w:t>
      </w:r>
      <w:r>
        <w:rPr>
          <w:rFonts w:ascii="宋体" w:eastAsia="宋体" w:hAnsi="宋体"/>
          <w:szCs w:val="21"/>
        </w:rPr>
        <w:t xml:space="preserve"> </w:t>
      </w:r>
      <w:r>
        <w:rPr>
          <w:rFonts w:ascii="宋体" w:eastAsia="宋体" w:hAnsi="宋体" w:hint="eastAsia"/>
          <w:szCs w:val="21"/>
        </w:rPr>
        <w:t>火山石壁</w:t>
      </w:r>
    </w:p>
    <w:p w14:paraId="1EA57D6A" w14:textId="72533C92" w:rsidR="009D100B" w:rsidRDefault="00046A8E" w:rsidP="009D100B">
      <w:pPr>
        <w:ind w:firstLine="420"/>
        <w:jc w:val="lef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w:t>
      </w:r>
      <w:r>
        <w:rPr>
          <w:rFonts w:ascii="宋体" w:eastAsia="宋体" w:hAnsi="宋体" w:hint="eastAsia"/>
          <w:sz w:val="24"/>
          <w:szCs w:val="24"/>
        </w:rPr>
        <w:t>2</w:t>
      </w:r>
      <w:r>
        <w:rPr>
          <w:rFonts w:ascii="宋体" w:eastAsia="宋体" w:hAnsi="宋体"/>
          <w:sz w:val="24"/>
          <w:szCs w:val="24"/>
        </w:rPr>
        <w:t>7</w:t>
      </w:r>
      <w:r>
        <w:rPr>
          <w:rFonts w:ascii="宋体" w:eastAsia="宋体" w:hAnsi="宋体" w:hint="eastAsia"/>
          <w:sz w:val="24"/>
          <w:szCs w:val="24"/>
        </w:rPr>
        <w:t>下午我们前往中国火山地质博物馆参观</w:t>
      </w:r>
      <w:r w:rsidR="00827642">
        <w:rPr>
          <w:rFonts w:ascii="宋体" w:eastAsia="宋体" w:hAnsi="宋体" w:hint="eastAsia"/>
          <w:sz w:val="24"/>
          <w:szCs w:val="24"/>
        </w:rPr>
        <w:t>，</w:t>
      </w:r>
      <w:r w:rsidR="0014592F">
        <w:rPr>
          <w:rFonts w:ascii="宋体" w:eastAsia="宋体" w:hAnsi="宋体" w:hint="eastAsia"/>
          <w:sz w:val="24"/>
          <w:szCs w:val="24"/>
        </w:rPr>
        <w:t>在这里我们了解到岩浆是在地球深部的上地幔和地壳形成的，以硅酸盐为主要成分的，炽热、粘稠且富有挥发物质的高温熔融体。当岩浆喷出地表后，被称为熔岩。而火山是地表的一种孔洞或喷口，熔融的物质由此喷发并固化为熔岩。</w:t>
      </w:r>
    </w:p>
    <w:p w14:paraId="5851B668" w14:textId="0B1A5491" w:rsidR="00A54FCF" w:rsidRDefault="00E9048E" w:rsidP="00A54FCF">
      <w:pPr>
        <w:ind w:firstLine="420"/>
        <w:jc w:val="left"/>
        <w:rPr>
          <w:rFonts w:ascii="宋体" w:eastAsia="宋体" w:hAnsi="宋体"/>
          <w:sz w:val="24"/>
          <w:szCs w:val="24"/>
        </w:rPr>
      </w:pPr>
      <w:r>
        <w:rPr>
          <w:rFonts w:ascii="宋体" w:eastAsia="宋体" w:hAnsi="宋体" w:hint="eastAsia"/>
          <w:sz w:val="24"/>
          <w:szCs w:val="24"/>
        </w:rPr>
        <w:t>火山根据喷发时间可以分为死火山，休眠火山与活火山。五大连池火山群由主要的1</w:t>
      </w:r>
      <w:r>
        <w:rPr>
          <w:rFonts w:ascii="宋体" w:eastAsia="宋体" w:hAnsi="宋体"/>
          <w:sz w:val="24"/>
          <w:szCs w:val="24"/>
        </w:rPr>
        <w:t>4</w:t>
      </w:r>
      <w:r>
        <w:rPr>
          <w:rFonts w:ascii="宋体" w:eastAsia="宋体" w:hAnsi="宋体" w:hint="eastAsia"/>
          <w:sz w:val="24"/>
          <w:szCs w:val="24"/>
        </w:rPr>
        <w:t>座活火山组成，其喷发时间从距今约2</w:t>
      </w:r>
      <w:r>
        <w:rPr>
          <w:rFonts w:ascii="宋体" w:eastAsia="宋体" w:hAnsi="宋体"/>
          <w:sz w:val="24"/>
          <w:szCs w:val="24"/>
        </w:rPr>
        <w:t>00</w:t>
      </w:r>
      <w:r>
        <w:rPr>
          <w:rFonts w:ascii="宋体" w:eastAsia="宋体" w:hAnsi="宋体" w:hint="eastAsia"/>
          <w:sz w:val="24"/>
          <w:szCs w:val="24"/>
        </w:rPr>
        <w:t>万年到距今约</w:t>
      </w:r>
      <w:r w:rsidR="00A54FCF">
        <w:rPr>
          <w:rFonts w:ascii="宋体" w:eastAsia="宋体" w:hAnsi="宋体"/>
          <w:sz w:val="24"/>
          <w:szCs w:val="24"/>
        </w:rPr>
        <w:t>3</w:t>
      </w:r>
      <w:r>
        <w:rPr>
          <w:rFonts w:ascii="宋体" w:eastAsia="宋体" w:hAnsi="宋体"/>
          <w:sz w:val="24"/>
          <w:szCs w:val="24"/>
        </w:rPr>
        <w:t>00</w:t>
      </w:r>
      <w:r>
        <w:rPr>
          <w:rFonts w:ascii="宋体" w:eastAsia="宋体" w:hAnsi="宋体" w:hint="eastAsia"/>
          <w:sz w:val="24"/>
          <w:szCs w:val="24"/>
        </w:rPr>
        <w:t>年</w:t>
      </w:r>
      <w:r w:rsidR="004B77B3">
        <w:rPr>
          <w:rFonts w:ascii="宋体" w:eastAsia="宋体" w:hAnsi="宋体" w:hint="eastAsia"/>
          <w:sz w:val="24"/>
          <w:szCs w:val="24"/>
        </w:rPr>
        <w:t>。</w:t>
      </w:r>
      <w:r w:rsidR="00FA3218">
        <w:rPr>
          <w:rFonts w:ascii="宋体" w:eastAsia="宋体" w:hAnsi="宋体" w:hint="eastAsia"/>
          <w:sz w:val="24"/>
          <w:szCs w:val="24"/>
        </w:rPr>
        <w:t>如果根据火山的山形及组成物质，可将火山分为三种类型：盾状类型、锥状火山和复合型火山。整体的五大连池火山群由1</w:t>
      </w:r>
      <w:r w:rsidR="00FA3218">
        <w:rPr>
          <w:rFonts w:ascii="宋体" w:eastAsia="宋体" w:hAnsi="宋体"/>
          <w:sz w:val="24"/>
          <w:szCs w:val="24"/>
        </w:rPr>
        <w:t>3</w:t>
      </w:r>
      <w:r w:rsidR="00FA3218">
        <w:rPr>
          <w:rFonts w:ascii="宋体" w:eastAsia="宋体" w:hAnsi="宋体" w:hint="eastAsia"/>
          <w:sz w:val="24"/>
          <w:szCs w:val="24"/>
        </w:rPr>
        <w:t>座“盾形火山”，数十座“复式火山”和大面积的熔岩流组成。</w:t>
      </w:r>
    </w:p>
    <w:p w14:paraId="3D471867" w14:textId="2FD4EA4E" w:rsidR="00A54FCF" w:rsidRDefault="003A2306" w:rsidP="00A54FCF">
      <w:pPr>
        <w:ind w:firstLine="420"/>
        <w:jc w:val="left"/>
        <w:rPr>
          <w:rFonts w:ascii="宋体" w:eastAsia="宋体" w:hAnsi="宋体"/>
          <w:sz w:val="24"/>
          <w:szCs w:val="24"/>
        </w:rPr>
      </w:pPr>
      <w:r>
        <w:rPr>
          <w:rFonts w:ascii="宋体" w:eastAsia="宋体" w:hAnsi="宋体" w:hint="eastAsia"/>
          <w:sz w:val="24"/>
          <w:szCs w:val="24"/>
        </w:rPr>
        <w:t>之后我们来到</w:t>
      </w:r>
      <w:proofErr w:type="gramStart"/>
      <w:r>
        <w:rPr>
          <w:rFonts w:ascii="宋体" w:eastAsia="宋体" w:hAnsi="宋体" w:hint="eastAsia"/>
          <w:sz w:val="24"/>
          <w:szCs w:val="24"/>
        </w:rPr>
        <w:t>了温泊景点</w:t>
      </w:r>
      <w:proofErr w:type="gramEnd"/>
      <w:r>
        <w:rPr>
          <w:rFonts w:ascii="宋体" w:eastAsia="宋体" w:hAnsi="宋体" w:hint="eastAsia"/>
          <w:sz w:val="24"/>
          <w:szCs w:val="24"/>
        </w:rPr>
        <w:t>，这里最为惊奇的景观即是宛若“石龙”的熔岩。这种地貌的形成是由于岩浆在流动的过程中，表层先凝固，成为平坦光滑没有破碎的熔岩表壳，而表壳下面熔岩流仍在继续流动，熔岩表壳被流动熔岩</w:t>
      </w:r>
      <w:r>
        <w:rPr>
          <w:rFonts w:ascii="宋体" w:eastAsia="宋体" w:hAnsi="宋体" w:hint="eastAsia"/>
          <w:sz w:val="24"/>
          <w:szCs w:val="24"/>
        </w:rPr>
        <w:lastRenderedPageBreak/>
        <w:t>流牵引作用，发生了塑性变形。</w:t>
      </w:r>
    </w:p>
    <w:p w14:paraId="27D1F4AF" w14:textId="01660ED6" w:rsidR="00E9048E" w:rsidRDefault="00E9048E" w:rsidP="00E9048E">
      <w:pPr>
        <w:jc w:val="left"/>
        <w:rPr>
          <w:rFonts w:ascii="宋体" w:eastAsia="宋体" w:hAnsi="宋体"/>
          <w:sz w:val="24"/>
          <w:szCs w:val="24"/>
        </w:rPr>
      </w:pPr>
      <w:r w:rsidRPr="00E9048E">
        <w:rPr>
          <w:rFonts w:ascii="宋体" w:eastAsia="宋体" w:hAnsi="宋体"/>
          <w:noProof/>
          <w:sz w:val="24"/>
          <w:szCs w:val="24"/>
        </w:rPr>
        <w:drawing>
          <wp:inline distT="0" distB="0" distL="0" distR="0" wp14:anchorId="1AF85B43" wp14:editId="1DE752C6">
            <wp:extent cx="1331147" cy="1775237"/>
            <wp:effectExtent l="0" t="0" r="2540" b="0"/>
            <wp:docPr id="70972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616" cy="1798534"/>
                    </a:xfrm>
                    <a:prstGeom prst="rect">
                      <a:avLst/>
                    </a:prstGeom>
                    <a:noFill/>
                    <a:ln>
                      <a:noFill/>
                    </a:ln>
                  </pic:spPr>
                </pic:pic>
              </a:graphicData>
            </a:graphic>
          </wp:inline>
        </w:drawing>
      </w:r>
      <w:r w:rsidRPr="00E9048E">
        <w:rPr>
          <w:rFonts w:ascii="宋体" w:eastAsia="宋体" w:hAnsi="宋体"/>
          <w:noProof/>
          <w:sz w:val="24"/>
          <w:szCs w:val="24"/>
        </w:rPr>
        <w:drawing>
          <wp:inline distT="0" distB="0" distL="0" distR="0" wp14:anchorId="3C2D350A" wp14:editId="57FF4CB0">
            <wp:extent cx="2339953" cy="1754542"/>
            <wp:effectExtent l="0" t="0" r="3810" b="0"/>
            <wp:docPr id="417589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706" cy="1780601"/>
                    </a:xfrm>
                    <a:prstGeom prst="rect">
                      <a:avLst/>
                    </a:prstGeom>
                    <a:noFill/>
                    <a:ln>
                      <a:noFill/>
                    </a:ln>
                  </pic:spPr>
                </pic:pic>
              </a:graphicData>
            </a:graphic>
          </wp:inline>
        </w:drawing>
      </w:r>
      <w:r w:rsidRPr="00E9048E">
        <w:rPr>
          <w:rFonts w:ascii="宋体" w:eastAsia="宋体" w:hAnsi="宋体"/>
          <w:noProof/>
          <w:sz w:val="24"/>
          <w:szCs w:val="24"/>
        </w:rPr>
        <w:drawing>
          <wp:inline distT="0" distB="0" distL="0" distR="0" wp14:anchorId="4353D8AC" wp14:editId="02AC096B">
            <wp:extent cx="1321392" cy="1762227"/>
            <wp:effectExtent l="0" t="0" r="0" b="0"/>
            <wp:docPr id="6570619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378" cy="1782212"/>
                    </a:xfrm>
                    <a:prstGeom prst="rect">
                      <a:avLst/>
                    </a:prstGeom>
                    <a:noFill/>
                    <a:ln>
                      <a:noFill/>
                    </a:ln>
                  </pic:spPr>
                </pic:pic>
              </a:graphicData>
            </a:graphic>
          </wp:inline>
        </w:drawing>
      </w:r>
    </w:p>
    <w:p w14:paraId="5E286AC9" w14:textId="2A049CA2" w:rsidR="00E9048E" w:rsidRPr="00B6401C" w:rsidRDefault="00B6401C" w:rsidP="009D100B">
      <w:pPr>
        <w:ind w:firstLine="420"/>
        <w:jc w:val="left"/>
        <w:rPr>
          <w:rFonts w:ascii="宋体" w:eastAsia="宋体" w:hAnsi="宋体"/>
          <w:szCs w:val="21"/>
        </w:rPr>
      </w:pPr>
      <w:r w:rsidRPr="00B6401C">
        <w:rPr>
          <w:rFonts w:ascii="宋体" w:eastAsia="宋体" w:hAnsi="宋体" w:hint="eastAsia"/>
          <w:szCs w:val="21"/>
        </w:rPr>
        <w:t>图4</w:t>
      </w:r>
      <w:r w:rsidRPr="00B6401C">
        <w:rPr>
          <w:rFonts w:ascii="宋体" w:eastAsia="宋体" w:hAnsi="宋体"/>
          <w:szCs w:val="21"/>
        </w:rPr>
        <w:t xml:space="preserve"> </w:t>
      </w:r>
      <w:r w:rsidRPr="00B6401C">
        <w:rPr>
          <w:rFonts w:ascii="宋体" w:eastAsia="宋体" w:hAnsi="宋体" w:hint="eastAsia"/>
          <w:szCs w:val="21"/>
        </w:rPr>
        <w:t>博物馆</w:t>
      </w: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图</w:t>
      </w:r>
      <w:r>
        <w:rPr>
          <w:rFonts w:ascii="宋体" w:eastAsia="宋体" w:hAnsi="宋体"/>
          <w:szCs w:val="21"/>
        </w:rPr>
        <w:t xml:space="preserve">5 </w:t>
      </w:r>
      <w:r w:rsidR="005748F7">
        <w:rPr>
          <w:rFonts w:ascii="宋体" w:eastAsia="宋体" w:hAnsi="宋体" w:hint="eastAsia"/>
          <w:szCs w:val="21"/>
        </w:rPr>
        <w:t>博物馆内</w:t>
      </w:r>
      <w:r>
        <w:rPr>
          <w:rFonts w:ascii="宋体" w:eastAsia="宋体" w:hAnsi="宋体" w:hint="eastAsia"/>
          <w:szCs w:val="21"/>
        </w:rPr>
        <w:t>绳状纹理</w:t>
      </w:r>
      <w:r w:rsidR="005748F7">
        <w:rPr>
          <w:rFonts w:ascii="宋体" w:eastAsia="宋体" w:hAnsi="宋体" w:hint="eastAsia"/>
          <w:szCs w:val="21"/>
        </w:rPr>
        <w:t>标本</w:t>
      </w: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图</w:t>
      </w:r>
      <w:r>
        <w:rPr>
          <w:rFonts w:ascii="宋体" w:eastAsia="宋体" w:hAnsi="宋体"/>
          <w:szCs w:val="21"/>
        </w:rPr>
        <w:t xml:space="preserve">6 </w:t>
      </w:r>
      <w:proofErr w:type="gramStart"/>
      <w:r w:rsidR="005748F7">
        <w:rPr>
          <w:rFonts w:ascii="宋体" w:eastAsia="宋体" w:hAnsi="宋体" w:hint="eastAsia"/>
          <w:szCs w:val="21"/>
        </w:rPr>
        <w:t>温泊内</w:t>
      </w:r>
      <w:proofErr w:type="gramEnd"/>
      <w:r w:rsidR="005748F7">
        <w:rPr>
          <w:rFonts w:ascii="宋体" w:eastAsia="宋体" w:hAnsi="宋体" w:hint="eastAsia"/>
          <w:szCs w:val="21"/>
        </w:rPr>
        <w:t>绳</w:t>
      </w:r>
      <w:r>
        <w:rPr>
          <w:rFonts w:ascii="宋体" w:eastAsia="宋体" w:hAnsi="宋体" w:hint="eastAsia"/>
          <w:szCs w:val="21"/>
        </w:rPr>
        <w:t>状熔岩</w:t>
      </w:r>
    </w:p>
    <w:p w14:paraId="287DDC2A" w14:textId="0C9AF5D0" w:rsidR="00827642" w:rsidRDefault="008264DD" w:rsidP="009D100B">
      <w:pPr>
        <w:ind w:firstLine="420"/>
        <w:jc w:val="left"/>
        <w:rPr>
          <w:rFonts w:ascii="宋体" w:eastAsia="宋体" w:hAnsi="宋体"/>
          <w:sz w:val="24"/>
          <w:szCs w:val="24"/>
        </w:rPr>
      </w:pPr>
      <w:r w:rsidRPr="008264DD">
        <w:rPr>
          <w:rFonts w:ascii="宋体" w:eastAsia="宋体" w:hAnsi="宋体" w:hint="eastAsia"/>
          <w:sz w:val="24"/>
          <w:szCs w:val="24"/>
        </w:rPr>
        <w:t>熔岩流在地表流动时，随着局部地形地貌的变化，再加上自身的粘性和流动过程中的脱气，冷凝等作用，最终在地表形成千姿百态的凝结结构，如绳状，木排状，面包状熔岩等各种熔岩微构造</w:t>
      </w:r>
      <w:r>
        <w:rPr>
          <w:rFonts w:ascii="宋体" w:eastAsia="宋体" w:hAnsi="宋体" w:hint="eastAsia"/>
          <w:sz w:val="24"/>
          <w:szCs w:val="24"/>
        </w:rPr>
        <w:t>。</w:t>
      </w:r>
    </w:p>
    <w:p w14:paraId="097C8473" w14:textId="77777777" w:rsidR="003A2306" w:rsidRDefault="003A2306" w:rsidP="003A2306">
      <w:pPr>
        <w:ind w:firstLine="420"/>
        <w:jc w:val="lef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.28</w:t>
      </w:r>
      <w:r>
        <w:rPr>
          <w:rFonts w:ascii="宋体" w:eastAsia="宋体" w:hAnsi="宋体" w:hint="eastAsia"/>
          <w:sz w:val="24"/>
          <w:szCs w:val="24"/>
        </w:rPr>
        <w:t>上午我们</w:t>
      </w:r>
      <w:proofErr w:type="gramStart"/>
      <w:r>
        <w:rPr>
          <w:rFonts w:ascii="宋体" w:eastAsia="宋体" w:hAnsi="宋体" w:hint="eastAsia"/>
          <w:sz w:val="24"/>
          <w:szCs w:val="24"/>
        </w:rPr>
        <w:t>前往南格拉球</w:t>
      </w:r>
      <w:proofErr w:type="gramEnd"/>
      <w:r>
        <w:rPr>
          <w:rFonts w:ascii="宋体" w:eastAsia="宋体" w:hAnsi="宋体" w:hint="eastAsia"/>
          <w:sz w:val="24"/>
          <w:szCs w:val="24"/>
        </w:rPr>
        <w:t>山参观，这是五大连池火山群中喷发最早的一座，距今已有两百多万年的历史，它的火山口直径可达5</w:t>
      </w:r>
      <w:r>
        <w:rPr>
          <w:rFonts w:ascii="宋体" w:eastAsia="宋体" w:hAnsi="宋体"/>
          <w:sz w:val="24"/>
          <w:szCs w:val="24"/>
        </w:rPr>
        <w:t>00</w:t>
      </w:r>
      <w:r>
        <w:rPr>
          <w:rFonts w:ascii="宋体" w:eastAsia="宋体" w:hAnsi="宋体" w:hint="eastAsia"/>
          <w:sz w:val="24"/>
          <w:szCs w:val="24"/>
        </w:rPr>
        <w:t>余米。我们一行登上火山口旁的看台，看到了大片的绿色植物已经覆盖了火山口，只有很小的区域有水域，包括火山口与四周在内在长达2</w:t>
      </w:r>
      <w:r>
        <w:rPr>
          <w:rFonts w:ascii="宋体" w:eastAsia="宋体" w:hAnsi="宋体"/>
          <w:sz w:val="24"/>
          <w:szCs w:val="24"/>
        </w:rPr>
        <w:t>00</w:t>
      </w:r>
      <w:r>
        <w:rPr>
          <w:rFonts w:ascii="宋体" w:eastAsia="宋体" w:hAnsi="宋体" w:hint="eastAsia"/>
          <w:sz w:val="24"/>
          <w:szCs w:val="24"/>
        </w:rPr>
        <w:t>万年的岁月里已形成了土壤与植被，这一点与距今仅约3</w:t>
      </w:r>
      <w:r>
        <w:rPr>
          <w:rFonts w:ascii="宋体" w:eastAsia="宋体" w:hAnsi="宋体"/>
          <w:sz w:val="24"/>
          <w:szCs w:val="24"/>
        </w:rPr>
        <w:t>00</w:t>
      </w:r>
      <w:r>
        <w:rPr>
          <w:rFonts w:ascii="宋体" w:eastAsia="宋体" w:hAnsi="宋体" w:hint="eastAsia"/>
          <w:sz w:val="24"/>
          <w:szCs w:val="24"/>
        </w:rPr>
        <w:t>年喷发的老黑山和火烧山的景观大不相同，那里的火山口周围则仅有少量植被，本次考察没能去成很可惜。</w:t>
      </w:r>
    </w:p>
    <w:p w14:paraId="4A5B8D54" w14:textId="37100FEA" w:rsidR="00B6401C" w:rsidRDefault="00B6401C" w:rsidP="00B6401C">
      <w:pPr>
        <w:jc w:val="left"/>
        <w:rPr>
          <w:rFonts w:ascii="宋体" w:eastAsia="宋体" w:hAnsi="宋体"/>
          <w:sz w:val="24"/>
          <w:szCs w:val="24"/>
        </w:rPr>
      </w:pPr>
      <w:r w:rsidRPr="00B6401C">
        <w:rPr>
          <w:rFonts w:ascii="宋体" w:eastAsia="宋体" w:hAnsi="宋体"/>
          <w:noProof/>
          <w:sz w:val="24"/>
          <w:szCs w:val="24"/>
        </w:rPr>
        <w:drawing>
          <wp:inline distT="0" distB="0" distL="0" distR="0" wp14:anchorId="060C957A" wp14:editId="1D9A68D2">
            <wp:extent cx="1653907" cy="1240133"/>
            <wp:effectExtent l="0" t="0" r="3810" b="0"/>
            <wp:docPr id="10955857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087" cy="1262013"/>
                    </a:xfrm>
                    <a:prstGeom prst="rect">
                      <a:avLst/>
                    </a:prstGeom>
                    <a:noFill/>
                    <a:ln>
                      <a:noFill/>
                    </a:ln>
                  </pic:spPr>
                </pic:pic>
              </a:graphicData>
            </a:graphic>
          </wp:inline>
        </w:drawing>
      </w:r>
      <w:r w:rsidRPr="00B6401C">
        <w:rPr>
          <w:rFonts w:ascii="宋体" w:eastAsia="宋体" w:hAnsi="宋体"/>
          <w:noProof/>
          <w:sz w:val="24"/>
          <w:szCs w:val="24"/>
        </w:rPr>
        <w:drawing>
          <wp:inline distT="0" distB="0" distL="0" distR="0" wp14:anchorId="79620348" wp14:editId="345D862B">
            <wp:extent cx="1649091" cy="1236521"/>
            <wp:effectExtent l="0" t="0" r="8890" b="1905"/>
            <wp:docPr id="17799361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178" cy="1250083"/>
                    </a:xfrm>
                    <a:prstGeom prst="rect">
                      <a:avLst/>
                    </a:prstGeom>
                    <a:noFill/>
                    <a:ln>
                      <a:noFill/>
                    </a:ln>
                  </pic:spPr>
                </pic:pic>
              </a:graphicData>
            </a:graphic>
          </wp:inline>
        </w:drawing>
      </w:r>
      <w:r w:rsidRPr="00B6401C">
        <w:rPr>
          <w:rFonts w:ascii="宋体" w:eastAsia="宋体" w:hAnsi="宋体"/>
          <w:noProof/>
          <w:sz w:val="24"/>
          <w:szCs w:val="24"/>
        </w:rPr>
        <w:drawing>
          <wp:inline distT="0" distB="0" distL="0" distR="0" wp14:anchorId="7E3F4F4F" wp14:editId="1E7502E2">
            <wp:extent cx="1627949" cy="1220669"/>
            <wp:effectExtent l="0" t="0" r="0" b="0"/>
            <wp:docPr id="14984292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519" cy="1242841"/>
                    </a:xfrm>
                    <a:prstGeom prst="rect">
                      <a:avLst/>
                    </a:prstGeom>
                    <a:noFill/>
                    <a:ln>
                      <a:noFill/>
                    </a:ln>
                  </pic:spPr>
                </pic:pic>
              </a:graphicData>
            </a:graphic>
          </wp:inline>
        </w:drawing>
      </w:r>
    </w:p>
    <w:p w14:paraId="62E32D42" w14:textId="19C8169D" w:rsidR="00B6401C" w:rsidRPr="00B6401C" w:rsidRDefault="00B6401C" w:rsidP="009D100B">
      <w:pPr>
        <w:ind w:firstLine="420"/>
        <w:jc w:val="left"/>
        <w:rPr>
          <w:rFonts w:ascii="宋体" w:eastAsia="宋体" w:hAnsi="宋体"/>
          <w:szCs w:val="21"/>
        </w:rPr>
      </w:pPr>
      <w:r>
        <w:rPr>
          <w:rFonts w:ascii="宋体" w:eastAsia="宋体" w:hAnsi="宋体" w:hint="eastAsia"/>
          <w:szCs w:val="21"/>
        </w:rPr>
        <w:t>图7</w:t>
      </w:r>
      <w:r w:rsidR="00FA3218">
        <w:rPr>
          <w:rFonts w:ascii="宋体" w:eastAsia="宋体" w:hAnsi="宋体" w:hint="eastAsia"/>
          <w:szCs w:val="21"/>
        </w:rPr>
        <w:t>“石龙”</w:t>
      </w:r>
      <w:r>
        <w:rPr>
          <w:rFonts w:ascii="宋体" w:eastAsia="宋体" w:hAnsi="宋体" w:hint="eastAsia"/>
          <w:szCs w:val="21"/>
        </w:rPr>
        <w:t xml:space="preserve">状熔岩 </w:t>
      </w:r>
      <w:r>
        <w:rPr>
          <w:rFonts w:ascii="宋体" w:eastAsia="宋体" w:hAnsi="宋体"/>
          <w:szCs w:val="21"/>
        </w:rPr>
        <w:t xml:space="preserve">       </w:t>
      </w:r>
      <w:r>
        <w:rPr>
          <w:rFonts w:ascii="宋体" w:eastAsia="宋体" w:hAnsi="宋体" w:hint="eastAsia"/>
          <w:szCs w:val="21"/>
        </w:rPr>
        <w:t>图8</w:t>
      </w:r>
      <w:r>
        <w:rPr>
          <w:rFonts w:ascii="宋体" w:eastAsia="宋体" w:hAnsi="宋体"/>
          <w:szCs w:val="21"/>
        </w:rPr>
        <w:t xml:space="preserve"> </w:t>
      </w:r>
      <w:r w:rsidR="005748F7">
        <w:rPr>
          <w:rFonts w:ascii="宋体" w:eastAsia="宋体" w:hAnsi="宋体" w:hint="eastAsia"/>
          <w:szCs w:val="21"/>
        </w:rPr>
        <w:t>莲花湖</w:t>
      </w:r>
      <w:r w:rsidR="005748F7">
        <w:rPr>
          <w:rFonts w:ascii="宋体" w:eastAsia="宋体" w:hAnsi="宋体"/>
          <w:szCs w:val="21"/>
        </w:rPr>
        <w:t xml:space="preserve">           </w:t>
      </w:r>
      <w:r w:rsidR="005748F7">
        <w:rPr>
          <w:rFonts w:ascii="宋体" w:eastAsia="宋体" w:hAnsi="宋体" w:hint="eastAsia"/>
          <w:szCs w:val="21"/>
        </w:rPr>
        <w:t>图9</w:t>
      </w:r>
      <w:r w:rsidR="005748F7">
        <w:rPr>
          <w:rFonts w:ascii="宋体" w:eastAsia="宋体" w:hAnsi="宋体"/>
          <w:szCs w:val="21"/>
        </w:rPr>
        <w:t xml:space="preserve"> </w:t>
      </w:r>
      <w:proofErr w:type="gramStart"/>
      <w:r w:rsidR="005748F7">
        <w:rPr>
          <w:rFonts w:ascii="宋体" w:eastAsia="宋体" w:hAnsi="宋体" w:hint="eastAsia"/>
          <w:szCs w:val="21"/>
        </w:rPr>
        <w:t>南格拉球</w:t>
      </w:r>
      <w:proofErr w:type="gramEnd"/>
      <w:r w:rsidR="005748F7">
        <w:rPr>
          <w:rFonts w:ascii="宋体" w:eastAsia="宋体" w:hAnsi="宋体" w:hint="eastAsia"/>
          <w:szCs w:val="21"/>
        </w:rPr>
        <w:t>山火山口</w:t>
      </w:r>
    </w:p>
    <w:p w14:paraId="216ECD8A" w14:textId="282AC0B2" w:rsidR="003A2306" w:rsidRDefault="003A2306" w:rsidP="009D100B">
      <w:pPr>
        <w:ind w:firstLine="420"/>
        <w:jc w:val="left"/>
        <w:rPr>
          <w:rFonts w:ascii="宋体" w:eastAsia="宋体" w:hAnsi="宋体"/>
          <w:sz w:val="24"/>
          <w:szCs w:val="24"/>
        </w:rPr>
      </w:pPr>
      <w:r>
        <w:rPr>
          <w:rFonts w:ascii="宋体" w:eastAsia="宋体" w:hAnsi="宋体" w:hint="eastAsia"/>
          <w:sz w:val="24"/>
          <w:szCs w:val="24"/>
        </w:rPr>
        <w:t>考察过程中，老师提出“既然同位素在不断衰变且与</w:t>
      </w:r>
      <w:r w:rsidR="00844669">
        <w:rPr>
          <w:rFonts w:ascii="宋体" w:eastAsia="宋体" w:hAnsi="宋体" w:hint="eastAsia"/>
          <w:sz w:val="24"/>
          <w:szCs w:val="24"/>
        </w:rPr>
        <w:t>各种</w:t>
      </w:r>
      <w:r>
        <w:rPr>
          <w:rFonts w:ascii="宋体" w:eastAsia="宋体" w:hAnsi="宋体" w:hint="eastAsia"/>
          <w:sz w:val="24"/>
          <w:szCs w:val="24"/>
        </w:rPr>
        <w:t>理化条件无关，那么又是怎么确定时间的呢”</w:t>
      </w:r>
      <w:r w:rsidR="00844669">
        <w:rPr>
          <w:rFonts w:ascii="宋体" w:eastAsia="宋体" w:hAnsi="宋体" w:hint="eastAsia"/>
          <w:sz w:val="24"/>
          <w:szCs w:val="24"/>
        </w:rPr>
        <w:t>？可以采取</w:t>
      </w:r>
      <w:r w:rsidR="00181C34">
        <w:rPr>
          <w:rFonts w:ascii="宋体" w:eastAsia="宋体" w:hAnsi="宋体" w:hint="eastAsia"/>
          <w:sz w:val="24"/>
          <w:szCs w:val="24"/>
        </w:rPr>
        <w:t>例如R</w:t>
      </w:r>
      <w:r w:rsidR="00181C34">
        <w:rPr>
          <w:rFonts w:ascii="宋体" w:eastAsia="宋体" w:hAnsi="宋体"/>
          <w:sz w:val="24"/>
          <w:szCs w:val="24"/>
        </w:rPr>
        <w:t>b-Sr</w:t>
      </w:r>
      <w:r w:rsidR="00181C34">
        <w:rPr>
          <w:rFonts w:ascii="宋体" w:eastAsia="宋体" w:hAnsi="宋体" w:hint="eastAsia"/>
          <w:sz w:val="24"/>
          <w:szCs w:val="24"/>
        </w:rPr>
        <w:t>等时线法，即化学和同位素组成均</w:t>
      </w:r>
      <w:proofErr w:type="gramStart"/>
      <w:r w:rsidR="00181C34">
        <w:rPr>
          <w:rFonts w:ascii="宋体" w:eastAsia="宋体" w:hAnsi="宋体" w:hint="eastAsia"/>
          <w:sz w:val="24"/>
          <w:szCs w:val="24"/>
        </w:rPr>
        <w:t>一</w:t>
      </w:r>
      <w:proofErr w:type="gramEnd"/>
      <w:r w:rsidR="00181C34">
        <w:rPr>
          <w:rFonts w:ascii="宋体" w:eastAsia="宋体" w:hAnsi="宋体" w:hint="eastAsia"/>
          <w:sz w:val="24"/>
          <w:szCs w:val="24"/>
        </w:rPr>
        <w:t>的岩浆，结晶分离、结晶固相和残余熔体相分离结晶，形成化学成分不同火成岩；岩浆生成不同组分具有相同的初始（8</w:t>
      </w:r>
      <w:r w:rsidR="00181C34">
        <w:rPr>
          <w:rFonts w:ascii="宋体" w:eastAsia="宋体" w:hAnsi="宋体"/>
          <w:sz w:val="24"/>
          <w:szCs w:val="24"/>
        </w:rPr>
        <w:t>7</w:t>
      </w:r>
      <w:r w:rsidR="00181C34">
        <w:rPr>
          <w:rFonts w:ascii="宋体" w:eastAsia="宋体" w:hAnsi="宋体" w:hint="eastAsia"/>
          <w:sz w:val="24"/>
          <w:szCs w:val="24"/>
        </w:rPr>
        <w:t>S</w:t>
      </w:r>
      <w:r w:rsidR="00181C34">
        <w:rPr>
          <w:rFonts w:ascii="宋体" w:eastAsia="宋体" w:hAnsi="宋体"/>
          <w:sz w:val="24"/>
          <w:szCs w:val="24"/>
        </w:rPr>
        <w:t>r/86Sr</w:t>
      </w:r>
      <w:r w:rsidR="00181C34">
        <w:rPr>
          <w:rFonts w:ascii="宋体" w:eastAsia="宋体" w:hAnsi="宋体" w:hint="eastAsia"/>
          <w:sz w:val="24"/>
          <w:szCs w:val="24"/>
        </w:rPr>
        <w:t>）,不同母子体Rb/</w:t>
      </w:r>
      <w:r w:rsidR="00181C34">
        <w:rPr>
          <w:rFonts w:ascii="宋体" w:eastAsia="宋体" w:hAnsi="宋体"/>
          <w:sz w:val="24"/>
          <w:szCs w:val="24"/>
        </w:rPr>
        <w:t>Sr</w:t>
      </w:r>
      <w:r w:rsidR="00181C34">
        <w:rPr>
          <w:rFonts w:ascii="宋体" w:eastAsia="宋体" w:hAnsi="宋体" w:hint="eastAsia"/>
          <w:sz w:val="24"/>
          <w:szCs w:val="24"/>
        </w:rPr>
        <w:t>比形成后保持母子体同位素封闭，除衰变外没有得失，即可以岩浆形成各样品落在以（8</w:t>
      </w:r>
      <w:r w:rsidR="00181C34">
        <w:rPr>
          <w:rFonts w:ascii="宋体" w:eastAsia="宋体" w:hAnsi="宋体"/>
          <w:sz w:val="24"/>
          <w:szCs w:val="24"/>
        </w:rPr>
        <w:t>7</w:t>
      </w:r>
      <w:r w:rsidR="00181C34">
        <w:rPr>
          <w:rFonts w:ascii="宋体" w:eastAsia="宋体" w:hAnsi="宋体" w:hint="eastAsia"/>
          <w:sz w:val="24"/>
          <w:szCs w:val="24"/>
        </w:rPr>
        <w:t>S</w:t>
      </w:r>
      <w:r w:rsidR="00181C34">
        <w:rPr>
          <w:rFonts w:ascii="宋体" w:eastAsia="宋体" w:hAnsi="宋体"/>
          <w:sz w:val="24"/>
          <w:szCs w:val="24"/>
        </w:rPr>
        <w:t>r/86Sr</w:t>
      </w:r>
      <w:r w:rsidR="00181C34">
        <w:rPr>
          <w:rFonts w:ascii="宋体" w:eastAsia="宋体" w:hAnsi="宋体" w:hint="eastAsia"/>
          <w:sz w:val="24"/>
          <w:szCs w:val="24"/>
        </w:rPr>
        <w:t>）为纵坐标，以8</w:t>
      </w:r>
      <w:r w:rsidR="00181C34">
        <w:rPr>
          <w:rFonts w:ascii="宋体" w:eastAsia="宋体" w:hAnsi="宋体"/>
          <w:sz w:val="24"/>
          <w:szCs w:val="24"/>
        </w:rPr>
        <w:t>7</w:t>
      </w:r>
      <w:r w:rsidR="00181C34">
        <w:rPr>
          <w:rFonts w:ascii="宋体" w:eastAsia="宋体" w:hAnsi="宋体" w:hint="eastAsia"/>
          <w:sz w:val="24"/>
          <w:szCs w:val="24"/>
        </w:rPr>
        <w:t>Rb</w:t>
      </w:r>
      <w:r w:rsidR="0002618A">
        <w:rPr>
          <w:rFonts w:ascii="宋体" w:eastAsia="宋体" w:hAnsi="宋体" w:hint="eastAsia"/>
          <w:sz w:val="24"/>
          <w:szCs w:val="24"/>
        </w:rPr>
        <w:t>/</w:t>
      </w:r>
      <w:r w:rsidR="00181C34">
        <w:rPr>
          <w:rFonts w:ascii="宋体" w:eastAsia="宋体" w:hAnsi="宋体" w:hint="eastAsia"/>
          <w:sz w:val="24"/>
          <w:szCs w:val="24"/>
        </w:rPr>
        <w:t>8</w:t>
      </w:r>
      <w:r w:rsidR="00181C34">
        <w:rPr>
          <w:rFonts w:ascii="宋体" w:eastAsia="宋体" w:hAnsi="宋体"/>
          <w:sz w:val="24"/>
          <w:szCs w:val="24"/>
        </w:rPr>
        <w:t>6</w:t>
      </w:r>
      <w:r w:rsidR="00181C34">
        <w:rPr>
          <w:rFonts w:ascii="宋体" w:eastAsia="宋体" w:hAnsi="宋体" w:hint="eastAsia"/>
          <w:sz w:val="24"/>
          <w:szCs w:val="24"/>
        </w:rPr>
        <w:t>Sr为横坐标的一条直线上，称为等时线，从而确定年龄。</w:t>
      </w:r>
    </w:p>
    <w:p w14:paraId="3560864D" w14:textId="77777777" w:rsidR="00DA0255" w:rsidRDefault="00DA0255" w:rsidP="00DA0255">
      <w:pPr>
        <w:ind w:firstLine="420"/>
        <w:jc w:val="lef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.28</w:t>
      </w:r>
      <w:r>
        <w:rPr>
          <w:rFonts w:ascii="宋体" w:eastAsia="宋体" w:hAnsi="宋体" w:hint="eastAsia"/>
          <w:sz w:val="24"/>
          <w:szCs w:val="24"/>
        </w:rPr>
        <w:t>下午我们前往参观令人叹为观止的龙门石窟：向上望去，黑色的大石块堆积体直连西龙门山，如“石啸天惊”之势；向下望去，一片片目不暇接形成“石海”。这就是2</w:t>
      </w:r>
      <w:r>
        <w:rPr>
          <w:rFonts w:ascii="宋体" w:eastAsia="宋体" w:hAnsi="宋体"/>
          <w:sz w:val="24"/>
          <w:szCs w:val="24"/>
        </w:rPr>
        <w:t>8-34</w:t>
      </w:r>
      <w:r>
        <w:rPr>
          <w:rFonts w:ascii="宋体" w:eastAsia="宋体" w:hAnsi="宋体" w:hint="eastAsia"/>
          <w:sz w:val="24"/>
          <w:szCs w:val="24"/>
        </w:rPr>
        <w:t>万年前火山喷发形成的块状熔岩流，现在被称为“龙门石寨”。关于它的形成，曾有地震崩裂说、</w:t>
      </w:r>
      <w:proofErr w:type="gramStart"/>
      <w:r>
        <w:rPr>
          <w:rFonts w:ascii="宋体" w:eastAsia="宋体" w:hAnsi="宋体" w:hint="eastAsia"/>
          <w:sz w:val="24"/>
          <w:szCs w:val="24"/>
        </w:rPr>
        <w:t>倒石堆积</w:t>
      </w:r>
      <w:proofErr w:type="gramEnd"/>
      <w:r>
        <w:rPr>
          <w:rFonts w:ascii="宋体" w:eastAsia="宋体" w:hAnsi="宋体" w:hint="eastAsia"/>
          <w:sz w:val="24"/>
          <w:szCs w:val="24"/>
        </w:rPr>
        <w:t>说、冰川搬运说等，一时众说纷纷。不过经过地球科学领域的反复实地考察与分析论证，目前已基本达成共识：岩浆从龙门山附近的早期盾状火山口溢出，顺坡而下，称为熔岩流，在流动过程中表面首先冷却、固结并碎裂成渣块状熔岩，熔岩驮着表层碎裂的岩块继续流动，表层岩块进一步裂开变小，最终呈碎裂的岩块杂乱堆积成为块状熔岩，冷却后即为今日所见之景。</w:t>
      </w:r>
    </w:p>
    <w:p w14:paraId="010A2AD2" w14:textId="77777777" w:rsidR="00EB228A" w:rsidRDefault="00EB228A" w:rsidP="00EB228A">
      <w:pPr>
        <w:ind w:firstLine="420"/>
        <w:jc w:val="left"/>
        <w:rPr>
          <w:rFonts w:ascii="宋体" w:eastAsia="宋体" w:hAnsi="宋体"/>
          <w:sz w:val="24"/>
          <w:szCs w:val="24"/>
        </w:rPr>
      </w:pPr>
      <w:r>
        <w:rPr>
          <w:rFonts w:ascii="宋体" w:eastAsia="宋体" w:hAnsi="宋体" w:hint="eastAsia"/>
          <w:sz w:val="24"/>
          <w:szCs w:val="24"/>
        </w:rPr>
        <w:lastRenderedPageBreak/>
        <w:t>这不禁提醒我们，科学是以实验为基础的，而地球科学因其复杂性往往会形成多种假说，而考察到的各种数据资料可以证实或证伪这些假说，但我们需要从不同角度不同方面借助多种手段进一步的加以考察与分析研究才能得到最为合理的解释，这也是野外考察的意义所在。</w:t>
      </w:r>
    </w:p>
    <w:p w14:paraId="5A28D9F6" w14:textId="69384D33" w:rsidR="000F11BB" w:rsidRDefault="00F02453" w:rsidP="00F02453">
      <w:pPr>
        <w:jc w:val="left"/>
        <w:rPr>
          <w:rFonts w:ascii="宋体" w:eastAsia="宋体" w:hAnsi="宋体"/>
          <w:sz w:val="24"/>
          <w:szCs w:val="24"/>
        </w:rPr>
      </w:pPr>
      <w:r w:rsidRPr="00F02453">
        <w:rPr>
          <w:rFonts w:ascii="宋体" w:eastAsia="宋体" w:hAnsi="宋体"/>
          <w:noProof/>
          <w:sz w:val="24"/>
          <w:szCs w:val="24"/>
        </w:rPr>
        <w:drawing>
          <wp:inline distT="0" distB="0" distL="0" distR="0" wp14:anchorId="3ADA9AF7" wp14:editId="68538583">
            <wp:extent cx="2616346" cy="1961788"/>
            <wp:effectExtent l="0" t="0" r="0" b="635"/>
            <wp:docPr id="4829720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372" cy="1989551"/>
                    </a:xfrm>
                    <a:prstGeom prst="rect">
                      <a:avLst/>
                    </a:prstGeom>
                    <a:noFill/>
                    <a:ln>
                      <a:noFill/>
                    </a:ln>
                  </pic:spPr>
                </pic:pic>
              </a:graphicData>
            </a:graphic>
          </wp:inline>
        </w:drawing>
      </w:r>
      <w:r w:rsidRPr="00F02453">
        <w:rPr>
          <w:rFonts w:ascii="宋体" w:eastAsia="宋体" w:hAnsi="宋体"/>
          <w:noProof/>
          <w:sz w:val="24"/>
          <w:szCs w:val="24"/>
        </w:rPr>
        <w:drawing>
          <wp:inline distT="0" distB="0" distL="0" distR="0" wp14:anchorId="6CA93D8C" wp14:editId="305ECF64">
            <wp:extent cx="2600490" cy="1949897"/>
            <wp:effectExtent l="0" t="0" r="0" b="0"/>
            <wp:docPr id="80609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7794" cy="1970370"/>
                    </a:xfrm>
                    <a:prstGeom prst="rect">
                      <a:avLst/>
                    </a:prstGeom>
                    <a:noFill/>
                    <a:ln>
                      <a:noFill/>
                    </a:ln>
                  </pic:spPr>
                </pic:pic>
              </a:graphicData>
            </a:graphic>
          </wp:inline>
        </w:drawing>
      </w:r>
    </w:p>
    <w:p w14:paraId="16E79E83" w14:textId="4603B96D" w:rsidR="00F02453" w:rsidRPr="00832CFE" w:rsidRDefault="00832CFE" w:rsidP="00832CFE">
      <w:pPr>
        <w:ind w:firstLineChars="500" w:firstLine="1050"/>
        <w:jc w:val="left"/>
        <w:rPr>
          <w:rFonts w:ascii="宋体" w:eastAsia="宋体" w:hAnsi="宋体"/>
          <w:szCs w:val="21"/>
        </w:rPr>
      </w:pPr>
      <w:r w:rsidRPr="00832CFE">
        <w:rPr>
          <w:rFonts w:ascii="宋体" w:eastAsia="宋体" w:hAnsi="宋体" w:hint="eastAsia"/>
          <w:szCs w:val="21"/>
        </w:rPr>
        <w:t>图1</w:t>
      </w:r>
      <w:r w:rsidRPr="00832CFE">
        <w:rPr>
          <w:rFonts w:ascii="宋体" w:eastAsia="宋体" w:hAnsi="宋体"/>
          <w:szCs w:val="21"/>
        </w:rPr>
        <w:t xml:space="preserve">0 </w:t>
      </w:r>
      <w:proofErr w:type="gramStart"/>
      <w:r w:rsidRPr="00832CFE">
        <w:rPr>
          <w:rFonts w:ascii="宋体" w:eastAsia="宋体" w:hAnsi="宋体" w:hint="eastAsia"/>
          <w:szCs w:val="21"/>
        </w:rPr>
        <w:t>龙门石</w:t>
      </w:r>
      <w:proofErr w:type="gramEnd"/>
      <w:r w:rsidR="003C7211">
        <w:rPr>
          <w:rFonts w:ascii="宋体" w:eastAsia="宋体" w:hAnsi="宋体" w:hint="eastAsia"/>
          <w:szCs w:val="21"/>
        </w:rPr>
        <w:t>寨</w:t>
      </w:r>
      <w:r w:rsidRPr="00832CFE">
        <w:rPr>
          <w:rFonts w:ascii="宋体" w:eastAsia="宋体" w:hAnsi="宋体" w:hint="eastAsia"/>
          <w:szCs w:val="21"/>
        </w:rPr>
        <w:t xml:space="preserve"> </w:t>
      </w:r>
      <w:r w:rsidRPr="00832CFE">
        <w:rPr>
          <w:rFonts w:ascii="宋体" w:eastAsia="宋体" w:hAnsi="宋体"/>
          <w:szCs w:val="21"/>
        </w:rPr>
        <w:t xml:space="preserve">                       </w:t>
      </w:r>
      <w:r w:rsidRPr="00832CFE">
        <w:rPr>
          <w:rFonts w:ascii="宋体" w:eastAsia="宋体" w:hAnsi="宋体" w:hint="eastAsia"/>
          <w:szCs w:val="21"/>
        </w:rPr>
        <w:t>图1</w:t>
      </w:r>
      <w:r w:rsidRPr="00832CFE">
        <w:rPr>
          <w:rFonts w:ascii="宋体" w:eastAsia="宋体" w:hAnsi="宋体"/>
          <w:szCs w:val="21"/>
        </w:rPr>
        <w:t xml:space="preserve">1 </w:t>
      </w:r>
      <w:r>
        <w:rPr>
          <w:rFonts w:ascii="宋体" w:eastAsia="宋体" w:hAnsi="宋体" w:hint="eastAsia"/>
          <w:szCs w:val="21"/>
        </w:rPr>
        <w:t>南洗泉内的湖中亭</w:t>
      </w:r>
    </w:p>
    <w:p w14:paraId="37079EA5" w14:textId="7AD9DDC3" w:rsidR="00832CFE" w:rsidRPr="00832CFE" w:rsidRDefault="00832CFE" w:rsidP="00832CFE">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之后我们前往</w:t>
      </w:r>
      <w:r w:rsidR="00DB4A5E">
        <w:rPr>
          <w:rFonts w:ascii="宋体" w:eastAsia="宋体" w:hAnsi="宋体" w:hint="eastAsia"/>
          <w:sz w:val="24"/>
          <w:szCs w:val="24"/>
        </w:rPr>
        <w:t>南洗泉，这里有很多当地人携带装水容器来此地接泉水，但实际上这里的泉水含铁量较高，甚至都能闻出一股铁锈味，当地认为直接饮用此泉水包治百病的想法有些迷信了。之后我们在景区内的湖边漫步，观察到湖心亭的周围似乎长有杂草，初步推测此处湖面</w:t>
      </w:r>
      <w:proofErr w:type="gramStart"/>
      <w:r w:rsidR="00DB4A5E">
        <w:rPr>
          <w:rFonts w:ascii="宋体" w:eastAsia="宋体" w:hAnsi="宋体" w:hint="eastAsia"/>
          <w:sz w:val="24"/>
          <w:szCs w:val="24"/>
        </w:rPr>
        <w:t>原先应</w:t>
      </w:r>
      <w:proofErr w:type="gramEnd"/>
      <w:r w:rsidR="00DB4A5E">
        <w:rPr>
          <w:rFonts w:ascii="宋体" w:eastAsia="宋体" w:hAnsi="宋体" w:hint="eastAsia"/>
          <w:sz w:val="24"/>
          <w:szCs w:val="24"/>
        </w:rPr>
        <w:t>为陆地，后因某些地质变化陆地被淹没了形成如今的湖面。</w:t>
      </w:r>
    </w:p>
    <w:p w14:paraId="5DED513A" w14:textId="4E2503BC" w:rsidR="00827642" w:rsidRPr="00C04A99" w:rsidRDefault="00827642" w:rsidP="009D100B">
      <w:pPr>
        <w:ind w:firstLine="420"/>
        <w:jc w:val="left"/>
        <w:rPr>
          <w:rFonts w:ascii="宋体" w:eastAsia="宋体" w:hAnsi="宋体"/>
          <w:b/>
          <w:bCs/>
          <w:sz w:val="24"/>
          <w:szCs w:val="24"/>
        </w:rPr>
      </w:pPr>
      <w:r w:rsidRPr="00C04A99">
        <w:rPr>
          <w:rFonts w:ascii="宋体" w:eastAsia="宋体" w:hAnsi="宋体" w:hint="eastAsia"/>
          <w:b/>
          <w:bCs/>
          <w:sz w:val="24"/>
          <w:szCs w:val="24"/>
        </w:rPr>
        <w:t>（2）嫩江市</w:t>
      </w:r>
    </w:p>
    <w:p w14:paraId="68A12E46" w14:textId="11590C39" w:rsidR="00827642" w:rsidRDefault="005748F7" w:rsidP="009D100B">
      <w:pPr>
        <w:ind w:firstLine="420"/>
        <w:jc w:val="lef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.29</w:t>
      </w:r>
      <w:r w:rsidR="00DA0255">
        <w:rPr>
          <w:rFonts w:ascii="宋体" w:eastAsia="宋体" w:hAnsi="宋体" w:hint="eastAsia"/>
          <w:sz w:val="24"/>
          <w:szCs w:val="24"/>
        </w:rPr>
        <w:t>上</w:t>
      </w:r>
      <w:r>
        <w:rPr>
          <w:rFonts w:ascii="宋体" w:eastAsia="宋体" w:hAnsi="宋体" w:hint="eastAsia"/>
          <w:sz w:val="24"/>
          <w:szCs w:val="24"/>
        </w:rPr>
        <w:t>午我们前往位于科洛镇的科洛火山</w:t>
      </w:r>
      <w:proofErr w:type="gramStart"/>
      <w:r>
        <w:rPr>
          <w:rFonts w:ascii="宋体" w:eastAsia="宋体" w:hAnsi="宋体" w:hint="eastAsia"/>
          <w:sz w:val="24"/>
          <w:szCs w:val="24"/>
        </w:rPr>
        <w:t>群</w:t>
      </w:r>
      <w:r w:rsidR="00DA0255">
        <w:rPr>
          <w:rFonts w:ascii="宋体" w:eastAsia="宋体" w:hAnsi="宋体" w:hint="eastAsia"/>
          <w:sz w:val="24"/>
          <w:szCs w:val="24"/>
        </w:rPr>
        <w:t>展开</w:t>
      </w:r>
      <w:proofErr w:type="gramEnd"/>
      <w:r>
        <w:rPr>
          <w:rFonts w:ascii="宋体" w:eastAsia="宋体" w:hAnsi="宋体" w:hint="eastAsia"/>
          <w:sz w:val="24"/>
          <w:szCs w:val="24"/>
        </w:rPr>
        <w:t>考察</w:t>
      </w:r>
      <w:r w:rsidR="00287EEB">
        <w:rPr>
          <w:rFonts w:ascii="宋体" w:eastAsia="宋体" w:hAnsi="宋体" w:hint="eastAsia"/>
          <w:sz w:val="24"/>
          <w:szCs w:val="24"/>
        </w:rPr>
        <w:t>。</w:t>
      </w:r>
      <w:r w:rsidR="00572522">
        <w:rPr>
          <w:rFonts w:ascii="宋体" w:eastAsia="宋体" w:hAnsi="宋体" w:hint="eastAsia"/>
          <w:sz w:val="24"/>
          <w:szCs w:val="24"/>
        </w:rPr>
        <w:t>科洛火山群与五大连池火山群、二克山火山群共同组成我国东北钾质火山岩带，这里的普遍含有高钾碱性火山岩。而科洛火山群的火山喷发形式总体为中心式，属于斯通波利式火山。</w:t>
      </w:r>
    </w:p>
    <w:p w14:paraId="16AB5E7E" w14:textId="7299FA95" w:rsidR="00F02453" w:rsidRDefault="00E17A26" w:rsidP="00287EEB">
      <w:pPr>
        <w:jc w:val="left"/>
        <w:rPr>
          <w:rFonts w:ascii="宋体" w:eastAsia="宋体" w:hAnsi="宋体"/>
          <w:sz w:val="24"/>
          <w:szCs w:val="24"/>
        </w:rPr>
      </w:pPr>
      <w:r w:rsidRPr="00E17A26">
        <w:rPr>
          <w:rFonts w:ascii="宋体" w:eastAsia="宋体" w:hAnsi="宋体"/>
          <w:noProof/>
          <w:sz w:val="24"/>
          <w:szCs w:val="24"/>
        </w:rPr>
        <w:drawing>
          <wp:inline distT="0" distB="0" distL="0" distR="0" wp14:anchorId="5F4F7A1C" wp14:editId="7BF1D16B">
            <wp:extent cx="1912861" cy="1810983"/>
            <wp:effectExtent l="0" t="0" r="0" b="0"/>
            <wp:docPr id="9538173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697" cy="1854377"/>
                    </a:xfrm>
                    <a:prstGeom prst="rect">
                      <a:avLst/>
                    </a:prstGeom>
                    <a:noFill/>
                    <a:ln>
                      <a:noFill/>
                    </a:ln>
                  </pic:spPr>
                </pic:pic>
              </a:graphicData>
            </a:graphic>
          </wp:inline>
        </w:drawing>
      </w:r>
      <w:r w:rsidR="00287EEB" w:rsidRPr="00287EEB">
        <w:rPr>
          <w:rFonts w:ascii="宋体" w:eastAsia="宋体" w:hAnsi="宋体"/>
          <w:noProof/>
          <w:sz w:val="24"/>
          <w:szCs w:val="24"/>
        </w:rPr>
        <w:drawing>
          <wp:inline distT="0" distB="0" distL="0" distR="0" wp14:anchorId="7025BA5F" wp14:editId="0B6F58AB">
            <wp:extent cx="1358387" cy="1811564"/>
            <wp:effectExtent l="0" t="0" r="0" b="0"/>
            <wp:docPr id="1184060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97586" cy="1863840"/>
                    </a:xfrm>
                    <a:prstGeom prst="rect">
                      <a:avLst/>
                    </a:prstGeom>
                    <a:noFill/>
                    <a:ln>
                      <a:noFill/>
                    </a:ln>
                  </pic:spPr>
                </pic:pic>
              </a:graphicData>
            </a:graphic>
          </wp:inline>
        </w:drawing>
      </w:r>
      <w:r w:rsidR="00287EEB" w:rsidRPr="00287EEB">
        <w:rPr>
          <w:rFonts w:ascii="宋体" w:eastAsia="宋体" w:hAnsi="宋体"/>
          <w:noProof/>
          <w:sz w:val="24"/>
          <w:szCs w:val="24"/>
        </w:rPr>
        <w:drawing>
          <wp:inline distT="0" distB="0" distL="0" distR="0" wp14:anchorId="2D047E1B" wp14:editId="7381FF2F">
            <wp:extent cx="1993542" cy="1796045"/>
            <wp:effectExtent l="0" t="0" r="6985" b="0"/>
            <wp:docPr id="14418375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008" cy="1812681"/>
                    </a:xfrm>
                    <a:prstGeom prst="rect">
                      <a:avLst/>
                    </a:prstGeom>
                    <a:noFill/>
                    <a:ln>
                      <a:noFill/>
                    </a:ln>
                  </pic:spPr>
                </pic:pic>
              </a:graphicData>
            </a:graphic>
          </wp:inline>
        </w:drawing>
      </w:r>
    </w:p>
    <w:p w14:paraId="07E8CD96" w14:textId="31C7C4A5" w:rsidR="00287EEB" w:rsidRPr="003C7211" w:rsidRDefault="003C7211" w:rsidP="003C7211">
      <w:pPr>
        <w:ind w:firstLineChars="400" w:firstLine="840"/>
        <w:jc w:val="left"/>
        <w:rPr>
          <w:rFonts w:ascii="宋体" w:eastAsia="宋体" w:hAnsi="宋体"/>
          <w:szCs w:val="21"/>
        </w:rPr>
      </w:pPr>
      <w:r>
        <w:rPr>
          <w:rFonts w:ascii="宋体" w:eastAsia="宋体" w:hAnsi="宋体" w:hint="eastAsia"/>
          <w:szCs w:val="21"/>
        </w:rPr>
        <w:t>图1</w:t>
      </w:r>
      <w:r>
        <w:rPr>
          <w:rFonts w:ascii="宋体" w:eastAsia="宋体" w:hAnsi="宋体"/>
          <w:szCs w:val="21"/>
        </w:rPr>
        <w:t xml:space="preserve">2 </w:t>
      </w:r>
      <w:proofErr w:type="gramStart"/>
      <w:r>
        <w:rPr>
          <w:rFonts w:ascii="宋体" w:eastAsia="宋体" w:hAnsi="宋体" w:hint="eastAsia"/>
          <w:szCs w:val="21"/>
        </w:rPr>
        <w:t>大椅山</w:t>
      </w:r>
      <w:proofErr w:type="gramEnd"/>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图13</w:t>
      </w:r>
      <w:r>
        <w:rPr>
          <w:rFonts w:ascii="宋体" w:eastAsia="宋体" w:hAnsi="宋体"/>
          <w:szCs w:val="21"/>
        </w:rPr>
        <w:t xml:space="preserve"> </w:t>
      </w:r>
      <w:r w:rsidR="00A80686">
        <w:rPr>
          <w:rFonts w:ascii="宋体" w:eastAsia="宋体" w:hAnsi="宋体" w:hint="eastAsia"/>
          <w:szCs w:val="21"/>
        </w:rPr>
        <w:t xml:space="preserve">遍地的玄武岩 </w:t>
      </w:r>
      <w:r w:rsidR="00A80686">
        <w:rPr>
          <w:rFonts w:ascii="宋体" w:eastAsia="宋体" w:hAnsi="宋体"/>
          <w:szCs w:val="21"/>
        </w:rPr>
        <w:t xml:space="preserve">    </w:t>
      </w:r>
      <w:r w:rsidR="00A80686">
        <w:rPr>
          <w:rFonts w:ascii="宋体" w:eastAsia="宋体" w:hAnsi="宋体" w:hint="eastAsia"/>
          <w:szCs w:val="21"/>
        </w:rPr>
        <w:t>图1</w:t>
      </w:r>
      <w:r w:rsidR="00A80686">
        <w:rPr>
          <w:rFonts w:ascii="宋体" w:eastAsia="宋体" w:hAnsi="宋体"/>
          <w:szCs w:val="21"/>
        </w:rPr>
        <w:t xml:space="preserve">4 </w:t>
      </w:r>
      <w:r w:rsidR="00A80686">
        <w:rPr>
          <w:rFonts w:ascii="宋体" w:eastAsia="宋体" w:hAnsi="宋体" w:hint="eastAsia"/>
          <w:szCs w:val="21"/>
        </w:rPr>
        <w:t>尖山</w:t>
      </w:r>
      <w:r w:rsidR="000E6C44">
        <w:rPr>
          <w:rFonts w:ascii="宋体" w:eastAsia="宋体" w:hAnsi="宋体" w:hint="eastAsia"/>
          <w:szCs w:val="21"/>
        </w:rPr>
        <w:t>的</w:t>
      </w:r>
      <w:r w:rsidR="00A80686">
        <w:rPr>
          <w:rFonts w:ascii="宋体" w:eastAsia="宋体" w:hAnsi="宋体" w:hint="eastAsia"/>
          <w:szCs w:val="21"/>
        </w:rPr>
        <w:t>柱状节理</w:t>
      </w:r>
      <w:r>
        <w:rPr>
          <w:rFonts w:ascii="宋体" w:eastAsia="宋体" w:hAnsi="宋体" w:hint="eastAsia"/>
          <w:szCs w:val="21"/>
        </w:rPr>
        <w:t xml:space="preserve"> </w:t>
      </w:r>
    </w:p>
    <w:p w14:paraId="37986BF7" w14:textId="2A8BEC88" w:rsidR="00287EEB" w:rsidRDefault="00287EEB" w:rsidP="00287EE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我们</w:t>
      </w:r>
      <w:proofErr w:type="gramStart"/>
      <w:r>
        <w:rPr>
          <w:rFonts w:ascii="宋体" w:eastAsia="宋体" w:hAnsi="宋体" w:hint="eastAsia"/>
          <w:sz w:val="24"/>
          <w:szCs w:val="24"/>
        </w:rPr>
        <w:t>先前往大椅山</w:t>
      </w:r>
      <w:proofErr w:type="gramEnd"/>
      <w:r>
        <w:rPr>
          <w:rFonts w:ascii="宋体" w:eastAsia="宋体" w:hAnsi="宋体" w:hint="eastAsia"/>
          <w:sz w:val="24"/>
          <w:szCs w:val="24"/>
        </w:rPr>
        <w:t>考察，</w:t>
      </w:r>
      <w:r w:rsidR="00357C0F">
        <w:rPr>
          <w:rFonts w:ascii="宋体" w:eastAsia="宋体" w:hAnsi="宋体" w:hint="eastAsia"/>
          <w:sz w:val="24"/>
          <w:szCs w:val="24"/>
        </w:rPr>
        <w:t>其南侧有一人工采场，可以清楚地看到火山锥较底部的紫红色层状熔岩、熔结集块岩，上部依次为红色及黑色的火山渣。</w:t>
      </w:r>
      <w:r w:rsidR="00357C0F" w:rsidRPr="00357C0F">
        <w:rPr>
          <w:rFonts w:ascii="宋体" w:eastAsia="宋体" w:hAnsi="宋体" w:hint="eastAsia"/>
          <w:sz w:val="24"/>
          <w:szCs w:val="24"/>
        </w:rPr>
        <w:t>我们了解到</w:t>
      </w:r>
      <w:r w:rsidR="00357C0F">
        <w:rPr>
          <w:rFonts w:ascii="宋体" w:eastAsia="宋体" w:hAnsi="宋体" w:hint="eastAsia"/>
          <w:sz w:val="24"/>
          <w:szCs w:val="24"/>
        </w:rPr>
        <w:t>火山渣为降落堆积的产物，主要为玄武质</w:t>
      </w:r>
      <w:r w:rsidR="007B4E52">
        <w:rPr>
          <w:rFonts w:ascii="宋体" w:eastAsia="宋体" w:hAnsi="宋体" w:hint="eastAsia"/>
          <w:sz w:val="24"/>
          <w:szCs w:val="24"/>
        </w:rPr>
        <w:t>，总体松散，呈明显分层</w:t>
      </w:r>
      <w:r w:rsidR="000B7958">
        <w:rPr>
          <w:rFonts w:ascii="宋体" w:eastAsia="宋体" w:hAnsi="宋体" w:hint="eastAsia"/>
          <w:sz w:val="24"/>
          <w:szCs w:val="24"/>
        </w:rPr>
        <w:t>。</w:t>
      </w:r>
      <w:r w:rsidR="007B4E52">
        <w:rPr>
          <w:rFonts w:ascii="宋体" w:eastAsia="宋体" w:hAnsi="宋体" w:hint="eastAsia"/>
          <w:sz w:val="24"/>
          <w:szCs w:val="24"/>
        </w:rPr>
        <w:t>在该采场内随处可见大量地幔包体及橄榄石</w:t>
      </w:r>
      <w:r w:rsidR="000E7F7D">
        <w:rPr>
          <w:rFonts w:ascii="宋体" w:eastAsia="宋体" w:hAnsi="宋体" w:hint="eastAsia"/>
          <w:sz w:val="24"/>
          <w:szCs w:val="24"/>
        </w:rPr>
        <w:t>，</w:t>
      </w:r>
      <w:r w:rsidR="000B7958">
        <w:rPr>
          <w:rFonts w:ascii="宋体" w:eastAsia="宋体" w:hAnsi="宋体" w:hint="eastAsia"/>
          <w:sz w:val="24"/>
          <w:szCs w:val="24"/>
        </w:rPr>
        <w:t>而且</w:t>
      </w:r>
      <w:r w:rsidR="000E7F7D">
        <w:rPr>
          <w:rFonts w:ascii="宋体" w:eastAsia="宋体" w:hAnsi="宋体" w:hint="eastAsia"/>
          <w:sz w:val="24"/>
          <w:szCs w:val="24"/>
        </w:rPr>
        <w:t>此处的玄武石的孔隙明显较多，</w:t>
      </w:r>
      <w:r w:rsidR="000B7958">
        <w:rPr>
          <w:rFonts w:ascii="宋体" w:eastAsia="宋体" w:hAnsi="宋体" w:hint="eastAsia"/>
          <w:sz w:val="24"/>
          <w:szCs w:val="24"/>
        </w:rPr>
        <w:t>密度较低。</w:t>
      </w:r>
    </w:p>
    <w:p w14:paraId="2E285BE1" w14:textId="0FA7D57B" w:rsidR="000B7958" w:rsidRDefault="000B7958" w:rsidP="00287EEB">
      <w:pPr>
        <w:jc w:val="left"/>
        <w:rPr>
          <w:rFonts w:ascii="宋体" w:eastAsia="宋体" w:hAnsi="宋体"/>
          <w:sz w:val="24"/>
          <w:szCs w:val="24"/>
        </w:rPr>
      </w:pPr>
      <w:r>
        <w:rPr>
          <w:rFonts w:ascii="宋体" w:eastAsia="宋体" w:hAnsi="宋体"/>
          <w:sz w:val="24"/>
          <w:szCs w:val="24"/>
        </w:rPr>
        <w:tab/>
      </w:r>
      <w:r w:rsidR="007747EC">
        <w:rPr>
          <w:rFonts w:ascii="宋体" w:eastAsia="宋体" w:hAnsi="宋体" w:hint="eastAsia"/>
          <w:sz w:val="24"/>
          <w:szCs w:val="24"/>
        </w:rPr>
        <w:t>随即我们前往尖山考察，这里我们可以清晰看到其剖面的柱状节理。这是炽热的熔岩在急速冷却过程中，因体积缩小而出现垂直方向裂纹形成的。表面呈多边形，以六边形与五边形最为常见。</w:t>
      </w:r>
      <w:r w:rsidR="00C20597">
        <w:rPr>
          <w:rFonts w:ascii="宋体" w:eastAsia="宋体" w:hAnsi="宋体" w:hint="eastAsia"/>
          <w:sz w:val="24"/>
          <w:szCs w:val="24"/>
        </w:rPr>
        <w:t>柱状节理的形成往往要求岩浆成分相</w:t>
      </w:r>
      <w:r w:rsidR="00C20597">
        <w:rPr>
          <w:rFonts w:ascii="宋体" w:eastAsia="宋体" w:hAnsi="宋体" w:hint="eastAsia"/>
          <w:sz w:val="24"/>
          <w:szCs w:val="24"/>
        </w:rPr>
        <w:lastRenderedPageBreak/>
        <w:t>对均一、流动速度与冷却速率较慢</w:t>
      </w:r>
      <w:r w:rsidR="00D764D1">
        <w:rPr>
          <w:rFonts w:ascii="宋体" w:eastAsia="宋体" w:hAnsi="宋体" w:hint="eastAsia"/>
          <w:sz w:val="24"/>
          <w:szCs w:val="24"/>
        </w:rPr>
        <w:t>。</w:t>
      </w:r>
    </w:p>
    <w:p w14:paraId="4D5C5CB7" w14:textId="1B94549D" w:rsidR="003201CC" w:rsidRDefault="006837F0" w:rsidP="00287EEB">
      <w:pPr>
        <w:jc w:val="left"/>
        <w:rPr>
          <w:rFonts w:ascii="宋体" w:eastAsia="宋体" w:hAnsi="宋体"/>
          <w:sz w:val="24"/>
          <w:szCs w:val="24"/>
        </w:rPr>
      </w:pPr>
      <w:r w:rsidRPr="006837F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6837F0">
        <w:rPr>
          <w:rFonts w:ascii="宋体" w:eastAsia="宋体" w:hAnsi="宋体"/>
          <w:noProof/>
          <w:sz w:val="24"/>
          <w:szCs w:val="24"/>
        </w:rPr>
        <w:drawing>
          <wp:inline distT="0" distB="0" distL="0" distR="0" wp14:anchorId="0CF03B3D" wp14:editId="6002EBCB">
            <wp:extent cx="1726003" cy="1295022"/>
            <wp:effectExtent l="0" t="0" r="7620" b="635"/>
            <wp:docPr id="7908477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7193" cy="1310921"/>
                    </a:xfrm>
                    <a:prstGeom prst="rect">
                      <a:avLst/>
                    </a:prstGeom>
                    <a:noFill/>
                    <a:ln>
                      <a:noFill/>
                    </a:ln>
                  </pic:spPr>
                </pic:pic>
              </a:graphicData>
            </a:graphic>
          </wp:inline>
        </w:drawing>
      </w:r>
      <w:r w:rsidRPr="006837F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0B7958" w:rsidRPr="000A7EFD">
        <w:rPr>
          <w:rFonts w:ascii="宋体" w:eastAsia="宋体" w:hAnsi="宋体"/>
          <w:noProof/>
          <w:sz w:val="24"/>
          <w:szCs w:val="24"/>
        </w:rPr>
        <w:drawing>
          <wp:inline distT="0" distB="0" distL="0" distR="0" wp14:anchorId="4A5C8A3A" wp14:editId="5B2FB96C">
            <wp:extent cx="1730415" cy="1297707"/>
            <wp:effectExtent l="0" t="0" r="3175" b="0"/>
            <wp:docPr id="1132232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6537" cy="1317297"/>
                    </a:xfrm>
                    <a:prstGeom prst="rect">
                      <a:avLst/>
                    </a:prstGeom>
                    <a:noFill/>
                    <a:ln>
                      <a:noFill/>
                    </a:ln>
                  </pic:spPr>
                </pic:pic>
              </a:graphicData>
            </a:graphic>
          </wp:inline>
        </w:drawing>
      </w:r>
      <w:r w:rsidR="000B7958" w:rsidRPr="006837F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247EC555" wp14:editId="2E650D7F">
            <wp:extent cx="1730416" cy="1298335"/>
            <wp:effectExtent l="0" t="0" r="3175" b="0"/>
            <wp:docPr id="11945018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554" cy="1302190"/>
                    </a:xfrm>
                    <a:prstGeom prst="rect">
                      <a:avLst/>
                    </a:prstGeom>
                    <a:noFill/>
                    <a:ln>
                      <a:noFill/>
                    </a:ln>
                  </pic:spPr>
                </pic:pic>
              </a:graphicData>
            </a:graphic>
          </wp:inline>
        </w:drawing>
      </w:r>
    </w:p>
    <w:p w14:paraId="2E8AFD49" w14:textId="1998CCD3" w:rsidR="000A7EFD" w:rsidRPr="000B7958" w:rsidRDefault="000A7EFD" w:rsidP="000B7958">
      <w:pPr>
        <w:rPr>
          <w:rFonts w:ascii="宋体" w:eastAsia="宋体" w:hAnsi="宋体"/>
          <w:sz w:val="24"/>
          <w:szCs w:val="24"/>
        </w:rPr>
      </w:pPr>
      <w:r w:rsidRPr="000B7958">
        <w:rPr>
          <w:rFonts w:ascii="宋体" w:eastAsia="宋体" w:hAnsi="宋体" w:hint="eastAsia"/>
          <w:szCs w:val="21"/>
        </w:rPr>
        <w:t>图</w:t>
      </w:r>
      <w:r w:rsidRPr="000B7958">
        <w:rPr>
          <w:rFonts w:ascii="宋体" w:eastAsia="宋体" w:hAnsi="宋体"/>
          <w:szCs w:val="21"/>
        </w:rPr>
        <w:t>1</w:t>
      </w:r>
      <w:r w:rsidRPr="000B7958">
        <w:rPr>
          <w:rFonts w:ascii="宋体" w:eastAsia="宋体" w:hAnsi="宋体" w:hint="eastAsia"/>
          <w:szCs w:val="21"/>
        </w:rPr>
        <w:t>5</w:t>
      </w:r>
      <w:r w:rsidR="006837F0" w:rsidRPr="000B7958">
        <w:rPr>
          <w:rFonts w:ascii="宋体" w:eastAsia="宋体" w:hAnsi="宋体" w:hint="eastAsia"/>
          <w:szCs w:val="21"/>
        </w:rPr>
        <w:t xml:space="preserve"> </w:t>
      </w:r>
      <w:proofErr w:type="gramStart"/>
      <w:r w:rsidR="000B7958" w:rsidRPr="000B7958">
        <w:rPr>
          <w:rFonts w:ascii="宋体" w:eastAsia="宋体" w:hAnsi="宋体" w:hint="eastAsia"/>
          <w:szCs w:val="21"/>
        </w:rPr>
        <w:t>大椅山</w:t>
      </w:r>
      <w:proofErr w:type="gramEnd"/>
      <w:r w:rsidR="00D500D7">
        <w:rPr>
          <w:rFonts w:ascii="宋体" w:eastAsia="宋体" w:hAnsi="宋体" w:hint="eastAsia"/>
          <w:szCs w:val="21"/>
        </w:rPr>
        <w:t>采样</w:t>
      </w:r>
      <w:r w:rsidR="000B7958" w:rsidRPr="000B7958">
        <w:rPr>
          <w:rFonts w:ascii="宋体" w:eastAsia="宋体" w:hAnsi="宋体" w:hint="eastAsia"/>
          <w:szCs w:val="21"/>
        </w:rPr>
        <w:t>多孔玄武岩</w:t>
      </w:r>
      <w:r w:rsidR="006837F0" w:rsidRPr="000B7958">
        <w:rPr>
          <w:rFonts w:ascii="宋体" w:eastAsia="宋体" w:hAnsi="宋体"/>
          <w:szCs w:val="21"/>
        </w:rPr>
        <w:t xml:space="preserve">   </w:t>
      </w:r>
      <w:r w:rsidR="006837F0" w:rsidRPr="000B7958">
        <w:rPr>
          <w:rFonts w:ascii="宋体" w:eastAsia="宋体" w:hAnsi="宋体" w:hint="eastAsia"/>
          <w:szCs w:val="21"/>
        </w:rPr>
        <w:t>图1</w:t>
      </w:r>
      <w:r w:rsidR="006837F0" w:rsidRPr="000B7958">
        <w:rPr>
          <w:rFonts w:ascii="宋体" w:eastAsia="宋体" w:hAnsi="宋体"/>
          <w:szCs w:val="21"/>
        </w:rPr>
        <w:t xml:space="preserve">6 </w:t>
      </w:r>
      <w:r w:rsidR="000B7958" w:rsidRPr="000B7958">
        <w:rPr>
          <w:rFonts w:ascii="宋体" w:eastAsia="宋体" w:hAnsi="宋体" w:hint="eastAsia"/>
          <w:szCs w:val="21"/>
        </w:rPr>
        <w:t>尖山</w:t>
      </w:r>
      <w:r w:rsidR="00D500D7">
        <w:rPr>
          <w:rFonts w:ascii="宋体" w:eastAsia="宋体" w:hAnsi="宋体" w:hint="eastAsia"/>
          <w:szCs w:val="21"/>
        </w:rPr>
        <w:t>采样</w:t>
      </w:r>
      <w:r w:rsidR="000B7958" w:rsidRPr="000B7958">
        <w:rPr>
          <w:rFonts w:ascii="宋体" w:eastAsia="宋体" w:hAnsi="宋体" w:hint="eastAsia"/>
          <w:szCs w:val="21"/>
        </w:rPr>
        <w:t>橄榄石</w:t>
      </w:r>
      <w:r w:rsidR="00D500D7">
        <w:rPr>
          <w:rFonts w:ascii="宋体" w:eastAsia="宋体" w:hAnsi="宋体" w:hint="eastAsia"/>
          <w:szCs w:val="21"/>
        </w:rPr>
        <w:t xml:space="preserve"> </w:t>
      </w:r>
      <w:r w:rsidR="000B7958" w:rsidRPr="000B7958">
        <w:rPr>
          <w:rFonts w:ascii="宋体" w:eastAsia="宋体" w:hAnsi="宋体" w:hint="eastAsia"/>
          <w:szCs w:val="21"/>
        </w:rPr>
        <w:t xml:space="preserve"> </w:t>
      </w:r>
      <w:r w:rsidR="006837F0" w:rsidRPr="000B7958">
        <w:rPr>
          <w:rFonts w:ascii="宋体" w:eastAsia="宋体" w:hAnsi="宋体"/>
          <w:szCs w:val="21"/>
        </w:rPr>
        <w:t xml:space="preserve">  </w:t>
      </w:r>
      <w:r w:rsidR="000B7958">
        <w:rPr>
          <w:rFonts w:ascii="宋体" w:eastAsia="宋体" w:hAnsi="宋体"/>
          <w:szCs w:val="21"/>
        </w:rPr>
        <w:t xml:space="preserve">    </w:t>
      </w:r>
      <w:r w:rsidR="006837F0" w:rsidRPr="000B7958">
        <w:rPr>
          <w:rFonts w:ascii="宋体" w:eastAsia="宋体" w:hAnsi="宋体" w:hint="eastAsia"/>
          <w:szCs w:val="21"/>
        </w:rPr>
        <w:t>图17</w:t>
      </w:r>
      <w:r w:rsidR="006837F0" w:rsidRPr="000B7958">
        <w:rPr>
          <w:rFonts w:ascii="宋体" w:eastAsia="宋体" w:hAnsi="宋体"/>
          <w:szCs w:val="21"/>
        </w:rPr>
        <w:t xml:space="preserve"> </w:t>
      </w:r>
      <w:proofErr w:type="gramStart"/>
      <w:r w:rsidR="006837F0" w:rsidRPr="000B7958">
        <w:rPr>
          <w:rFonts w:ascii="宋体" w:eastAsia="宋体" w:hAnsi="宋体" w:hint="eastAsia"/>
          <w:szCs w:val="21"/>
        </w:rPr>
        <w:t>扎龙</w:t>
      </w:r>
      <w:r w:rsidR="00D500D7">
        <w:rPr>
          <w:rFonts w:ascii="宋体" w:eastAsia="宋体" w:hAnsi="宋体" w:hint="eastAsia"/>
          <w:szCs w:val="21"/>
        </w:rPr>
        <w:t>内</w:t>
      </w:r>
      <w:r w:rsidR="006837F0" w:rsidRPr="000B7958">
        <w:rPr>
          <w:rFonts w:ascii="宋体" w:eastAsia="宋体" w:hAnsi="宋体" w:hint="eastAsia"/>
          <w:szCs w:val="21"/>
        </w:rPr>
        <w:t>丹顶鹤</w:t>
      </w:r>
      <w:proofErr w:type="gramEnd"/>
    </w:p>
    <w:p w14:paraId="2A6500F0" w14:textId="6C078456" w:rsidR="00827642" w:rsidRPr="00C04A99" w:rsidRDefault="00827642" w:rsidP="00827642">
      <w:pPr>
        <w:pStyle w:val="a3"/>
        <w:numPr>
          <w:ilvl w:val="0"/>
          <w:numId w:val="1"/>
        </w:numPr>
        <w:ind w:firstLineChars="0"/>
        <w:jc w:val="left"/>
        <w:rPr>
          <w:rFonts w:ascii="宋体" w:eastAsia="宋体" w:hAnsi="宋体"/>
          <w:b/>
          <w:bCs/>
          <w:sz w:val="28"/>
          <w:szCs w:val="28"/>
        </w:rPr>
      </w:pPr>
      <w:r w:rsidRPr="00C04A99">
        <w:rPr>
          <w:rFonts w:ascii="宋体" w:eastAsia="宋体" w:hAnsi="宋体" w:hint="eastAsia"/>
          <w:b/>
          <w:bCs/>
          <w:sz w:val="28"/>
          <w:szCs w:val="28"/>
        </w:rPr>
        <w:t>齐齐哈尔市</w:t>
      </w:r>
    </w:p>
    <w:p w14:paraId="1E1E9D3D" w14:textId="55352547" w:rsidR="0014592F" w:rsidRDefault="004B77B3" w:rsidP="00814FA7">
      <w:pPr>
        <w:ind w:firstLine="420"/>
        <w:jc w:val="left"/>
        <w:rPr>
          <w:rFonts w:ascii="宋体" w:eastAsia="宋体" w:hAnsi="宋体"/>
          <w:sz w:val="24"/>
          <w:szCs w:val="24"/>
        </w:rPr>
      </w:pPr>
      <w:r w:rsidRPr="00814FA7">
        <w:rPr>
          <w:rFonts w:ascii="宋体" w:eastAsia="宋体" w:hAnsi="宋体" w:hint="eastAsia"/>
          <w:sz w:val="24"/>
          <w:szCs w:val="24"/>
        </w:rPr>
        <w:t>7</w:t>
      </w:r>
      <w:r w:rsidRPr="00814FA7">
        <w:rPr>
          <w:rFonts w:ascii="宋体" w:eastAsia="宋体" w:hAnsi="宋体"/>
          <w:sz w:val="24"/>
          <w:szCs w:val="24"/>
        </w:rPr>
        <w:t>.30</w:t>
      </w:r>
      <w:r w:rsidRPr="00814FA7">
        <w:rPr>
          <w:rFonts w:ascii="宋体" w:eastAsia="宋体" w:hAnsi="宋体" w:hint="eastAsia"/>
          <w:sz w:val="24"/>
          <w:szCs w:val="24"/>
        </w:rPr>
        <w:t>上午我们前往扎</w:t>
      </w:r>
      <w:proofErr w:type="gramStart"/>
      <w:r w:rsidRPr="00814FA7">
        <w:rPr>
          <w:rFonts w:ascii="宋体" w:eastAsia="宋体" w:hAnsi="宋体" w:hint="eastAsia"/>
          <w:sz w:val="24"/>
          <w:szCs w:val="24"/>
        </w:rPr>
        <w:t>龙国家</w:t>
      </w:r>
      <w:proofErr w:type="gramEnd"/>
      <w:r w:rsidRPr="00814FA7">
        <w:rPr>
          <w:rFonts w:ascii="宋体" w:eastAsia="宋体" w:hAnsi="宋体" w:hint="eastAsia"/>
          <w:sz w:val="24"/>
          <w:szCs w:val="24"/>
        </w:rPr>
        <w:t>湿地公园，</w:t>
      </w:r>
      <w:r w:rsidR="007120BD">
        <w:rPr>
          <w:rFonts w:ascii="宋体" w:eastAsia="宋体" w:hAnsi="宋体" w:hint="eastAsia"/>
          <w:sz w:val="24"/>
          <w:szCs w:val="24"/>
        </w:rPr>
        <w:t>这是亚洲第一、世界第四的湿地公园，也</w:t>
      </w:r>
      <w:r w:rsidR="00814FA7" w:rsidRPr="00814FA7">
        <w:rPr>
          <w:rFonts w:ascii="宋体" w:eastAsia="宋体" w:hAnsi="宋体" w:hint="eastAsia"/>
          <w:sz w:val="24"/>
          <w:szCs w:val="24"/>
        </w:rPr>
        <w:t>是世界上最大的芦苇湿地，拥有6种鹤类（世界共有1</w:t>
      </w:r>
      <w:r w:rsidR="00814FA7" w:rsidRPr="00814FA7">
        <w:rPr>
          <w:rFonts w:ascii="宋体" w:eastAsia="宋体" w:hAnsi="宋体"/>
          <w:sz w:val="24"/>
          <w:szCs w:val="24"/>
        </w:rPr>
        <w:t>5</w:t>
      </w:r>
      <w:r w:rsidR="00814FA7" w:rsidRPr="00814FA7">
        <w:rPr>
          <w:rFonts w:ascii="宋体" w:eastAsia="宋体" w:hAnsi="宋体" w:hint="eastAsia"/>
          <w:sz w:val="24"/>
          <w:szCs w:val="24"/>
        </w:rPr>
        <w:t>种，中国有9种），且在全球仅有不到2</w:t>
      </w:r>
      <w:r w:rsidR="00814FA7" w:rsidRPr="00814FA7">
        <w:rPr>
          <w:rFonts w:ascii="宋体" w:eastAsia="宋体" w:hAnsi="宋体"/>
          <w:sz w:val="24"/>
          <w:szCs w:val="24"/>
        </w:rPr>
        <w:t>000</w:t>
      </w:r>
      <w:r w:rsidR="00814FA7" w:rsidRPr="00814FA7">
        <w:rPr>
          <w:rFonts w:ascii="宋体" w:eastAsia="宋体" w:hAnsi="宋体" w:hint="eastAsia"/>
          <w:sz w:val="24"/>
          <w:szCs w:val="24"/>
        </w:rPr>
        <w:t>只丹顶鹤情况下扎</w:t>
      </w:r>
      <w:proofErr w:type="gramStart"/>
      <w:r w:rsidR="00814FA7" w:rsidRPr="00814FA7">
        <w:rPr>
          <w:rFonts w:ascii="宋体" w:eastAsia="宋体" w:hAnsi="宋体" w:hint="eastAsia"/>
          <w:sz w:val="24"/>
          <w:szCs w:val="24"/>
        </w:rPr>
        <w:t>龙拥有</w:t>
      </w:r>
      <w:proofErr w:type="gramEnd"/>
      <w:r w:rsidR="00814FA7" w:rsidRPr="00814FA7">
        <w:rPr>
          <w:rFonts w:ascii="宋体" w:eastAsia="宋体" w:hAnsi="宋体" w:hint="eastAsia"/>
          <w:sz w:val="24"/>
          <w:szCs w:val="24"/>
        </w:rPr>
        <w:t>超过4</w:t>
      </w:r>
      <w:r w:rsidR="00814FA7" w:rsidRPr="00814FA7">
        <w:rPr>
          <w:rFonts w:ascii="宋体" w:eastAsia="宋体" w:hAnsi="宋体"/>
          <w:sz w:val="24"/>
          <w:szCs w:val="24"/>
        </w:rPr>
        <w:t>00</w:t>
      </w:r>
      <w:r w:rsidR="00814FA7" w:rsidRPr="00814FA7">
        <w:rPr>
          <w:rFonts w:ascii="宋体" w:eastAsia="宋体" w:hAnsi="宋体" w:hint="eastAsia"/>
          <w:sz w:val="24"/>
          <w:szCs w:val="24"/>
        </w:rPr>
        <w:t>只丹顶鹤</w:t>
      </w:r>
      <w:r w:rsidR="007120BD">
        <w:rPr>
          <w:rFonts w:ascii="宋体" w:eastAsia="宋体" w:hAnsi="宋体" w:hint="eastAsia"/>
          <w:sz w:val="24"/>
          <w:szCs w:val="24"/>
        </w:rPr>
        <w:t>，是我国最大的野生丹顶鹤繁殖栖息地</w:t>
      </w:r>
      <w:r w:rsidR="00814FA7" w:rsidRPr="00814FA7">
        <w:rPr>
          <w:rFonts w:ascii="宋体" w:eastAsia="宋体" w:hAnsi="宋体" w:hint="eastAsia"/>
          <w:sz w:val="24"/>
          <w:szCs w:val="24"/>
        </w:rPr>
        <w:t>。</w:t>
      </w:r>
    </w:p>
    <w:p w14:paraId="479A1545" w14:textId="4A0C6D02" w:rsidR="007120BD" w:rsidRDefault="007120BD" w:rsidP="00814FA7">
      <w:pPr>
        <w:ind w:firstLine="420"/>
        <w:jc w:val="left"/>
        <w:rPr>
          <w:rFonts w:ascii="宋体" w:eastAsia="宋体" w:hAnsi="宋体"/>
          <w:sz w:val="24"/>
          <w:szCs w:val="24"/>
        </w:rPr>
      </w:pPr>
      <w:r>
        <w:rPr>
          <w:rFonts w:ascii="宋体" w:eastAsia="宋体" w:hAnsi="宋体" w:hint="eastAsia"/>
          <w:sz w:val="24"/>
          <w:szCs w:val="24"/>
        </w:rPr>
        <w:t>扎龙保护区主要为平原区河湖</w:t>
      </w:r>
      <w:proofErr w:type="gramStart"/>
      <w:r>
        <w:rPr>
          <w:rFonts w:ascii="宋体" w:eastAsia="宋体" w:hAnsi="宋体" w:hint="eastAsia"/>
          <w:sz w:val="24"/>
          <w:szCs w:val="24"/>
        </w:rPr>
        <w:t>相冲击</w:t>
      </w:r>
      <w:proofErr w:type="gramEnd"/>
      <w:r>
        <w:rPr>
          <w:rFonts w:ascii="宋体" w:eastAsia="宋体" w:hAnsi="宋体" w:hint="eastAsia"/>
          <w:sz w:val="24"/>
          <w:szCs w:val="24"/>
        </w:rPr>
        <w:t>地貌类型，河流的河谷、河道不明显，水流缓慢，</w:t>
      </w:r>
      <w:proofErr w:type="gramStart"/>
      <w:r>
        <w:rPr>
          <w:rFonts w:ascii="宋体" w:eastAsia="宋体" w:hAnsi="宋体" w:hint="eastAsia"/>
          <w:sz w:val="24"/>
          <w:szCs w:val="24"/>
        </w:rPr>
        <w:t>兼有风</w:t>
      </w:r>
      <w:proofErr w:type="gramEnd"/>
      <w:r>
        <w:rPr>
          <w:rFonts w:ascii="宋体" w:eastAsia="宋体" w:hAnsi="宋体" w:hint="eastAsia"/>
          <w:sz w:val="24"/>
          <w:szCs w:val="24"/>
        </w:rPr>
        <w:t>成沙丘及沙地。地处中纬度地带，属于中温带大陆性季风气候，年均相对湿度6</w:t>
      </w:r>
      <w:r>
        <w:rPr>
          <w:rFonts w:ascii="宋体" w:eastAsia="宋体" w:hAnsi="宋体"/>
          <w:sz w:val="24"/>
          <w:szCs w:val="24"/>
        </w:rPr>
        <w:t>2%</w:t>
      </w:r>
      <w:r>
        <w:rPr>
          <w:rFonts w:ascii="宋体" w:eastAsia="宋体" w:hAnsi="宋体" w:hint="eastAsia"/>
          <w:sz w:val="24"/>
          <w:szCs w:val="24"/>
        </w:rPr>
        <w:t>，平均气温2</w:t>
      </w:r>
      <w:r>
        <w:rPr>
          <w:rFonts w:ascii="宋体" w:eastAsia="宋体" w:hAnsi="宋体"/>
          <w:sz w:val="24"/>
          <w:szCs w:val="24"/>
        </w:rPr>
        <w:t>2.8</w:t>
      </w:r>
      <m:oMath>
        <m:r>
          <w:rPr>
            <w:rFonts w:ascii="Cambria Math" w:eastAsia="宋体" w:hAnsi="Cambria Math"/>
            <w:sz w:val="24"/>
            <w:szCs w:val="24"/>
          </w:rPr>
          <m:t>℃</m:t>
        </m:r>
      </m:oMath>
      <w:r>
        <w:rPr>
          <w:rFonts w:ascii="宋体" w:eastAsia="宋体" w:hAnsi="宋体" w:hint="eastAsia"/>
          <w:sz w:val="24"/>
          <w:szCs w:val="24"/>
        </w:rPr>
        <w:t>，年降水量约4</w:t>
      </w:r>
      <w:r>
        <w:rPr>
          <w:rFonts w:ascii="宋体" w:eastAsia="宋体" w:hAnsi="宋体"/>
          <w:sz w:val="24"/>
          <w:szCs w:val="24"/>
        </w:rPr>
        <w:t>14</w:t>
      </w:r>
      <w:r>
        <w:rPr>
          <w:rFonts w:ascii="宋体" w:eastAsia="宋体" w:hAnsi="宋体" w:hint="eastAsia"/>
          <w:sz w:val="24"/>
          <w:szCs w:val="24"/>
        </w:rPr>
        <w:t>毫米，年蒸发量达1</w:t>
      </w:r>
      <w:r>
        <w:rPr>
          <w:rFonts w:ascii="宋体" w:eastAsia="宋体" w:hAnsi="宋体"/>
          <w:sz w:val="24"/>
          <w:szCs w:val="24"/>
        </w:rPr>
        <w:t>506</w:t>
      </w:r>
      <w:r>
        <w:rPr>
          <w:rFonts w:ascii="宋体" w:eastAsia="宋体" w:hAnsi="宋体" w:hint="eastAsia"/>
          <w:sz w:val="24"/>
          <w:szCs w:val="24"/>
        </w:rPr>
        <w:t>毫米。</w:t>
      </w:r>
    </w:p>
    <w:p w14:paraId="7ECFECB3" w14:textId="64A0D08C" w:rsidR="00404C81" w:rsidRDefault="00404C81" w:rsidP="00814FA7">
      <w:pPr>
        <w:ind w:firstLine="420"/>
        <w:jc w:val="left"/>
        <w:rPr>
          <w:rFonts w:ascii="宋体" w:eastAsia="宋体" w:hAnsi="宋体"/>
          <w:sz w:val="24"/>
          <w:szCs w:val="24"/>
        </w:rPr>
      </w:pPr>
      <w:r>
        <w:rPr>
          <w:rFonts w:ascii="宋体" w:eastAsia="宋体" w:hAnsi="宋体" w:hint="eastAsia"/>
          <w:sz w:val="24"/>
          <w:szCs w:val="24"/>
        </w:rPr>
        <w:t>我们在9点半时观看了丹顶鹤的集中放飞，之后沿湿地中道路前行期间还看到了数只三两成群的丹顶鹤，其中既有尚未完全成熟的偏棕黄体色的亚成体丹顶鹤，也有已经拥有编号的成年丹顶鹤。</w:t>
      </w:r>
    </w:p>
    <w:p w14:paraId="2678F817" w14:textId="77777777" w:rsidR="00E22B08" w:rsidRPr="00C04A99" w:rsidRDefault="00E22B08" w:rsidP="00E22B08">
      <w:pPr>
        <w:pStyle w:val="a3"/>
        <w:numPr>
          <w:ilvl w:val="0"/>
          <w:numId w:val="1"/>
        </w:numPr>
        <w:ind w:firstLineChars="0"/>
        <w:jc w:val="left"/>
        <w:rPr>
          <w:rFonts w:ascii="宋体" w:eastAsia="宋体" w:hAnsi="宋体"/>
          <w:b/>
          <w:bCs/>
          <w:sz w:val="28"/>
          <w:szCs w:val="28"/>
        </w:rPr>
      </w:pPr>
      <w:r w:rsidRPr="00C04A99">
        <w:rPr>
          <w:rFonts w:ascii="宋体" w:eastAsia="宋体" w:hAnsi="宋体" w:hint="eastAsia"/>
          <w:b/>
          <w:bCs/>
          <w:sz w:val="28"/>
          <w:szCs w:val="28"/>
        </w:rPr>
        <w:t>大庆市</w:t>
      </w:r>
    </w:p>
    <w:p w14:paraId="09D2531D" w14:textId="77777777" w:rsidR="00E22B08" w:rsidRDefault="00E22B08" w:rsidP="00E22B08">
      <w:pPr>
        <w:ind w:firstLine="420"/>
        <w:rPr>
          <w:rFonts w:ascii="宋体" w:eastAsia="宋体" w:hAnsi="宋体"/>
          <w:sz w:val="24"/>
          <w:szCs w:val="24"/>
        </w:rPr>
      </w:pPr>
      <w:r w:rsidRPr="00404C81">
        <w:rPr>
          <w:rFonts w:ascii="宋体" w:eastAsia="宋体" w:hAnsi="宋体" w:hint="eastAsia"/>
          <w:sz w:val="24"/>
          <w:szCs w:val="24"/>
        </w:rPr>
        <w:t>7</w:t>
      </w:r>
      <w:r w:rsidRPr="00404C81">
        <w:rPr>
          <w:rFonts w:ascii="宋体" w:eastAsia="宋体" w:hAnsi="宋体"/>
          <w:sz w:val="24"/>
          <w:szCs w:val="24"/>
        </w:rPr>
        <w:t>.30</w:t>
      </w:r>
      <w:r w:rsidRPr="00404C81">
        <w:rPr>
          <w:rFonts w:ascii="宋体" w:eastAsia="宋体" w:hAnsi="宋体" w:hint="eastAsia"/>
          <w:sz w:val="24"/>
          <w:szCs w:val="24"/>
        </w:rPr>
        <w:t>下午我们前往王进喜铁人纪念馆</w:t>
      </w:r>
      <w:r>
        <w:rPr>
          <w:rFonts w:ascii="宋体" w:eastAsia="宋体" w:hAnsi="宋体" w:hint="eastAsia"/>
          <w:sz w:val="24"/>
          <w:szCs w:val="24"/>
        </w:rPr>
        <w:t>参观学习。在这里，有两件事令我</w:t>
      </w:r>
      <w:proofErr w:type="gramStart"/>
      <w:r>
        <w:rPr>
          <w:rFonts w:ascii="宋体" w:eastAsia="宋体" w:hAnsi="宋体" w:hint="eastAsia"/>
          <w:sz w:val="24"/>
          <w:szCs w:val="24"/>
        </w:rPr>
        <w:t>我</w:t>
      </w:r>
      <w:proofErr w:type="gramEnd"/>
      <w:r>
        <w:rPr>
          <w:rFonts w:ascii="宋体" w:eastAsia="宋体" w:hAnsi="宋体" w:hint="eastAsia"/>
          <w:sz w:val="24"/>
          <w:szCs w:val="24"/>
        </w:rPr>
        <w:t>印象深刻，其一是1</w:t>
      </w:r>
      <w:r>
        <w:rPr>
          <w:rFonts w:ascii="宋体" w:eastAsia="宋体" w:hAnsi="宋体"/>
          <w:sz w:val="24"/>
          <w:szCs w:val="24"/>
        </w:rPr>
        <w:t>960</w:t>
      </w:r>
      <w:r>
        <w:rPr>
          <w:rFonts w:ascii="宋体" w:eastAsia="宋体" w:hAnsi="宋体" w:hint="eastAsia"/>
          <w:sz w:val="24"/>
          <w:szCs w:val="24"/>
        </w:rPr>
        <w:t>年春石油大会战</w:t>
      </w:r>
      <w:proofErr w:type="gramStart"/>
      <w:r>
        <w:rPr>
          <w:rFonts w:ascii="宋体" w:eastAsia="宋体" w:hAnsi="宋体" w:hint="eastAsia"/>
          <w:sz w:val="24"/>
          <w:szCs w:val="24"/>
        </w:rPr>
        <w:t>中著</w:t>
      </w:r>
      <w:proofErr w:type="gramEnd"/>
      <w:r>
        <w:rPr>
          <w:rFonts w:ascii="宋体" w:eastAsia="宋体" w:hAnsi="宋体" w:hint="eastAsia"/>
          <w:sz w:val="24"/>
          <w:szCs w:val="24"/>
        </w:rPr>
        <w:t>名的“人拉肩扛运钻机”：当时钻机已经运到而吊车却不够用，那几十吨的设备怎么从车上卸下来？王进喜以“有条件要上，没有条件创造条件也要上”的气概带领大家用滚杠加撬杠，靠双手与肩膀，奋战</w:t>
      </w:r>
      <w:r>
        <w:rPr>
          <w:rFonts w:ascii="宋体" w:eastAsia="宋体" w:hAnsi="宋体"/>
          <w:sz w:val="24"/>
          <w:szCs w:val="24"/>
        </w:rPr>
        <w:t>3</w:t>
      </w:r>
      <w:r>
        <w:rPr>
          <w:rFonts w:ascii="宋体" w:eastAsia="宋体" w:hAnsi="宋体" w:hint="eastAsia"/>
          <w:sz w:val="24"/>
          <w:szCs w:val="24"/>
        </w:rPr>
        <w:t>天3夜使得2</w:t>
      </w:r>
      <w:r>
        <w:rPr>
          <w:rFonts w:ascii="宋体" w:eastAsia="宋体" w:hAnsi="宋体"/>
          <w:sz w:val="24"/>
          <w:szCs w:val="24"/>
        </w:rPr>
        <w:t>2</w:t>
      </w:r>
      <w:r>
        <w:rPr>
          <w:rFonts w:ascii="宋体" w:eastAsia="宋体" w:hAnsi="宋体" w:hint="eastAsia"/>
          <w:sz w:val="24"/>
          <w:szCs w:val="24"/>
        </w:rPr>
        <w:t>吨重的井架矗立荒原之上。其二是1</w:t>
      </w:r>
      <w:r>
        <w:rPr>
          <w:rFonts w:ascii="宋体" w:eastAsia="宋体" w:hAnsi="宋体"/>
          <w:sz w:val="24"/>
          <w:szCs w:val="24"/>
        </w:rPr>
        <w:t>960</w:t>
      </w:r>
      <w:r>
        <w:rPr>
          <w:rFonts w:ascii="宋体" w:eastAsia="宋体" w:hAnsi="宋体" w:hint="eastAsia"/>
          <w:sz w:val="24"/>
          <w:szCs w:val="24"/>
        </w:rPr>
        <w:t>年4月2</w:t>
      </w:r>
      <w:r>
        <w:rPr>
          <w:rFonts w:ascii="宋体" w:eastAsia="宋体" w:hAnsi="宋体"/>
          <w:sz w:val="24"/>
          <w:szCs w:val="24"/>
        </w:rPr>
        <w:t>9</w:t>
      </w:r>
      <w:r>
        <w:rPr>
          <w:rFonts w:ascii="宋体" w:eastAsia="宋体" w:hAnsi="宋体" w:hint="eastAsia"/>
          <w:sz w:val="24"/>
          <w:szCs w:val="24"/>
        </w:rPr>
        <w:t>日，由于地层压力过大致使第二口井打到7</w:t>
      </w:r>
      <w:r>
        <w:rPr>
          <w:rFonts w:ascii="宋体" w:eastAsia="宋体" w:hAnsi="宋体"/>
          <w:sz w:val="24"/>
          <w:szCs w:val="24"/>
        </w:rPr>
        <w:t>00</w:t>
      </w:r>
      <w:r>
        <w:rPr>
          <w:rFonts w:ascii="宋体" w:eastAsia="宋体" w:hAnsi="宋体" w:hint="eastAsia"/>
          <w:sz w:val="24"/>
          <w:szCs w:val="24"/>
        </w:rPr>
        <w:t>米时发生井喷，危及关头王进喜不顾自身腿伤毅然带头跳进水泥浆池，用身体搅拌水泥浆，最终制服井喷。今年恰逢铁人诞辰1</w:t>
      </w:r>
      <w:r>
        <w:rPr>
          <w:rFonts w:ascii="宋体" w:eastAsia="宋体" w:hAnsi="宋体"/>
          <w:sz w:val="24"/>
          <w:szCs w:val="24"/>
        </w:rPr>
        <w:t>00</w:t>
      </w:r>
      <w:r>
        <w:rPr>
          <w:rFonts w:ascii="宋体" w:eastAsia="宋体" w:hAnsi="宋体" w:hint="eastAsia"/>
          <w:sz w:val="24"/>
          <w:szCs w:val="24"/>
        </w:rPr>
        <w:t>周年，谨向这座永恒的丰碑致以崇高的敬意。</w:t>
      </w:r>
    </w:p>
    <w:p w14:paraId="2DB4E22F" w14:textId="2683F6D0" w:rsidR="00F40F31" w:rsidRPr="00203831" w:rsidRDefault="00404C81" w:rsidP="00203831">
      <w:pPr>
        <w:ind w:left="210" w:hangingChars="100" w:hanging="210"/>
        <w:rPr>
          <w:rFonts w:ascii="宋体" w:eastAsia="宋体" w:hAnsi="宋体"/>
          <w:sz w:val="24"/>
          <w:szCs w:val="24"/>
        </w:rPr>
      </w:pPr>
      <w:r w:rsidRPr="00404C81">
        <w:rPr>
          <w:noProof/>
        </w:rPr>
        <w:drawing>
          <wp:inline distT="0" distB="0" distL="0" distR="0" wp14:anchorId="1FB4692D" wp14:editId="4C570DBA">
            <wp:extent cx="1909822" cy="1432712"/>
            <wp:effectExtent l="0" t="0" r="0" b="0"/>
            <wp:docPr id="229203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9176" cy="1454733"/>
                    </a:xfrm>
                    <a:prstGeom prst="rect">
                      <a:avLst/>
                    </a:prstGeom>
                    <a:noFill/>
                    <a:ln>
                      <a:noFill/>
                    </a:ln>
                  </pic:spPr>
                </pic:pic>
              </a:graphicData>
            </a:graphic>
          </wp:inline>
        </w:drawing>
      </w:r>
      <w:r w:rsidRPr="00404C81">
        <w:rPr>
          <w:rFonts w:ascii="宋体" w:eastAsia="宋体" w:hAnsi="宋体"/>
          <w:noProof/>
          <w:sz w:val="24"/>
          <w:szCs w:val="24"/>
        </w:rPr>
        <w:drawing>
          <wp:inline distT="0" distB="0" distL="0" distR="0" wp14:anchorId="53B427BF" wp14:editId="693EE7DF">
            <wp:extent cx="1064260" cy="1435905"/>
            <wp:effectExtent l="0" t="0" r="2540" b="0"/>
            <wp:docPr id="1876550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0480" cy="1484774"/>
                    </a:xfrm>
                    <a:prstGeom prst="rect">
                      <a:avLst/>
                    </a:prstGeom>
                    <a:noFill/>
                    <a:ln>
                      <a:noFill/>
                    </a:ln>
                  </pic:spPr>
                </pic:pic>
              </a:graphicData>
            </a:graphic>
          </wp:inline>
        </w:drawing>
      </w:r>
      <w:r w:rsidR="00203831">
        <w:rPr>
          <w:noProof/>
          <w14:ligatures w14:val="standardContextual"/>
        </w:rPr>
        <w:drawing>
          <wp:inline distT="0" distB="0" distL="0" distR="0" wp14:anchorId="786FBA8E" wp14:editId="2BE6CF18">
            <wp:extent cx="2158679" cy="1432682"/>
            <wp:effectExtent l="0" t="0" r="0" b="0"/>
            <wp:docPr id="1626265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65265" name=""/>
                    <pic:cNvPicPr/>
                  </pic:nvPicPr>
                  <pic:blipFill>
                    <a:blip r:embed="rId26"/>
                    <a:stretch>
                      <a:fillRect/>
                    </a:stretch>
                  </pic:blipFill>
                  <pic:spPr>
                    <a:xfrm>
                      <a:off x="0" y="0"/>
                      <a:ext cx="2201163" cy="1460878"/>
                    </a:xfrm>
                    <a:prstGeom prst="rect">
                      <a:avLst/>
                    </a:prstGeom>
                  </pic:spPr>
                </pic:pic>
              </a:graphicData>
            </a:graphic>
          </wp:inline>
        </w:drawing>
      </w:r>
      <w:r w:rsidR="00203831">
        <w:rPr>
          <w:rFonts w:ascii="宋体" w:eastAsia="宋体" w:hAnsi="宋体" w:hint="eastAsia"/>
          <w:sz w:val="24"/>
          <w:szCs w:val="24"/>
        </w:rPr>
        <w:t xml:space="preserve"> </w:t>
      </w:r>
      <w:r w:rsidR="00F40F31">
        <w:rPr>
          <w:rFonts w:ascii="宋体" w:eastAsia="宋体" w:hAnsi="宋体" w:hint="eastAsia"/>
          <w:szCs w:val="21"/>
        </w:rPr>
        <w:t>图1</w:t>
      </w:r>
      <w:r w:rsidR="00F40F31">
        <w:rPr>
          <w:rFonts w:ascii="宋体" w:eastAsia="宋体" w:hAnsi="宋体"/>
          <w:szCs w:val="21"/>
        </w:rPr>
        <w:t xml:space="preserve">8 </w:t>
      </w:r>
      <w:r w:rsidR="00F40F31">
        <w:rPr>
          <w:rFonts w:ascii="宋体" w:eastAsia="宋体" w:hAnsi="宋体" w:hint="eastAsia"/>
          <w:szCs w:val="21"/>
        </w:rPr>
        <w:t>扎龙国家级自然保护区</w:t>
      </w:r>
      <w:r w:rsidR="00203831">
        <w:rPr>
          <w:rFonts w:ascii="宋体" w:eastAsia="宋体" w:hAnsi="宋体" w:hint="eastAsia"/>
          <w:szCs w:val="21"/>
        </w:rPr>
        <w:t xml:space="preserve"> </w:t>
      </w:r>
      <w:r w:rsidR="00F40F31">
        <w:rPr>
          <w:rFonts w:ascii="宋体" w:eastAsia="宋体" w:hAnsi="宋体" w:hint="eastAsia"/>
          <w:szCs w:val="21"/>
        </w:rPr>
        <w:t>图19</w:t>
      </w:r>
      <w:r w:rsidR="00F40F31">
        <w:rPr>
          <w:rFonts w:ascii="宋体" w:eastAsia="宋体" w:hAnsi="宋体"/>
          <w:szCs w:val="21"/>
        </w:rPr>
        <w:t xml:space="preserve"> </w:t>
      </w:r>
      <w:r w:rsidR="00F40F31">
        <w:rPr>
          <w:rFonts w:ascii="宋体" w:eastAsia="宋体" w:hAnsi="宋体" w:hint="eastAsia"/>
          <w:szCs w:val="21"/>
        </w:rPr>
        <w:t>铁人纪念馆</w:t>
      </w:r>
      <w:r w:rsidR="00203831">
        <w:rPr>
          <w:rFonts w:ascii="宋体" w:eastAsia="宋体" w:hAnsi="宋体" w:hint="eastAsia"/>
          <w:szCs w:val="21"/>
        </w:rPr>
        <w:t xml:space="preserve"> </w:t>
      </w:r>
      <w:r w:rsidR="00203831">
        <w:rPr>
          <w:rFonts w:ascii="宋体" w:eastAsia="宋体" w:hAnsi="宋体"/>
          <w:szCs w:val="21"/>
        </w:rPr>
        <w:t xml:space="preserve">      </w:t>
      </w:r>
      <w:r w:rsidR="00203831">
        <w:rPr>
          <w:rFonts w:ascii="宋体" w:eastAsia="宋体" w:hAnsi="宋体" w:hint="eastAsia"/>
          <w:szCs w:val="21"/>
        </w:rPr>
        <w:t>图2</w:t>
      </w:r>
      <w:r w:rsidR="00203831">
        <w:rPr>
          <w:rFonts w:ascii="宋体" w:eastAsia="宋体" w:hAnsi="宋体"/>
          <w:szCs w:val="21"/>
        </w:rPr>
        <w:t xml:space="preserve">0 </w:t>
      </w:r>
      <w:r w:rsidR="00610C55">
        <w:rPr>
          <w:rFonts w:ascii="宋体" w:eastAsia="宋体" w:hAnsi="宋体" w:hint="eastAsia"/>
          <w:szCs w:val="21"/>
        </w:rPr>
        <w:t>大庆</w:t>
      </w:r>
      <w:r w:rsidR="00203831">
        <w:rPr>
          <w:rFonts w:ascii="宋体" w:eastAsia="宋体" w:hAnsi="宋体" w:hint="eastAsia"/>
          <w:szCs w:val="21"/>
        </w:rPr>
        <w:t>石油科技馆</w:t>
      </w:r>
    </w:p>
    <w:p w14:paraId="006BEFCA" w14:textId="41996B95" w:rsidR="004B054F" w:rsidRDefault="004B054F" w:rsidP="004B054F">
      <w:pPr>
        <w:ind w:firstLine="420"/>
        <w:rPr>
          <w:rFonts w:ascii="宋体" w:eastAsia="宋体" w:hAnsi="宋体"/>
          <w:sz w:val="24"/>
          <w:szCs w:val="24"/>
        </w:rPr>
      </w:pPr>
      <w:r>
        <w:rPr>
          <w:rFonts w:ascii="宋体" w:eastAsia="宋体" w:hAnsi="宋体" w:hint="eastAsia"/>
          <w:sz w:val="24"/>
          <w:szCs w:val="24"/>
        </w:rPr>
        <w:t>随即我们进入石油科技馆参观学习，</w:t>
      </w:r>
      <w:r w:rsidR="00FC3302">
        <w:rPr>
          <w:rFonts w:ascii="宋体" w:eastAsia="宋体" w:hAnsi="宋体" w:hint="eastAsia"/>
          <w:sz w:val="24"/>
          <w:szCs w:val="24"/>
        </w:rPr>
        <w:t>在这里我们了解了中国的石油勘探开发历史。实际上，在中国自己勘探开采之前，就曾有俄国、日本、美国在东北地区尝试过，但都以失败告终，彼时国际上公认的海相生油理论将中国划为了贫油国</w:t>
      </w:r>
      <w:r w:rsidR="00FC3302">
        <w:rPr>
          <w:rFonts w:ascii="宋体" w:eastAsia="宋体" w:hAnsi="宋体" w:hint="eastAsia"/>
          <w:sz w:val="24"/>
          <w:szCs w:val="24"/>
        </w:rPr>
        <w:lastRenderedPageBreak/>
        <w:t>家，但继潘钟祥、李四光先生等科学而系统阐述“陆相生油理论”后，中国于“二五计划”实现石油勘探的战略东移，经过</w:t>
      </w:r>
      <w:r w:rsidR="00A20807">
        <w:rPr>
          <w:rFonts w:ascii="宋体" w:eastAsia="宋体" w:hAnsi="宋体" w:hint="eastAsia"/>
          <w:sz w:val="24"/>
          <w:szCs w:val="24"/>
        </w:rPr>
        <w:t>反复的</w:t>
      </w:r>
      <w:r w:rsidR="00FC3302">
        <w:rPr>
          <w:rFonts w:ascii="宋体" w:eastAsia="宋体" w:hAnsi="宋体" w:hint="eastAsia"/>
          <w:sz w:val="24"/>
          <w:szCs w:val="24"/>
        </w:rPr>
        <w:t>综合勘探后，最终在</w:t>
      </w:r>
      <w:r w:rsidR="00181A85">
        <w:rPr>
          <w:rFonts w:ascii="宋体" w:eastAsia="宋体" w:hAnsi="宋体" w:hint="eastAsia"/>
          <w:sz w:val="24"/>
          <w:szCs w:val="24"/>
        </w:rPr>
        <w:t>位于松辽盆地的大庆市大同区内成功</w:t>
      </w:r>
      <w:proofErr w:type="gramStart"/>
      <w:r w:rsidR="00181A85">
        <w:rPr>
          <w:rFonts w:ascii="宋体" w:eastAsia="宋体" w:hAnsi="宋体" w:hint="eastAsia"/>
          <w:sz w:val="24"/>
          <w:szCs w:val="24"/>
        </w:rPr>
        <w:t>实现松基三</w:t>
      </w:r>
      <w:proofErr w:type="gramEnd"/>
      <w:r w:rsidR="00181A85">
        <w:rPr>
          <w:rFonts w:ascii="宋体" w:eastAsia="宋体" w:hAnsi="宋体" w:hint="eastAsia"/>
          <w:sz w:val="24"/>
          <w:szCs w:val="24"/>
        </w:rPr>
        <w:t>井开采出原油</w:t>
      </w:r>
      <w:r w:rsidR="00FA34EF">
        <w:rPr>
          <w:rFonts w:ascii="宋体" w:eastAsia="宋体" w:hAnsi="宋体" w:hint="eastAsia"/>
          <w:sz w:val="24"/>
          <w:szCs w:val="24"/>
        </w:rPr>
        <w:t>，且日产量达1</w:t>
      </w:r>
      <w:r w:rsidR="00FA34EF">
        <w:rPr>
          <w:rFonts w:ascii="宋体" w:eastAsia="宋体" w:hAnsi="宋体"/>
          <w:sz w:val="24"/>
          <w:szCs w:val="24"/>
        </w:rPr>
        <w:t>0</w:t>
      </w:r>
      <w:r w:rsidR="00FA34EF">
        <w:rPr>
          <w:rFonts w:ascii="宋体" w:eastAsia="宋体" w:hAnsi="宋体" w:hint="eastAsia"/>
          <w:sz w:val="24"/>
          <w:szCs w:val="24"/>
        </w:rPr>
        <w:t>余吨，标志着大庆油田的发现，也印证了陆相生油理论。</w:t>
      </w:r>
    </w:p>
    <w:p w14:paraId="4AEF4157" w14:textId="7AC0822E" w:rsidR="00FA34EF" w:rsidRDefault="00FA34EF" w:rsidP="004B054F">
      <w:pPr>
        <w:ind w:firstLine="420"/>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.31</w:t>
      </w:r>
      <w:r>
        <w:rPr>
          <w:rFonts w:ascii="宋体" w:eastAsia="宋体" w:hAnsi="宋体" w:hint="eastAsia"/>
          <w:sz w:val="24"/>
          <w:szCs w:val="24"/>
        </w:rPr>
        <w:t>早晨我们</w:t>
      </w:r>
      <w:proofErr w:type="gramStart"/>
      <w:r>
        <w:rPr>
          <w:rFonts w:ascii="宋体" w:eastAsia="宋体" w:hAnsi="宋体" w:hint="eastAsia"/>
          <w:sz w:val="24"/>
          <w:szCs w:val="24"/>
        </w:rPr>
        <w:t>先前往</w:t>
      </w:r>
      <w:proofErr w:type="gramEnd"/>
      <w:r w:rsidR="00427832">
        <w:rPr>
          <w:rFonts w:ascii="宋体" w:eastAsia="宋体" w:hAnsi="宋体" w:hint="eastAsia"/>
          <w:sz w:val="24"/>
          <w:szCs w:val="24"/>
        </w:rPr>
        <w:t>大庆油田勘探开发研究院里的</w:t>
      </w:r>
      <w:r>
        <w:rPr>
          <w:rFonts w:ascii="宋体" w:eastAsia="宋体" w:hAnsi="宋体" w:hint="eastAsia"/>
          <w:sz w:val="24"/>
          <w:szCs w:val="24"/>
        </w:rPr>
        <w:t>岩心库进行参观</w:t>
      </w:r>
      <w:r w:rsidR="00427832">
        <w:rPr>
          <w:rFonts w:ascii="宋体" w:eastAsia="宋体" w:hAnsi="宋体" w:hint="eastAsia"/>
          <w:sz w:val="24"/>
          <w:szCs w:val="24"/>
        </w:rPr>
        <w:t>，随即</w:t>
      </w:r>
      <w:proofErr w:type="gramStart"/>
      <w:r w:rsidR="00427832">
        <w:rPr>
          <w:rFonts w:ascii="宋体" w:eastAsia="宋体" w:hAnsi="宋体" w:hint="eastAsia"/>
          <w:sz w:val="24"/>
          <w:szCs w:val="24"/>
        </w:rPr>
        <w:t>前往场</w:t>
      </w:r>
      <w:proofErr w:type="gramEnd"/>
      <w:r w:rsidR="00427832">
        <w:rPr>
          <w:rFonts w:ascii="宋体" w:eastAsia="宋体" w:hAnsi="宋体" w:hint="eastAsia"/>
          <w:sz w:val="24"/>
          <w:szCs w:val="24"/>
        </w:rPr>
        <w:t>发射电镜、二维核磁共振、激光共聚焦和化学驱油实验室学习参观</w:t>
      </w:r>
      <w:r>
        <w:rPr>
          <w:rFonts w:ascii="宋体" w:eastAsia="宋体" w:hAnsi="宋体" w:hint="eastAsia"/>
          <w:sz w:val="24"/>
          <w:szCs w:val="24"/>
        </w:rPr>
        <w:t>。</w:t>
      </w:r>
    </w:p>
    <w:p w14:paraId="0593C3AC" w14:textId="11088854" w:rsidR="002C5472" w:rsidRDefault="00FA34EF" w:rsidP="004B054F">
      <w:pPr>
        <w:ind w:firstLine="420"/>
        <w:rPr>
          <w:rFonts w:ascii="宋体" w:eastAsia="宋体" w:hAnsi="宋体"/>
          <w:sz w:val="24"/>
          <w:szCs w:val="24"/>
        </w:rPr>
      </w:pPr>
      <w:r w:rsidRPr="00FA34EF">
        <w:rPr>
          <w:rFonts w:ascii="宋体" w:eastAsia="宋体" w:hAnsi="宋体" w:hint="eastAsia"/>
          <w:sz w:val="24"/>
          <w:szCs w:val="24"/>
        </w:rPr>
        <w:t>取岩心是在钻井过程中使用特殊的取心工具把地下岩石成块地取到地面上来，这种成块的岩石叫做岩心，通过它可以测定岩石的各种性质，直观地研究地下构造和岩石沉积环境，了解其中的流体性质等</w:t>
      </w:r>
      <w:r>
        <w:rPr>
          <w:rFonts w:ascii="宋体" w:eastAsia="宋体" w:hAnsi="宋体" w:hint="eastAsia"/>
          <w:sz w:val="24"/>
          <w:szCs w:val="24"/>
        </w:rPr>
        <w:t>。</w:t>
      </w:r>
    </w:p>
    <w:p w14:paraId="2588AB54" w14:textId="24020E9F" w:rsidR="00102A6F" w:rsidRDefault="00102A6F" w:rsidP="004B054F">
      <w:pPr>
        <w:ind w:firstLine="420"/>
        <w:rPr>
          <w:rFonts w:ascii="宋体" w:eastAsia="宋体" w:hAnsi="宋体"/>
          <w:sz w:val="24"/>
          <w:szCs w:val="24"/>
        </w:rPr>
      </w:pPr>
      <w:r>
        <w:rPr>
          <w:rFonts w:ascii="宋体" w:eastAsia="宋体" w:hAnsi="宋体" w:hint="eastAsia"/>
          <w:sz w:val="24"/>
          <w:szCs w:val="24"/>
        </w:rPr>
        <w:t>经过讲解员解说，我们了解到：近年来，关于我国陆相页岩的研究开采开启了新一轮的“石油革命”，工作对象从资源占比较低的“单体型”常规石油向</w:t>
      </w:r>
      <w:proofErr w:type="gramStart"/>
      <w:r>
        <w:rPr>
          <w:rFonts w:ascii="宋体" w:eastAsia="宋体" w:hAnsi="宋体" w:hint="eastAsia"/>
          <w:sz w:val="24"/>
          <w:szCs w:val="24"/>
        </w:rPr>
        <w:t>占比较</w:t>
      </w:r>
      <w:proofErr w:type="gramEnd"/>
      <w:r>
        <w:rPr>
          <w:rFonts w:ascii="宋体" w:eastAsia="宋体" w:hAnsi="宋体" w:hint="eastAsia"/>
          <w:sz w:val="24"/>
          <w:szCs w:val="24"/>
        </w:rPr>
        <w:t>大的“连续型”非常规石油迈进。常规储油岩石孔径比较大，尺度达到毫米级甚至厘米级，但</w:t>
      </w:r>
      <w:r w:rsidR="00427832">
        <w:rPr>
          <w:rFonts w:ascii="宋体" w:eastAsia="宋体" w:hAnsi="宋体" w:hint="eastAsia"/>
          <w:sz w:val="24"/>
          <w:szCs w:val="24"/>
        </w:rPr>
        <w:t>现在陆相页岩孔隙尺度是微米级纳米级，具有流体流动能力低，渗流机理特殊等一系列难题。</w:t>
      </w:r>
    </w:p>
    <w:p w14:paraId="5C09DCC2" w14:textId="68EB18D5" w:rsidR="00434B3A" w:rsidRDefault="00434B3A" w:rsidP="004B054F">
      <w:pPr>
        <w:ind w:firstLine="420"/>
        <w:rPr>
          <w:rFonts w:ascii="宋体" w:eastAsia="宋体" w:hAnsi="宋体"/>
          <w:sz w:val="24"/>
          <w:szCs w:val="24"/>
        </w:rPr>
      </w:pPr>
      <w:r>
        <w:rPr>
          <w:rFonts w:ascii="宋体" w:eastAsia="宋体" w:hAnsi="宋体" w:hint="eastAsia"/>
          <w:sz w:val="24"/>
          <w:szCs w:val="24"/>
        </w:rPr>
        <w:t>而岩心库中所采集到的大量岩石样本可以供科研人员进行相关实验分析，进而找寻陆相页岩高效开发新技术与新方法。</w:t>
      </w:r>
    </w:p>
    <w:p w14:paraId="7BAD7EF1" w14:textId="4D91C516" w:rsidR="00434B3A" w:rsidRDefault="00434B3A" w:rsidP="004B054F">
      <w:pPr>
        <w:ind w:firstLine="420"/>
        <w:rPr>
          <w:rFonts w:ascii="宋体" w:eastAsia="宋体" w:hAnsi="宋体"/>
          <w:sz w:val="24"/>
          <w:szCs w:val="24"/>
        </w:rPr>
      </w:pPr>
      <w:r>
        <w:rPr>
          <w:rFonts w:ascii="宋体" w:eastAsia="宋体" w:hAnsi="宋体" w:hint="eastAsia"/>
          <w:sz w:val="24"/>
          <w:szCs w:val="24"/>
        </w:rPr>
        <w:t>在场发射电镜实验室中，实验人员通过采取低应力慢速切割、氩离子精密抛光等技术控制样品</w:t>
      </w:r>
      <w:r w:rsidR="006D7724">
        <w:rPr>
          <w:rFonts w:ascii="宋体" w:eastAsia="宋体" w:hAnsi="宋体" w:hint="eastAsia"/>
          <w:sz w:val="24"/>
          <w:szCs w:val="24"/>
        </w:rPr>
        <w:t>制备质量，确保获取页岩纳米组构高清图像；还通过研发图像自动采集大视域拼接技术，实现页岩微纳米级孔隙的高精度连续表征；甚至还研发孔隙类型的人机交互、染色识别与定量提取技术（发明专利），实现储油空间分类量化表征。</w:t>
      </w:r>
    </w:p>
    <w:p w14:paraId="0B00F45C" w14:textId="077D8B5A" w:rsidR="00C14292" w:rsidRDefault="006D7724" w:rsidP="00C14292">
      <w:pPr>
        <w:ind w:firstLine="420"/>
        <w:rPr>
          <w:rFonts w:ascii="宋体" w:eastAsia="宋体" w:hAnsi="宋体"/>
          <w:sz w:val="24"/>
          <w:szCs w:val="24"/>
        </w:rPr>
      </w:pPr>
      <w:r>
        <w:rPr>
          <w:rFonts w:ascii="宋体" w:eastAsia="宋体" w:hAnsi="宋体" w:hint="eastAsia"/>
          <w:sz w:val="24"/>
          <w:szCs w:val="24"/>
        </w:rPr>
        <w:t>在激光共聚焦实验室中，我们了解到利用计算机、激光和图像处理技术获得样品三维数据的设备</w:t>
      </w:r>
      <w:r w:rsidR="00C14292">
        <w:rPr>
          <w:rFonts w:ascii="宋体" w:eastAsia="宋体" w:hAnsi="宋体" w:hint="eastAsia"/>
          <w:sz w:val="24"/>
          <w:szCs w:val="24"/>
        </w:rPr>
        <w:t>，它以激光逐点扫描样品并最终在屏幕上聚合成清晰的整个焦平面的共聚焦图像。</w:t>
      </w:r>
    </w:p>
    <w:p w14:paraId="1BA04B67" w14:textId="093D2545" w:rsidR="00C14292" w:rsidRDefault="00C14292" w:rsidP="00C14292">
      <w:pPr>
        <w:ind w:firstLine="420"/>
        <w:rPr>
          <w:rFonts w:ascii="宋体" w:eastAsia="宋体" w:hAnsi="宋体"/>
          <w:sz w:val="24"/>
          <w:szCs w:val="24"/>
        </w:rPr>
      </w:pPr>
      <w:r>
        <w:rPr>
          <w:rFonts w:ascii="宋体" w:eastAsia="宋体" w:hAnsi="宋体" w:hint="eastAsia"/>
          <w:sz w:val="24"/>
          <w:szCs w:val="24"/>
        </w:rPr>
        <w:t>化学驱油实验室中合成的新型高分子聚合物能够显著地提升产油率，结合水驱、</w:t>
      </w:r>
      <w:proofErr w:type="gramStart"/>
      <w:r>
        <w:rPr>
          <w:rFonts w:ascii="宋体" w:eastAsia="宋体" w:hAnsi="宋体" w:hint="eastAsia"/>
          <w:sz w:val="24"/>
          <w:szCs w:val="24"/>
        </w:rPr>
        <w:t>气驱与微生物</w:t>
      </w:r>
      <w:proofErr w:type="gramEnd"/>
      <w:r>
        <w:rPr>
          <w:rFonts w:ascii="宋体" w:eastAsia="宋体" w:hAnsi="宋体" w:hint="eastAsia"/>
          <w:sz w:val="24"/>
          <w:szCs w:val="24"/>
        </w:rPr>
        <w:t>驱油可以综合提高采收率。</w:t>
      </w:r>
    </w:p>
    <w:p w14:paraId="29D52759" w14:textId="486C46AD" w:rsidR="004B77B3" w:rsidRPr="004B054F" w:rsidRDefault="00C14292" w:rsidP="000B7958">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正是依托实验室、研发中心的科研探索与实地勘探考察等多方面努力，我国</w:t>
      </w:r>
      <w:r w:rsidR="00182BF9">
        <w:rPr>
          <w:rFonts w:ascii="宋体" w:eastAsia="宋体" w:hAnsi="宋体" w:hint="eastAsia"/>
          <w:sz w:val="24"/>
          <w:szCs w:val="24"/>
        </w:rPr>
        <w:t>的石油产量能维持较高水准，不过掌握核心技术还需要进一步</w:t>
      </w:r>
      <w:r w:rsidR="00541B13">
        <w:rPr>
          <w:rFonts w:ascii="宋体" w:eastAsia="宋体" w:hAnsi="宋体" w:hint="eastAsia"/>
          <w:sz w:val="24"/>
          <w:szCs w:val="24"/>
        </w:rPr>
        <w:t>将范围扩展到海外。此外新能源的权重也将提高，我们也需要将更多精力投入到可再生能源的研究中去，实现可持续性发展。</w:t>
      </w:r>
    </w:p>
    <w:p w14:paraId="59704F9D" w14:textId="679E0C6D" w:rsidR="00827642" w:rsidRPr="00C04A99" w:rsidRDefault="00293152" w:rsidP="00827642">
      <w:pPr>
        <w:pStyle w:val="a3"/>
        <w:numPr>
          <w:ilvl w:val="0"/>
          <w:numId w:val="1"/>
        </w:numPr>
        <w:ind w:firstLineChars="0"/>
        <w:jc w:val="left"/>
        <w:rPr>
          <w:rFonts w:ascii="宋体" w:eastAsia="宋体" w:hAnsi="宋体"/>
          <w:b/>
          <w:bCs/>
          <w:sz w:val="28"/>
          <w:szCs w:val="28"/>
        </w:rPr>
      </w:pPr>
      <w:r w:rsidRPr="00C04A99">
        <w:rPr>
          <w:rFonts w:ascii="宋体" w:eastAsia="宋体" w:hAnsi="宋体" w:hint="eastAsia"/>
          <w:b/>
          <w:bCs/>
          <w:sz w:val="28"/>
          <w:szCs w:val="28"/>
        </w:rPr>
        <w:t>哈尔滨市</w:t>
      </w:r>
    </w:p>
    <w:p w14:paraId="2FFBB76D" w14:textId="774CA0D0" w:rsidR="00827642" w:rsidRDefault="00827642" w:rsidP="00827642">
      <w:pPr>
        <w:ind w:firstLine="420"/>
        <w:jc w:val="left"/>
        <w:rPr>
          <w:rFonts w:ascii="宋体" w:eastAsia="宋体" w:hAnsi="宋体"/>
          <w:sz w:val="24"/>
          <w:szCs w:val="24"/>
        </w:rPr>
      </w:pPr>
      <w:r w:rsidRPr="00827642">
        <w:rPr>
          <w:rFonts w:ascii="宋体" w:eastAsia="宋体" w:hAnsi="宋体" w:hint="eastAsia"/>
          <w:sz w:val="24"/>
          <w:szCs w:val="24"/>
        </w:rPr>
        <w:t>除了以上的考察外，路途中的其他诸多经历也为本次活动增添了许多色彩。</w:t>
      </w:r>
    </w:p>
    <w:p w14:paraId="527509DD" w14:textId="77777777" w:rsidR="00C1468A" w:rsidRDefault="00D66DFC" w:rsidP="00D66DFC">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D66DFC">
        <w:rPr>
          <w:rFonts w:ascii="宋体" w:eastAsia="宋体" w:hAnsi="宋体"/>
          <w:noProof/>
          <w:sz w:val="24"/>
          <w:szCs w:val="24"/>
        </w:rPr>
        <w:drawing>
          <wp:inline distT="0" distB="0" distL="0" distR="0" wp14:anchorId="61E39E7C" wp14:editId="66EBF4F0">
            <wp:extent cx="2529068" cy="2030318"/>
            <wp:effectExtent l="0" t="0" r="5080" b="8255"/>
            <wp:docPr id="1925007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093" cy="2073689"/>
                    </a:xfrm>
                    <a:prstGeom prst="rect">
                      <a:avLst/>
                    </a:prstGeom>
                    <a:noFill/>
                    <a:ln>
                      <a:noFill/>
                    </a:ln>
                  </pic:spPr>
                </pic:pic>
              </a:graphicData>
            </a:graphic>
          </wp:inline>
        </w:drawing>
      </w:r>
      <w:r w:rsidRPr="00D66DF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66DFC">
        <w:rPr>
          <w:rFonts w:ascii="宋体" w:eastAsia="宋体" w:hAnsi="宋体"/>
          <w:noProof/>
          <w:sz w:val="24"/>
          <w:szCs w:val="24"/>
        </w:rPr>
        <w:drawing>
          <wp:inline distT="0" distB="0" distL="0" distR="0" wp14:anchorId="383FF2CE" wp14:editId="1E96D182">
            <wp:extent cx="2732092" cy="2048576"/>
            <wp:effectExtent l="0" t="0" r="0" b="8890"/>
            <wp:docPr id="2641388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8310" cy="2083231"/>
                    </a:xfrm>
                    <a:prstGeom prst="rect">
                      <a:avLst/>
                    </a:prstGeom>
                    <a:noFill/>
                    <a:ln>
                      <a:noFill/>
                    </a:ln>
                  </pic:spPr>
                </pic:pic>
              </a:graphicData>
            </a:graphic>
          </wp:inline>
        </w:drawing>
      </w:r>
    </w:p>
    <w:p w14:paraId="1061DF1C" w14:textId="54943342" w:rsidR="00C1468A" w:rsidRPr="00E22B08" w:rsidRDefault="00E22B08" w:rsidP="00E22B08">
      <w:pPr>
        <w:ind w:firstLineChars="500" w:firstLine="1050"/>
        <w:jc w:val="left"/>
        <w:rPr>
          <w:rFonts w:ascii="宋体" w:eastAsia="宋体" w:hAnsi="宋体"/>
          <w:szCs w:val="21"/>
        </w:rPr>
      </w:pPr>
      <w:r>
        <w:rPr>
          <w:rFonts w:ascii="宋体" w:eastAsia="宋体" w:hAnsi="宋体" w:hint="eastAsia"/>
          <w:szCs w:val="21"/>
        </w:rPr>
        <w:lastRenderedPageBreak/>
        <w:t>图2</w:t>
      </w:r>
      <w:r>
        <w:rPr>
          <w:rFonts w:ascii="宋体" w:eastAsia="宋体" w:hAnsi="宋体"/>
          <w:szCs w:val="21"/>
        </w:rPr>
        <w:t xml:space="preserve">1 </w:t>
      </w:r>
      <w:r>
        <w:rPr>
          <w:rFonts w:ascii="宋体" w:eastAsia="宋体" w:hAnsi="宋体" w:hint="eastAsia"/>
          <w:szCs w:val="21"/>
        </w:rPr>
        <w:t xml:space="preserve">偶遇彩虹 </w:t>
      </w:r>
      <w:r>
        <w:rPr>
          <w:rFonts w:ascii="宋体" w:eastAsia="宋体" w:hAnsi="宋体"/>
          <w:szCs w:val="21"/>
        </w:rPr>
        <w:t xml:space="preserve">                </w:t>
      </w:r>
      <w:r w:rsidR="00F50377">
        <w:rPr>
          <w:rFonts w:ascii="宋体" w:eastAsia="宋体" w:hAnsi="宋体"/>
          <w:szCs w:val="21"/>
        </w:rPr>
        <w:t xml:space="preserve">        </w:t>
      </w:r>
      <w:r>
        <w:rPr>
          <w:rFonts w:ascii="宋体" w:eastAsia="宋体" w:hAnsi="宋体" w:hint="eastAsia"/>
          <w:szCs w:val="21"/>
        </w:rPr>
        <w:t>图2</w:t>
      </w:r>
      <w:r>
        <w:rPr>
          <w:rFonts w:ascii="宋体" w:eastAsia="宋体" w:hAnsi="宋体"/>
          <w:szCs w:val="21"/>
        </w:rPr>
        <w:t xml:space="preserve">2 </w:t>
      </w:r>
      <w:r>
        <w:rPr>
          <w:rFonts w:ascii="宋体" w:eastAsia="宋体" w:hAnsi="宋体" w:hint="eastAsia"/>
          <w:szCs w:val="21"/>
        </w:rPr>
        <w:t>丁达尔效应</w:t>
      </w:r>
    </w:p>
    <w:p w14:paraId="5F5214FD" w14:textId="6670CC7E" w:rsidR="00C1468A" w:rsidRDefault="00C1468A" w:rsidP="00C1468A">
      <w:pPr>
        <w:ind w:firstLine="420"/>
        <w:jc w:val="left"/>
        <w:rPr>
          <w:rFonts w:ascii="宋体" w:eastAsia="宋体" w:hAnsi="宋体"/>
          <w:sz w:val="24"/>
          <w:szCs w:val="24"/>
        </w:rPr>
      </w:pPr>
      <w:r>
        <w:rPr>
          <w:rFonts w:ascii="宋体" w:eastAsia="宋体" w:hAnsi="宋体" w:hint="eastAsia"/>
          <w:sz w:val="24"/>
          <w:szCs w:val="24"/>
        </w:rPr>
        <w:t>在7</w:t>
      </w:r>
      <w:r>
        <w:rPr>
          <w:rFonts w:ascii="宋体" w:eastAsia="宋体" w:hAnsi="宋体"/>
          <w:sz w:val="24"/>
          <w:szCs w:val="24"/>
        </w:rPr>
        <w:t>.26</w:t>
      </w:r>
      <w:r>
        <w:rPr>
          <w:rFonts w:ascii="宋体" w:eastAsia="宋体" w:hAnsi="宋体" w:hint="eastAsia"/>
          <w:sz w:val="24"/>
          <w:szCs w:val="24"/>
        </w:rPr>
        <w:t>乘车从哈尔滨前往五大连池风景区路途中偶遇了难得一见的彩虹，</w:t>
      </w:r>
    </w:p>
    <w:p w14:paraId="6AFC26FE" w14:textId="7E50D1BC" w:rsidR="00C1468A" w:rsidRDefault="00C1468A" w:rsidP="00C1468A">
      <w:pPr>
        <w:jc w:val="left"/>
        <w:rPr>
          <w:rFonts w:ascii="宋体" w:eastAsia="宋体" w:hAnsi="宋体"/>
          <w:sz w:val="24"/>
          <w:szCs w:val="24"/>
        </w:rPr>
      </w:pPr>
      <w:r>
        <w:rPr>
          <w:rFonts w:ascii="宋体" w:eastAsia="宋体" w:hAnsi="宋体" w:hint="eastAsia"/>
          <w:sz w:val="24"/>
          <w:szCs w:val="24"/>
        </w:rPr>
        <w:t>雨过天晴，空中湿度仍较大，雾滴对光的折射形成了漂亮景象，与朦胧的白云和广袤的草原映衬出一幅绚丽画卷；中途停车休息间隙，望向远处天空，阳光从若明若暗的白云中透射出一股光柱，</w:t>
      </w:r>
      <w:r w:rsidR="00F50377">
        <w:rPr>
          <w:rFonts w:ascii="宋体" w:eastAsia="宋体" w:hAnsi="宋体" w:hint="eastAsia"/>
          <w:sz w:val="24"/>
          <w:szCs w:val="24"/>
        </w:rPr>
        <w:t>即为丁达尔效应，</w:t>
      </w:r>
      <w:r>
        <w:rPr>
          <w:rFonts w:ascii="宋体" w:eastAsia="宋体" w:hAnsi="宋体" w:hint="eastAsia"/>
          <w:sz w:val="24"/>
          <w:szCs w:val="24"/>
        </w:rPr>
        <w:t>十分靓丽</w:t>
      </w:r>
      <w:r w:rsidR="00BE2490">
        <w:rPr>
          <w:rFonts w:ascii="宋体" w:eastAsia="宋体" w:hAnsi="宋体" w:hint="eastAsia"/>
          <w:sz w:val="24"/>
          <w:szCs w:val="24"/>
        </w:rPr>
        <w:t>。</w:t>
      </w:r>
    </w:p>
    <w:p w14:paraId="234DA9DD" w14:textId="4F99EEC2" w:rsidR="00BE2490" w:rsidRDefault="00BE2490" w:rsidP="00C1468A">
      <w:pPr>
        <w:jc w:val="left"/>
        <w:rPr>
          <w:rFonts w:ascii="宋体" w:eastAsia="宋体" w:hAnsi="宋体"/>
          <w:sz w:val="24"/>
          <w:szCs w:val="24"/>
        </w:rPr>
      </w:pPr>
      <w:r>
        <w:rPr>
          <w:rFonts w:ascii="宋体" w:eastAsia="宋体" w:hAnsi="宋体"/>
          <w:sz w:val="24"/>
          <w:szCs w:val="24"/>
        </w:rPr>
        <w:tab/>
      </w:r>
      <w:r w:rsidR="00F50377">
        <w:rPr>
          <w:rFonts w:ascii="宋体" w:eastAsia="宋体" w:hAnsi="宋体"/>
          <w:sz w:val="24"/>
          <w:szCs w:val="24"/>
        </w:rPr>
        <w:t>7.31</w:t>
      </w:r>
      <w:r w:rsidR="00F50377">
        <w:rPr>
          <w:rFonts w:ascii="宋体" w:eastAsia="宋体" w:hAnsi="宋体" w:hint="eastAsia"/>
          <w:sz w:val="24"/>
          <w:szCs w:val="24"/>
        </w:rPr>
        <w:t>下午我们前往了哈尔滨当地的标志性建筑——圣·索菲亚大教堂，</w:t>
      </w:r>
      <w:r w:rsidR="00A8350E">
        <w:rPr>
          <w:rFonts w:ascii="宋体" w:eastAsia="宋体" w:hAnsi="宋体" w:hint="eastAsia"/>
          <w:sz w:val="24"/>
          <w:szCs w:val="24"/>
        </w:rPr>
        <w:t>这是一座具有拜占庭风格的东正教教堂，构成了哈尔滨独具异国情调的人文景观和城市风情；晚间我们前往中央大街</w:t>
      </w:r>
      <w:r w:rsidR="003A2306">
        <w:rPr>
          <w:rFonts w:ascii="宋体" w:eastAsia="宋体" w:hAnsi="宋体" w:hint="eastAsia"/>
          <w:sz w:val="24"/>
          <w:szCs w:val="24"/>
        </w:rPr>
        <w:t>，整条街由方石铺成，路牌和店铺都由中文、英文、俄文三种语言书写，作为城市的缩影，展现了哈尔滨独特的建筑文化和哈尔滨人的欧式生活。</w:t>
      </w:r>
    </w:p>
    <w:p w14:paraId="50D9CB45" w14:textId="2104CF67" w:rsidR="005F25A4" w:rsidRDefault="005F25A4" w:rsidP="00C1468A">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本次充实而难忘的考察之旅就此画上圆满的句号，但活动中与同学们的欢声笑语</w:t>
      </w:r>
      <w:r w:rsidR="00124375">
        <w:rPr>
          <w:rFonts w:ascii="宋体" w:eastAsia="宋体" w:hAnsi="宋体" w:hint="eastAsia"/>
          <w:sz w:val="24"/>
          <w:szCs w:val="24"/>
        </w:rPr>
        <w:t>与</w:t>
      </w:r>
      <w:r>
        <w:rPr>
          <w:rFonts w:ascii="宋体" w:eastAsia="宋体" w:hAnsi="宋体" w:hint="eastAsia"/>
          <w:sz w:val="24"/>
          <w:szCs w:val="24"/>
        </w:rPr>
        <w:t>老师们的讲解以及美不胜收的风景仍历历在目</w:t>
      </w:r>
      <w:r w:rsidR="00124375">
        <w:rPr>
          <w:rFonts w:ascii="宋体" w:eastAsia="宋体" w:hAnsi="宋体" w:hint="eastAsia"/>
          <w:sz w:val="24"/>
          <w:szCs w:val="24"/>
        </w:rPr>
        <w:t>，美好的时光总是短暂的，让照片将一幅幅画面定格，化作回忆与纪念。</w:t>
      </w:r>
    </w:p>
    <w:p w14:paraId="6243317D" w14:textId="51D073B5" w:rsidR="00D66DFC" w:rsidRDefault="00C1468A" w:rsidP="00D66DFC">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C1468A">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36F805CB" wp14:editId="3A2EA498">
            <wp:extent cx="1600557" cy="2092325"/>
            <wp:effectExtent l="0" t="0" r="0" b="3175"/>
            <wp:docPr id="7009629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5851" cy="2138463"/>
                    </a:xfrm>
                    <a:prstGeom prst="rect">
                      <a:avLst/>
                    </a:prstGeom>
                    <a:noFill/>
                    <a:ln>
                      <a:noFill/>
                    </a:ln>
                  </pic:spPr>
                </pic:pic>
              </a:graphicData>
            </a:graphic>
          </wp:inline>
        </w:drawing>
      </w:r>
      <w:r w:rsidR="00F50377" w:rsidRPr="00F5037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F50377" w:rsidRPr="00F50377">
        <w:rPr>
          <w:rFonts w:ascii="宋体" w:eastAsia="宋体" w:hAnsi="宋体"/>
          <w:noProof/>
          <w:sz w:val="24"/>
          <w:szCs w:val="24"/>
        </w:rPr>
        <w:drawing>
          <wp:inline distT="0" distB="0" distL="0" distR="0" wp14:anchorId="3DC203C7" wp14:editId="16C32CAC">
            <wp:extent cx="3595712" cy="2077513"/>
            <wp:effectExtent l="0" t="0" r="5080" b="0"/>
            <wp:docPr id="1214420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186" cy="2100898"/>
                    </a:xfrm>
                    <a:prstGeom prst="rect">
                      <a:avLst/>
                    </a:prstGeom>
                    <a:noFill/>
                    <a:ln>
                      <a:noFill/>
                    </a:ln>
                  </pic:spPr>
                </pic:pic>
              </a:graphicData>
            </a:graphic>
          </wp:inline>
        </w:drawing>
      </w:r>
    </w:p>
    <w:p w14:paraId="779C71E2" w14:textId="468C9A35" w:rsidR="00A8350E" w:rsidRPr="00A8350E" w:rsidRDefault="00A8350E" w:rsidP="00A8350E">
      <w:pPr>
        <w:ind w:firstLineChars="100" w:firstLine="210"/>
        <w:jc w:val="left"/>
        <w:rPr>
          <w:rFonts w:ascii="宋体" w:eastAsia="宋体" w:hAnsi="宋体"/>
          <w:szCs w:val="21"/>
        </w:rPr>
      </w:pPr>
      <w:r w:rsidRPr="00A8350E">
        <w:rPr>
          <w:rFonts w:ascii="宋体" w:eastAsia="宋体" w:hAnsi="宋体" w:hint="eastAsia"/>
          <w:szCs w:val="21"/>
        </w:rPr>
        <w:t>图2</w:t>
      </w:r>
      <w:r w:rsidRPr="00A8350E">
        <w:rPr>
          <w:rFonts w:ascii="宋体" w:eastAsia="宋体" w:hAnsi="宋体"/>
          <w:szCs w:val="21"/>
        </w:rPr>
        <w:t xml:space="preserve">3 </w:t>
      </w:r>
      <w:r>
        <w:rPr>
          <w:rFonts w:ascii="宋体" w:eastAsia="宋体" w:hAnsi="宋体" w:hint="eastAsia"/>
          <w:szCs w:val="21"/>
        </w:rPr>
        <w:t xml:space="preserve">圣·索菲亚教堂 </w:t>
      </w:r>
      <w:r>
        <w:rPr>
          <w:rFonts w:ascii="宋体" w:eastAsia="宋体" w:hAnsi="宋体"/>
          <w:szCs w:val="21"/>
        </w:rPr>
        <w:t xml:space="preserve">                    </w:t>
      </w:r>
      <w:r>
        <w:rPr>
          <w:rFonts w:ascii="宋体" w:eastAsia="宋体" w:hAnsi="宋体" w:hint="eastAsia"/>
          <w:szCs w:val="21"/>
        </w:rPr>
        <w:t>图2</w:t>
      </w:r>
      <w:r>
        <w:rPr>
          <w:rFonts w:ascii="宋体" w:eastAsia="宋体" w:hAnsi="宋体"/>
          <w:szCs w:val="21"/>
        </w:rPr>
        <w:t xml:space="preserve">4 </w:t>
      </w:r>
      <w:r>
        <w:rPr>
          <w:rFonts w:ascii="宋体" w:eastAsia="宋体" w:hAnsi="宋体" w:hint="eastAsia"/>
          <w:szCs w:val="21"/>
        </w:rPr>
        <w:t>中央大街</w:t>
      </w:r>
    </w:p>
    <w:p w14:paraId="544C13E3" w14:textId="59B79E29" w:rsidR="00A24AD5" w:rsidRPr="00567E67" w:rsidRDefault="00A24AD5" w:rsidP="001F4491">
      <w:pPr>
        <w:pStyle w:val="a3"/>
        <w:numPr>
          <w:ilvl w:val="0"/>
          <w:numId w:val="1"/>
        </w:numPr>
        <w:ind w:firstLineChars="0"/>
        <w:jc w:val="left"/>
        <w:rPr>
          <w:rFonts w:ascii="宋体" w:eastAsia="宋体" w:hAnsi="宋体"/>
          <w:b/>
          <w:bCs/>
          <w:sz w:val="24"/>
          <w:szCs w:val="24"/>
        </w:rPr>
      </w:pPr>
      <w:r w:rsidRPr="00567E67">
        <w:rPr>
          <w:rFonts w:ascii="宋体" w:eastAsia="宋体" w:hAnsi="宋体" w:hint="eastAsia"/>
          <w:b/>
          <w:bCs/>
          <w:sz w:val="24"/>
          <w:szCs w:val="24"/>
        </w:rPr>
        <w:t>总结</w:t>
      </w:r>
    </w:p>
    <w:p w14:paraId="05599BB8" w14:textId="0A6293AD" w:rsidR="001F4491" w:rsidRPr="001F4491" w:rsidRDefault="00334B42" w:rsidP="00B967D1">
      <w:pPr>
        <w:ind w:firstLine="420"/>
        <w:jc w:val="left"/>
        <w:rPr>
          <w:rFonts w:ascii="宋体" w:eastAsia="宋体" w:hAnsi="宋体"/>
          <w:sz w:val="24"/>
          <w:szCs w:val="24"/>
        </w:rPr>
      </w:pPr>
      <w:r w:rsidRPr="00334B42">
        <w:rPr>
          <w:rFonts w:ascii="宋体" w:eastAsia="宋体" w:hAnsi="宋体" w:hint="eastAsia"/>
          <w:sz w:val="24"/>
          <w:szCs w:val="24"/>
        </w:rPr>
        <w:t>本次地球探索与野外考察活动极大丰富了我对东北</w:t>
      </w:r>
      <w:r>
        <w:rPr>
          <w:rFonts w:ascii="宋体" w:eastAsia="宋体" w:hAnsi="宋体" w:hint="eastAsia"/>
          <w:sz w:val="24"/>
          <w:szCs w:val="24"/>
        </w:rPr>
        <w:t>五大连池</w:t>
      </w:r>
      <w:r w:rsidRPr="00334B42">
        <w:rPr>
          <w:rFonts w:ascii="宋体" w:eastAsia="宋体" w:hAnsi="宋体" w:hint="eastAsia"/>
          <w:sz w:val="24"/>
          <w:szCs w:val="24"/>
        </w:rPr>
        <w:t>火山</w:t>
      </w:r>
      <w:r>
        <w:rPr>
          <w:rFonts w:ascii="宋体" w:eastAsia="宋体" w:hAnsi="宋体" w:hint="eastAsia"/>
          <w:sz w:val="24"/>
          <w:szCs w:val="24"/>
        </w:rPr>
        <w:t>群、科洛火山群</w:t>
      </w:r>
      <w:r w:rsidRPr="00334B42">
        <w:rPr>
          <w:rFonts w:ascii="宋体" w:eastAsia="宋体" w:hAnsi="宋体" w:hint="eastAsia"/>
          <w:sz w:val="24"/>
          <w:szCs w:val="24"/>
        </w:rPr>
        <w:t>地质地貌与油田</w:t>
      </w:r>
      <w:r>
        <w:rPr>
          <w:rFonts w:ascii="宋体" w:eastAsia="宋体" w:hAnsi="宋体" w:hint="eastAsia"/>
          <w:sz w:val="24"/>
          <w:szCs w:val="24"/>
        </w:rPr>
        <w:t>勘探开发与地质结构等理解与认识，既在</w:t>
      </w:r>
      <w:r w:rsidR="00105A32">
        <w:rPr>
          <w:rFonts w:ascii="宋体" w:eastAsia="宋体" w:hAnsi="宋体" w:hint="eastAsia"/>
          <w:sz w:val="24"/>
          <w:szCs w:val="24"/>
        </w:rPr>
        <w:t>扎龙</w:t>
      </w:r>
      <w:r>
        <w:rPr>
          <w:rFonts w:ascii="宋体" w:eastAsia="宋体" w:hAnsi="宋体" w:hint="eastAsia"/>
          <w:sz w:val="24"/>
          <w:szCs w:val="24"/>
        </w:rPr>
        <w:t>国家级湿地内近距离观察丹顶鹤，又得以瞻仰铁人的精神丰碑，还能在参观</w:t>
      </w:r>
      <w:r w:rsidR="00FE4BED">
        <w:rPr>
          <w:rFonts w:ascii="宋体" w:eastAsia="宋体" w:hAnsi="宋体" w:hint="eastAsia"/>
          <w:sz w:val="24"/>
          <w:szCs w:val="24"/>
        </w:rPr>
        <w:t>场馆</w:t>
      </w:r>
      <w:r>
        <w:rPr>
          <w:rFonts w:ascii="宋体" w:eastAsia="宋体" w:hAnsi="宋体" w:hint="eastAsia"/>
          <w:sz w:val="24"/>
          <w:szCs w:val="24"/>
        </w:rPr>
        <w:t>的同时</w:t>
      </w:r>
      <w:r w:rsidR="00FE4BED">
        <w:rPr>
          <w:rFonts w:ascii="宋体" w:eastAsia="宋体" w:hAnsi="宋体" w:hint="eastAsia"/>
          <w:sz w:val="24"/>
          <w:szCs w:val="24"/>
        </w:rPr>
        <w:t>深入了解我国石油开采的历史、现状与前景，并于实验室中学习到先进的研究手段与机理，使我在地球化学等地球科学领域受益匪浅。此外，经过老师讲解与悉心解答，相关资料的阅读，以及同学们的讨论，我进一步理解探索与考察的意义所在，也增进了对自然-社会-科技关系的体悟。</w:t>
      </w:r>
    </w:p>
    <w:sectPr w:rsidR="001F4491" w:rsidRPr="001F44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670E6" w14:textId="77777777" w:rsidR="00A243FD" w:rsidRDefault="00A243FD" w:rsidP="00567E67">
      <w:r>
        <w:separator/>
      </w:r>
    </w:p>
  </w:endnote>
  <w:endnote w:type="continuationSeparator" w:id="0">
    <w:p w14:paraId="06217188" w14:textId="77777777" w:rsidR="00A243FD" w:rsidRDefault="00A243FD" w:rsidP="0056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913A4" w14:textId="77777777" w:rsidR="00A243FD" w:rsidRDefault="00A243FD" w:rsidP="00567E67">
      <w:r>
        <w:separator/>
      </w:r>
    </w:p>
  </w:footnote>
  <w:footnote w:type="continuationSeparator" w:id="0">
    <w:p w14:paraId="0D07D5B2" w14:textId="77777777" w:rsidR="00A243FD" w:rsidRDefault="00A243FD" w:rsidP="00567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81738"/>
    <w:multiLevelType w:val="hybridMultilevel"/>
    <w:tmpl w:val="BE6479B0"/>
    <w:lvl w:ilvl="0" w:tplc="E8906A42">
      <w:start w:val="1"/>
      <w:numFmt w:val="japaneseCounting"/>
      <w:lvlText w:val="%1、"/>
      <w:lvlJc w:val="left"/>
      <w:pPr>
        <w:ind w:left="480" w:hanging="480"/>
      </w:pPr>
      <w:rPr>
        <w:rFonts w:hint="default"/>
        <w:b/>
        <w:bCs/>
        <w:lang w:val="en-US"/>
      </w:rPr>
    </w:lvl>
    <w:lvl w:ilvl="1" w:tplc="04090019">
      <w:start w:val="1"/>
      <w:numFmt w:val="lowerLetter"/>
      <w:lvlText w:val="%2)"/>
      <w:lvlJc w:val="left"/>
      <w:pPr>
        <w:ind w:left="880" w:hanging="440"/>
      </w:pPr>
    </w:lvl>
    <w:lvl w:ilvl="2" w:tplc="86FE5C62">
      <w:start w:val="1"/>
      <w:numFmt w:val="decimal"/>
      <w:lvlText w:val="%3）"/>
      <w:lvlJc w:val="left"/>
      <w:pPr>
        <w:ind w:left="1240" w:hanging="360"/>
      </w:pPr>
      <w:rPr>
        <w:rFonts w:hint="default"/>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8DA2095"/>
    <w:multiLevelType w:val="hybridMultilevel"/>
    <w:tmpl w:val="CBEE271A"/>
    <w:lvl w:ilvl="0" w:tplc="88D2886A">
      <w:start w:val="1"/>
      <w:numFmt w:val="decimal"/>
      <w:lvlText w:val="（%1）"/>
      <w:lvlJc w:val="left"/>
      <w:pPr>
        <w:ind w:left="1145" w:hanging="720"/>
      </w:pPr>
      <w:rPr>
        <w:rFonts w:hint="default"/>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num w:numId="1" w16cid:durableId="2099330590">
    <w:abstractNumId w:val="0"/>
  </w:num>
  <w:num w:numId="2" w16cid:durableId="90603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DFA"/>
    <w:rsid w:val="0002618A"/>
    <w:rsid w:val="00041807"/>
    <w:rsid w:val="00046A8E"/>
    <w:rsid w:val="000A7EFD"/>
    <w:rsid w:val="000B7958"/>
    <w:rsid w:val="000E6C44"/>
    <w:rsid w:val="000E7F7D"/>
    <w:rsid w:val="000F11BB"/>
    <w:rsid w:val="00102A6F"/>
    <w:rsid w:val="00105A32"/>
    <w:rsid w:val="00124375"/>
    <w:rsid w:val="0014592F"/>
    <w:rsid w:val="00181A85"/>
    <w:rsid w:val="00181C34"/>
    <w:rsid w:val="00182BF9"/>
    <w:rsid w:val="001F4491"/>
    <w:rsid w:val="00203831"/>
    <w:rsid w:val="00287EEB"/>
    <w:rsid w:val="00293152"/>
    <w:rsid w:val="002C5472"/>
    <w:rsid w:val="003201CC"/>
    <w:rsid w:val="00334B42"/>
    <w:rsid w:val="00357C0F"/>
    <w:rsid w:val="003A2306"/>
    <w:rsid w:val="003B1E90"/>
    <w:rsid w:val="003C7211"/>
    <w:rsid w:val="00404C81"/>
    <w:rsid w:val="00427832"/>
    <w:rsid w:val="00434B3A"/>
    <w:rsid w:val="0048347A"/>
    <w:rsid w:val="00496078"/>
    <w:rsid w:val="004B054F"/>
    <w:rsid w:val="004B7570"/>
    <w:rsid w:val="004B77B3"/>
    <w:rsid w:val="004C3B87"/>
    <w:rsid w:val="004D79BC"/>
    <w:rsid w:val="00541B13"/>
    <w:rsid w:val="00567E67"/>
    <w:rsid w:val="00572522"/>
    <w:rsid w:val="005748F7"/>
    <w:rsid w:val="005F25A4"/>
    <w:rsid w:val="0060379C"/>
    <w:rsid w:val="00610C55"/>
    <w:rsid w:val="00614DFA"/>
    <w:rsid w:val="006544BE"/>
    <w:rsid w:val="006674C7"/>
    <w:rsid w:val="006837F0"/>
    <w:rsid w:val="00694D42"/>
    <w:rsid w:val="006D7724"/>
    <w:rsid w:val="007120BD"/>
    <w:rsid w:val="007747EC"/>
    <w:rsid w:val="00776078"/>
    <w:rsid w:val="007B4E52"/>
    <w:rsid w:val="00814FA7"/>
    <w:rsid w:val="008264DD"/>
    <w:rsid w:val="00827642"/>
    <w:rsid w:val="00832CFE"/>
    <w:rsid w:val="00844669"/>
    <w:rsid w:val="00897E60"/>
    <w:rsid w:val="00934128"/>
    <w:rsid w:val="00963726"/>
    <w:rsid w:val="009D100B"/>
    <w:rsid w:val="009E57DC"/>
    <w:rsid w:val="00A20807"/>
    <w:rsid w:val="00A243FD"/>
    <w:rsid w:val="00A24AD5"/>
    <w:rsid w:val="00A54FCF"/>
    <w:rsid w:val="00A80686"/>
    <w:rsid w:val="00A8350E"/>
    <w:rsid w:val="00A9778B"/>
    <w:rsid w:val="00AA68EE"/>
    <w:rsid w:val="00AD2FDF"/>
    <w:rsid w:val="00B17D14"/>
    <w:rsid w:val="00B6401C"/>
    <w:rsid w:val="00B967D1"/>
    <w:rsid w:val="00BE2490"/>
    <w:rsid w:val="00BE5808"/>
    <w:rsid w:val="00C04A99"/>
    <w:rsid w:val="00C14292"/>
    <w:rsid w:val="00C1468A"/>
    <w:rsid w:val="00C20597"/>
    <w:rsid w:val="00C20A83"/>
    <w:rsid w:val="00C831D8"/>
    <w:rsid w:val="00C86AA5"/>
    <w:rsid w:val="00D500D7"/>
    <w:rsid w:val="00D66DFC"/>
    <w:rsid w:val="00D764D1"/>
    <w:rsid w:val="00D954AD"/>
    <w:rsid w:val="00DA0255"/>
    <w:rsid w:val="00DB4A5E"/>
    <w:rsid w:val="00E17A26"/>
    <w:rsid w:val="00E22B08"/>
    <w:rsid w:val="00E9048E"/>
    <w:rsid w:val="00EB228A"/>
    <w:rsid w:val="00F02453"/>
    <w:rsid w:val="00F40F31"/>
    <w:rsid w:val="00F50377"/>
    <w:rsid w:val="00FA3218"/>
    <w:rsid w:val="00FA34EF"/>
    <w:rsid w:val="00FC3302"/>
    <w:rsid w:val="00FE4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DA17E"/>
  <w15:chartTrackingRefBased/>
  <w15:docId w15:val="{AACD7AC0-04EF-40A4-BBFC-DF2D237CA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D14"/>
    <w:pPr>
      <w:ind w:firstLineChars="200" w:firstLine="420"/>
    </w:pPr>
  </w:style>
  <w:style w:type="character" w:styleId="a4">
    <w:name w:val="Placeholder Text"/>
    <w:basedOn w:val="a0"/>
    <w:uiPriority w:val="99"/>
    <w:semiHidden/>
    <w:rsid w:val="007120BD"/>
    <w:rPr>
      <w:color w:val="808080"/>
    </w:rPr>
  </w:style>
  <w:style w:type="paragraph" w:styleId="a5">
    <w:name w:val="header"/>
    <w:basedOn w:val="a"/>
    <w:link w:val="a6"/>
    <w:uiPriority w:val="99"/>
    <w:unhideWhenUsed/>
    <w:rsid w:val="00567E67"/>
    <w:pPr>
      <w:tabs>
        <w:tab w:val="center" w:pos="4153"/>
        <w:tab w:val="right" w:pos="8306"/>
      </w:tabs>
      <w:snapToGrid w:val="0"/>
      <w:jc w:val="center"/>
    </w:pPr>
    <w:rPr>
      <w:sz w:val="18"/>
      <w:szCs w:val="18"/>
    </w:rPr>
  </w:style>
  <w:style w:type="character" w:customStyle="1" w:styleId="a6">
    <w:name w:val="页眉 字符"/>
    <w:basedOn w:val="a0"/>
    <w:link w:val="a5"/>
    <w:uiPriority w:val="99"/>
    <w:rsid w:val="00567E67"/>
    <w:rPr>
      <w:sz w:val="18"/>
      <w:szCs w:val="18"/>
      <w14:ligatures w14:val="none"/>
    </w:rPr>
  </w:style>
  <w:style w:type="paragraph" w:styleId="a7">
    <w:name w:val="footer"/>
    <w:basedOn w:val="a"/>
    <w:link w:val="a8"/>
    <w:uiPriority w:val="99"/>
    <w:unhideWhenUsed/>
    <w:rsid w:val="00567E67"/>
    <w:pPr>
      <w:tabs>
        <w:tab w:val="center" w:pos="4153"/>
        <w:tab w:val="right" w:pos="8306"/>
      </w:tabs>
      <w:snapToGrid w:val="0"/>
      <w:jc w:val="left"/>
    </w:pPr>
    <w:rPr>
      <w:sz w:val="18"/>
      <w:szCs w:val="18"/>
    </w:rPr>
  </w:style>
  <w:style w:type="character" w:customStyle="1" w:styleId="a8">
    <w:name w:val="页脚 字符"/>
    <w:basedOn w:val="a0"/>
    <w:link w:val="a7"/>
    <w:uiPriority w:val="99"/>
    <w:rsid w:val="00567E67"/>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742</Words>
  <Characters>4236</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泓儒 鲍</dc:creator>
  <cp:keywords/>
  <dc:description/>
  <cp:lastModifiedBy>泓儒 鲍</cp:lastModifiedBy>
  <cp:revision>2</cp:revision>
  <dcterms:created xsi:type="dcterms:W3CDTF">2024-07-12T20:49:00Z</dcterms:created>
  <dcterms:modified xsi:type="dcterms:W3CDTF">2024-07-12T20:49:00Z</dcterms:modified>
</cp:coreProperties>
</file>