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1AE5F0" w14:textId="6A906D2E" w:rsidR="004401BA" w:rsidRPr="004401BA" w:rsidRDefault="004401BA" w:rsidP="004401BA">
      <w:pPr>
        <w:jc w:val="center"/>
        <w:rPr>
          <w:rFonts w:hint="eastAsia"/>
          <w:sz w:val="32"/>
          <w:szCs w:val="32"/>
        </w:rPr>
      </w:pPr>
      <w:r w:rsidRPr="004401BA">
        <w:rPr>
          <w:rFonts w:hint="eastAsia"/>
          <w:sz w:val="32"/>
          <w:szCs w:val="32"/>
        </w:rPr>
        <w:t>金工实习课程总结</w:t>
      </w:r>
    </w:p>
    <w:p w14:paraId="716D7B8C" w14:textId="5725CE8A" w:rsidR="004401BA" w:rsidRDefault="004401BA" w:rsidP="004401BA">
      <w:pPr>
        <w:jc w:val="center"/>
        <w:rPr>
          <w:rFonts w:hint="eastAsia"/>
        </w:rPr>
      </w:pPr>
      <w:r>
        <w:rPr>
          <w:rFonts w:hint="eastAsia"/>
        </w:rPr>
        <w:t>苏凤贤 PB2305</w:t>
      </w:r>
      <w:r w:rsidR="00D833C2">
        <w:rPr>
          <w:rFonts w:hint="eastAsia"/>
        </w:rPr>
        <w:t>****</w:t>
      </w:r>
    </w:p>
    <w:p w14:paraId="16953082" w14:textId="79316D72" w:rsidR="004401BA" w:rsidRDefault="004401BA" w:rsidP="004401BA">
      <w:pPr>
        <w:rPr>
          <w:rFonts w:hint="eastAsia"/>
        </w:rPr>
      </w:pPr>
      <w:r>
        <w:rPr>
          <w:rFonts w:hint="eastAsia"/>
        </w:rPr>
        <w:t>一、课程作品展示</w:t>
      </w:r>
    </w:p>
    <w:p w14:paraId="61FF5198" w14:textId="3A868A85" w:rsidR="004401BA" w:rsidRDefault="004401BA" w:rsidP="004401BA">
      <w:pPr>
        <w:rPr>
          <w:rFonts w:hint="eastAsia"/>
        </w:rPr>
      </w:pPr>
      <w:r w:rsidRPr="004401BA">
        <w:rPr>
          <w:noProof/>
        </w:rPr>
        <w:drawing>
          <wp:inline distT="0" distB="0" distL="0" distR="0" wp14:anchorId="214C6DF9" wp14:editId="49EE4854">
            <wp:extent cx="6064250" cy="6064250"/>
            <wp:effectExtent l="0" t="0" r="0" b="0"/>
            <wp:docPr id="530874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92CE2" w14:textId="77777777" w:rsidR="00B56ADB" w:rsidRDefault="00B56ADB" w:rsidP="004401BA">
      <w:pPr>
        <w:rPr>
          <w:rFonts w:hint="eastAsia"/>
        </w:rPr>
      </w:pPr>
    </w:p>
    <w:p w14:paraId="637CAFB3" w14:textId="77777777" w:rsidR="00B56ADB" w:rsidRDefault="00B56ADB" w:rsidP="004401BA">
      <w:pPr>
        <w:rPr>
          <w:rFonts w:hint="eastAsia"/>
        </w:rPr>
      </w:pPr>
    </w:p>
    <w:p w14:paraId="18154F5D" w14:textId="77777777" w:rsidR="00B56ADB" w:rsidRDefault="00B56ADB" w:rsidP="004401BA">
      <w:pPr>
        <w:rPr>
          <w:rFonts w:hint="eastAsia"/>
        </w:rPr>
      </w:pPr>
    </w:p>
    <w:p w14:paraId="01230A8E" w14:textId="77777777" w:rsidR="00B56ADB" w:rsidRDefault="00B56ADB" w:rsidP="004401BA">
      <w:pPr>
        <w:rPr>
          <w:rFonts w:hint="eastAsia"/>
        </w:rPr>
      </w:pPr>
    </w:p>
    <w:p w14:paraId="12587584" w14:textId="049271C3" w:rsidR="008E3C43" w:rsidRDefault="004401BA" w:rsidP="004401BA">
      <w:pPr>
        <w:rPr>
          <w:rFonts w:hint="eastAsia"/>
        </w:rPr>
      </w:pPr>
      <w:r>
        <w:rPr>
          <w:rFonts w:hint="eastAsia"/>
        </w:rPr>
        <w:lastRenderedPageBreak/>
        <w:t>二、课程感悟</w:t>
      </w:r>
    </w:p>
    <w:p w14:paraId="56231D2B" w14:textId="5F19D043" w:rsidR="004401BA" w:rsidRPr="00B56ADB" w:rsidRDefault="004401BA" w:rsidP="004401BA">
      <w:pPr>
        <w:rPr>
          <w:rFonts w:hint="eastAsia"/>
          <w:b/>
          <w:bCs/>
        </w:rPr>
      </w:pPr>
      <w:r w:rsidRPr="00B56ADB">
        <w:rPr>
          <w:rFonts w:hint="eastAsia"/>
          <w:b/>
          <w:bCs/>
        </w:rPr>
        <w:t>2.1激光内雕</w:t>
      </w:r>
    </w:p>
    <w:p w14:paraId="42D45197" w14:textId="2F20A9D9" w:rsidR="004401BA" w:rsidRDefault="004401BA" w:rsidP="004401B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779EB96" wp14:editId="6FDC1BFD">
            <wp:extent cx="2494359" cy="2667000"/>
            <wp:effectExtent l="0" t="0" r="1270" b="0"/>
            <wp:docPr id="19224915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39" cy="267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C54" w:rsidRPr="004401BA">
        <w:rPr>
          <w:noProof/>
        </w:rPr>
        <w:drawing>
          <wp:inline distT="0" distB="0" distL="0" distR="0" wp14:anchorId="1320AB9F" wp14:editId="77DD933B">
            <wp:extent cx="2705100" cy="2705100"/>
            <wp:effectExtent l="0" t="0" r="0" b="0"/>
            <wp:docPr id="1371490712" name="图片 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90712" name="图片 3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6F19" w14:textId="15F5C188" w:rsidR="004401BA" w:rsidRPr="00835C54" w:rsidRDefault="004401BA" w:rsidP="004401BA">
      <w:pPr>
        <w:rPr>
          <w:rFonts w:ascii="宋体" w:eastAsia="宋体" w:hAnsi="宋体" w:hint="eastAsia"/>
          <w:sz w:val="24"/>
        </w:rPr>
      </w:pPr>
      <w:r w:rsidRPr="00835C54">
        <w:rPr>
          <w:rFonts w:ascii="宋体" w:eastAsia="宋体" w:hAnsi="宋体" w:hint="eastAsia"/>
          <w:sz w:val="24"/>
        </w:rPr>
        <w:t>作品名称《科大立体汉字》</w:t>
      </w:r>
    </w:p>
    <w:p w14:paraId="0EFDB5DA" w14:textId="57999A93" w:rsidR="004401BA" w:rsidRPr="00835C54" w:rsidRDefault="004401BA" w:rsidP="004401BA">
      <w:pPr>
        <w:rPr>
          <w:rFonts w:ascii="宋体" w:eastAsia="宋体" w:hAnsi="宋体" w:hint="eastAsia"/>
          <w:sz w:val="24"/>
        </w:rPr>
      </w:pPr>
      <w:r w:rsidRPr="00835C54">
        <w:rPr>
          <w:rFonts w:ascii="宋体" w:eastAsia="宋体" w:hAnsi="宋体" w:hint="eastAsia"/>
          <w:sz w:val="24"/>
        </w:rPr>
        <w:t>通过不同角度，可以看到不同文字</w:t>
      </w:r>
    </w:p>
    <w:p w14:paraId="379F0CC4" w14:textId="4BA64C19" w:rsidR="004401BA" w:rsidRPr="00835C54" w:rsidRDefault="00835C54" w:rsidP="004401BA">
      <w:pPr>
        <w:rPr>
          <w:rFonts w:ascii="宋体" w:eastAsia="宋体" w:hAnsi="宋体" w:hint="eastAsia"/>
          <w:sz w:val="24"/>
        </w:rPr>
      </w:pPr>
      <w:r w:rsidRPr="00835C54">
        <w:rPr>
          <w:rFonts w:ascii="宋体" w:eastAsia="宋体" w:hAnsi="宋体" w:hint="eastAsia"/>
          <w:sz w:val="24"/>
        </w:rPr>
        <w:t>·</w:t>
      </w:r>
      <w:r w:rsidR="004401BA" w:rsidRPr="00835C54">
        <w:rPr>
          <w:rFonts w:ascii="宋体" w:eastAsia="宋体" w:hAnsi="宋体" w:hint="eastAsia"/>
          <w:sz w:val="24"/>
        </w:rPr>
        <w:t>用此作品参加</w:t>
      </w:r>
      <w:r w:rsidRPr="00835C54">
        <w:rPr>
          <w:rFonts w:ascii="宋体" w:eastAsia="宋体" w:hAnsi="宋体" w:hint="eastAsia"/>
          <w:sz w:val="24"/>
        </w:rPr>
        <w:t>第二届“美育科大”之“工美其美”比赛三等奖与优秀奖</w:t>
      </w:r>
      <w:r w:rsidR="008E3C43">
        <w:t>1 目</w:t>
      </w:r>
    </w:p>
    <w:p w14:paraId="61CF14C0" w14:textId="3FC9EA08" w:rsidR="004401BA" w:rsidRDefault="008E3C43" w:rsidP="004401BA">
      <w:pPr>
        <w:rPr>
          <w:rFonts w:hint="eastAsia"/>
        </w:rPr>
      </w:pPr>
      <w:r>
        <w:rPr>
          <w:rFonts w:hint="eastAsia"/>
        </w:rPr>
        <w:t>课程收获：</w:t>
      </w:r>
    </w:p>
    <w:p w14:paraId="5A113F70" w14:textId="0372FF39" w:rsidR="008E3C43" w:rsidRDefault="008E3C43" w:rsidP="004401BA">
      <w:pPr>
        <w:rPr>
          <w:rFonts w:hint="eastAsia"/>
        </w:rPr>
      </w:pPr>
      <w:r>
        <w:t>1) 认识</w:t>
      </w:r>
      <w:r>
        <w:rPr>
          <w:rFonts w:hint="eastAsia"/>
        </w:rPr>
        <w:t>了</w:t>
      </w:r>
      <w:r>
        <w:t>“激光内雕”系统组成，了解</w:t>
      </w:r>
      <w:r>
        <w:rPr>
          <w:rFonts w:hint="eastAsia"/>
        </w:rPr>
        <w:t>了</w:t>
      </w:r>
      <w:r>
        <w:t xml:space="preserve">工作基本原理 </w:t>
      </w:r>
    </w:p>
    <w:p w14:paraId="50295044" w14:textId="4DD01C02" w:rsidR="008E3C43" w:rsidRDefault="008E3C43" w:rsidP="004401BA">
      <w:pPr>
        <w:rPr>
          <w:rFonts w:hint="eastAsia"/>
        </w:rPr>
      </w:pPr>
      <w:r>
        <w:t>2) 了解</w:t>
      </w:r>
      <w:r>
        <w:rPr>
          <w:rFonts w:hint="eastAsia"/>
        </w:rPr>
        <w:t>了</w:t>
      </w:r>
      <w:r>
        <w:t xml:space="preserve">“激光内雕”工艺的主要应用 </w:t>
      </w:r>
    </w:p>
    <w:p w14:paraId="7D6DE452" w14:textId="77777777" w:rsidR="008E3C43" w:rsidRDefault="008E3C43" w:rsidP="004401BA">
      <w:pPr>
        <w:rPr>
          <w:rFonts w:hint="eastAsia"/>
        </w:rPr>
      </w:pPr>
      <w:r>
        <w:t xml:space="preserve">3) 实践学习立体照相 </w:t>
      </w:r>
    </w:p>
    <w:p w14:paraId="466990A4" w14:textId="77777777" w:rsidR="008E3C43" w:rsidRDefault="008E3C43" w:rsidP="008E3C43">
      <w:pPr>
        <w:rPr>
          <w:rFonts w:hint="eastAsia"/>
        </w:rPr>
      </w:pPr>
      <w:r>
        <w:t>4) 学习 3DVISION 软件操作，</w:t>
      </w:r>
    </w:p>
    <w:p w14:paraId="1BB410EE" w14:textId="49B8823F" w:rsidR="008E3C43" w:rsidRDefault="008E3C43" w:rsidP="008E3C43">
      <w:pPr>
        <w:rPr>
          <w:rFonts w:hint="eastAsia"/>
        </w:rPr>
      </w:pPr>
      <w:r>
        <w:t>5）学习 3DCRAFT 软件，并从自己建立的 DXF 文件中选取一个，雕刻成内雕作品</w:t>
      </w:r>
    </w:p>
    <w:p w14:paraId="20AE5452" w14:textId="65FA2DB6" w:rsidR="008E3C43" w:rsidRDefault="008E3C43" w:rsidP="004401BA">
      <w:pPr>
        <w:rPr>
          <w:rFonts w:hint="eastAsia"/>
        </w:rPr>
      </w:pPr>
    </w:p>
    <w:p w14:paraId="6D52E554" w14:textId="59555B71" w:rsidR="008E3C43" w:rsidRDefault="008E3C43" w:rsidP="004401BA">
      <w:pPr>
        <w:rPr>
          <w:rFonts w:hint="eastAsia"/>
        </w:rPr>
      </w:pPr>
      <w:r>
        <w:rPr>
          <w:rFonts w:hint="eastAsia"/>
        </w:rPr>
        <w:t>实践内容：</w:t>
      </w:r>
    </w:p>
    <w:p w14:paraId="35825280" w14:textId="77777777" w:rsidR="008E3C43" w:rsidRDefault="008E3C43" w:rsidP="004401BA">
      <w:pPr>
        <w:rPr>
          <w:rFonts w:hint="eastAsia"/>
        </w:rPr>
      </w:pPr>
      <w:r>
        <w:t xml:space="preserve">(1) 将 1 </w:t>
      </w:r>
      <w:proofErr w:type="gramStart"/>
      <w:r>
        <w:t>套照片</w:t>
      </w:r>
      <w:proofErr w:type="gramEnd"/>
      <w:r>
        <w:t xml:space="preserve">合成、剪裁，并加入文字，转换为 </w:t>
      </w:r>
      <w:proofErr w:type="spellStart"/>
      <w:r>
        <w:t>dxf</w:t>
      </w:r>
      <w:proofErr w:type="spellEnd"/>
      <w:r>
        <w:t xml:space="preserve"> 文件； </w:t>
      </w:r>
    </w:p>
    <w:p w14:paraId="1D22984A" w14:textId="77777777" w:rsidR="008E3C43" w:rsidRDefault="008E3C43" w:rsidP="004401BA">
      <w:pPr>
        <w:rPr>
          <w:rFonts w:hint="eastAsia"/>
        </w:rPr>
      </w:pPr>
      <w:r>
        <w:t xml:space="preserve">(2) 将 1 </w:t>
      </w:r>
      <w:proofErr w:type="gramStart"/>
      <w:r>
        <w:t>个</w:t>
      </w:r>
      <w:proofErr w:type="gramEnd"/>
      <w:r>
        <w:t xml:space="preserve"> 360°模型进行编辑，转换为 </w:t>
      </w:r>
      <w:proofErr w:type="spellStart"/>
      <w:r>
        <w:t>dxf</w:t>
      </w:r>
      <w:proofErr w:type="spellEnd"/>
      <w:r>
        <w:t xml:space="preserve"> 文件； </w:t>
      </w:r>
    </w:p>
    <w:p w14:paraId="5197417E" w14:textId="77777777" w:rsidR="008E3C43" w:rsidRDefault="008E3C43" w:rsidP="004401BA">
      <w:pPr>
        <w:rPr>
          <w:rFonts w:hint="eastAsia"/>
        </w:rPr>
      </w:pPr>
      <w:r>
        <w:t xml:space="preserve">(3) 将 1 张平面图形转换为 </w:t>
      </w:r>
      <w:proofErr w:type="spellStart"/>
      <w:r>
        <w:t>dxf</w:t>
      </w:r>
      <w:proofErr w:type="spellEnd"/>
      <w:r>
        <w:t xml:space="preserve"> 文件。 </w:t>
      </w:r>
    </w:p>
    <w:p w14:paraId="3AA1E1A2" w14:textId="77777777" w:rsidR="008E3C43" w:rsidRDefault="008E3C43">
      <w:pPr>
        <w:rPr>
          <w:rFonts w:hint="eastAsia"/>
        </w:rPr>
      </w:pPr>
    </w:p>
    <w:p w14:paraId="6BEB6556" w14:textId="77777777" w:rsidR="0093604C" w:rsidRDefault="0093604C">
      <w:pPr>
        <w:rPr>
          <w:rFonts w:hint="eastAsia"/>
        </w:rPr>
      </w:pPr>
    </w:p>
    <w:p w14:paraId="5DC809A6" w14:textId="1A91F186" w:rsidR="008E3C43" w:rsidRPr="00B56ADB" w:rsidRDefault="008E3C43">
      <w:pPr>
        <w:rPr>
          <w:rFonts w:hint="eastAsia"/>
          <w:b/>
          <w:bCs/>
        </w:rPr>
      </w:pPr>
      <w:r w:rsidRPr="00B56ADB">
        <w:rPr>
          <w:rFonts w:hint="eastAsia"/>
          <w:b/>
          <w:bCs/>
        </w:rPr>
        <w:t>2.2焊接工艺</w:t>
      </w:r>
    </w:p>
    <w:p w14:paraId="40F4A583" w14:textId="2C0BDA72" w:rsidR="008E3C43" w:rsidRDefault="008E3C43" w:rsidP="0093604C">
      <w:pPr>
        <w:ind w:firstLineChars="400" w:firstLine="880"/>
        <w:rPr>
          <w:rFonts w:hint="eastAsia"/>
        </w:rPr>
      </w:pPr>
      <w:r>
        <w:rPr>
          <w:noProof/>
        </w:rPr>
        <w:drawing>
          <wp:inline distT="0" distB="0" distL="0" distR="0" wp14:anchorId="794DBE5B" wp14:editId="005002B0">
            <wp:extent cx="5232400" cy="5232400"/>
            <wp:effectExtent l="0" t="0" r="6350" b="6350"/>
            <wp:docPr id="172156471" name="图片 4" descr="图片包含 室内, 电脑, 男人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29489" name="图片 4" descr="图片包含 室内, 电脑, 男人, 桌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92D7" w14:textId="25CA9486" w:rsidR="0093604C" w:rsidRDefault="0093604C">
      <w:pPr>
        <w:rPr>
          <w:rFonts w:hint="eastAsia"/>
        </w:rPr>
      </w:pPr>
      <w:r>
        <w:rPr>
          <w:rFonts w:hint="eastAsia"/>
        </w:rPr>
        <w:t>课程感悟：</w:t>
      </w:r>
    </w:p>
    <w:p w14:paraId="2C738743" w14:textId="77777777" w:rsidR="0093604C" w:rsidRPr="0093604C" w:rsidRDefault="0093604C" w:rsidP="0093604C">
      <w:pPr>
        <w:widowControl/>
        <w:numPr>
          <w:ilvl w:val="0"/>
          <w:numId w:val="1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安全第一：焊接时，安全是最重要的。了解并严格遵守安全规程，使用正确的防护设备，这些都是必须要做到的。</w:t>
      </w:r>
    </w:p>
    <w:p w14:paraId="6718DE2B" w14:textId="77777777" w:rsidR="0093604C" w:rsidRPr="0093604C" w:rsidRDefault="0093604C" w:rsidP="0093604C">
      <w:pPr>
        <w:widowControl/>
        <w:numPr>
          <w:ilvl w:val="0"/>
          <w:numId w:val="1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耐心和细心：焊接需要耐心和细心。一开始可能会感到挫败，因为焊接接头可能并不理想，但是随着时间的推移，技术会有所提高。</w:t>
      </w:r>
    </w:p>
    <w:p w14:paraId="41DF68D0" w14:textId="77777777" w:rsidR="0093604C" w:rsidRPr="0093604C" w:rsidRDefault="0093604C" w:rsidP="0093604C">
      <w:pPr>
        <w:widowControl/>
        <w:numPr>
          <w:ilvl w:val="0"/>
          <w:numId w:val="1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lastRenderedPageBreak/>
        <w:t>结果的满足感：看着两个金属部件成功焊接在一起，是一种非常满足的感觉。这是你的努力和技能的直接体现，这种成就感非常美妙。</w:t>
      </w:r>
    </w:p>
    <w:p w14:paraId="74778505" w14:textId="77777777" w:rsidR="00436ED7" w:rsidRPr="00B56ADB" w:rsidRDefault="00436ED7" w:rsidP="00436ED7">
      <w:pPr>
        <w:rPr>
          <w:rFonts w:hint="eastAsia"/>
          <w:b/>
          <w:bCs/>
        </w:rPr>
      </w:pPr>
      <w:r w:rsidRPr="00B56ADB">
        <w:rPr>
          <w:rFonts w:hint="eastAsia"/>
          <w:b/>
          <w:bCs/>
        </w:rPr>
        <w:t>2.3雕</w:t>
      </w:r>
      <w:proofErr w:type="gramStart"/>
      <w:r w:rsidRPr="00B56ADB">
        <w:rPr>
          <w:rFonts w:hint="eastAsia"/>
          <w:b/>
          <w:bCs/>
        </w:rPr>
        <w:t>铣</w:t>
      </w:r>
      <w:proofErr w:type="gramEnd"/>
    </w:p>
    <w:p w14:paraId="7D1FD3A1" w14:textId="42208412" w:rsidR="0093604C" w:rsidRDefault="0093604C" w:rsidP="00436ED7">
      <w:pPr>
        <w:rPr>
          <w:rFonts w:hint="eastAsia"/>
        </w:rPr>
      </w:pPr>
      <w:r>
        <w:rPr>
          <w:noProof/>
        </w:rPr>
        <w:drawing>
          <wp:inline distT="0" distB="0" distL="0" distR="0" wp14:anchorId="247483D0" wp14:editId="4E7BD966">
            <wp:extent cx="4540250" cy="4540250"/>
            <wp:effectExtent l="0" t="0" r="0" b="0"/>
            <wp:docPr id="796443950" name="图片 7" descr="电脑游戏的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43950" name="图片 7" descr="电脑游戏的截图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B16E" w14:textId="45AAD62B" w:rsidR="0093604C" w:rsidRDefault="0093604C">
      <w:pPr>
        <w:rPr>
          <w:rFonts w:hint="eastAsia"/>
        </w:rPr>
      </w:pPr>
      <w:r>
        <w:rPr>
          <w:rFonts w:hint="eastAsia"/>
        </w:rPr>
        <w:t>工作流程</w:t>
      </w:r>
    </w:p>
    <w:p w14:paraId="543BBC2B" w14:textId="6DE1F06A" w:rsidR="0093604C" w:rsidRPr="0093604C" w:rsidRDefault="0093604C" w:rsidP="0093604C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设计：首先，在计算机上使用CAD（软件创建或修改设计图纸。这个设计图纸将指导数控机床进行雕</w:t>
      </w:r>
      <w:proofErr w:type="gramStart"/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铣</w:t>
      </w:r>
      <w:proofErr w:type="gramEnd"/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操作。</w:t>
      </w:r>
      <w:r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（仅能使用直线与圆）</w:t>
      </w:r>
    </w:p>
    <w:p w14:paraId="12AE94C4" w14:textId="60607D8A" w:rsidR="0093604C" w:rsidRPr="0093604C" w:rsidRDefault="0093604C" w:rsidP="0093604C">
      <w:pPr>
        <w:widowControl/>
        <w:numPr>
          <w:ilvl w:val="0"/>
          <w:numId w:val="2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编程：然后，使用CAM软件将设计图纸转化为机床可以理解的数控代码。这个代码会告诉机床雕铣刀具的路径、速度、深度等参数。</w:t>
      </w:r>
    </w:p>
    <w:p w14:paraId="4E8DE032" w14:textId="1C5E27A8" w:rsidR="0093604C" w:rsidRPr="0093604C" w:rsidRDefault="0093604C" w:rsidP="0093604C">
      <w:pPr>
        <w:widowControl/>
        <w:numPr>
          <w:ilvl w:val="0"/>
          <w:numId w:val="2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设置：接着，在数控机床上安装雕铣刀具，并设置原点，这是刀具开始雕</w:t>
      </w:r>
      <w:proofErr w:type="gramStart"/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铣</w:t>
      </w:r>
      <w:proofErr w:type="gramEnd"/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的位置。然后，加载数控代码，并进行必要的检查。</w:t>
      </w:r>
    </w:p>
    <w:p w14:paraId="33DEB276" w14:textId="77777777" w:rsidR="0093604C" w:rsidRPr="0093604C" w:rsidRDefault="0093604C" w:rsidP="0093604C">
      <w:pPr>
        <w:widowControl/>
        <w:numPr>
          <w:ilvl w:val="0"/>
          <w:numId w:val="2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lastRenderedPageBreak/>
        <w:t>雕</w:t>
      </w:r>
      <w:proofErr w:type="gramStart"/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铣</w:t>
      </w:r>
      <w:proofErr w:type="gramEnd"/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：机床开始按照数控代码的指示进行雕</w:t>
      </w:r>
      <w:proofErr w:type="gramStart"/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铣</w:t>
      </w:r>
      <w:proofErr w:type="gramEnd"/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操作。刀具会在工件上移动，按照预定的路径和深度去除材料。</w:t>
      </w:r>
    </w:p>
    <w:p w14:paraId="185942F8" w14:textId="39EAFA5F" w:rsidR="0093604C" w:rsidRPr="00B56ADB" w:rsidRDefault="0093604C">
      <w:pPr>
        <w:rPr>
          <w:rFonts w:hint="eastAsia"/>
          <w:b/>
          <w:bCs/>
        </w:rPr>
      </w:pPr>
      <w:r w:rsidRPr="00B56ADB">
        <w:rPr>
          <w:rFonts w:hint="eastAsia"/>
          <w:b/>
          <w:bCs/>
        </w:rPr>
        <w:t>2.4</w:t>
      </w:r>
      <w:proofErr w:type="gramStart"/>
      <w:r w:rsidRPr="00B56ADB">
        <w:rPr>
          <w:rFonts w:hint="eastAsia"/>
          <w:b/>
          <w:bCs/>
        </w:rPr>
        <w:t>三</w:t>
      </w:r>
      <w:proofErr w:type="gramEnd"/>
      <w:r w:rsidRPr="00B56ADB">
        <w:rPr>
          <w:rFonts w:hint="eastAsia"/>
          <w:b/>
          <w:bCs/>
        </w:rPr>
        <w:t>坐标测量</w:t>
      </w:r>
    </w:p>
    <w:p w14:paraId="725864D4" w14:textId="77777777" w:rsidR="0093604C" w:rsidRDefault="0093604C" w:rsidP="0093604C">
      <w:pPr>
        <w:ind w:firstLineChars="300" w:firstLine="660"/>
        <w:rPr>
          <w:rFonts w:hint="eastAsia"/>
        </w:rPr>
      </w:pPr>
      <w:r>
        <w:rPr>
          <w:noProof/>
        </w:rPr>
        <w:drawing>
          <wp:inline distT="0" distB="0" distL="0" distR="0" wp14:anchorId="7F6283F8" wp14:editId="7F9465E3">
            <wp:extent cx="4178300" cy="4178300"/>
            <wp:effectExtent l="0" t="0" r="0" b="0"/>
            <wp:docPr id="17145183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58524" w14:textId="657C5434" w:rsidR="0093604C" w:rsidRDefault="0093604C">
      <w:pPr>
        <w:rPr>
          <w:rFonts w:hint="eastAsia"/>
        </w:rPr>
      </w:pPr>
      <w:r>
        <w:rPr>
          <w:rFonts w:hint="eastAsia"/>
        </w:rPr>
        <w:t>课程实践意义：</w:t>
      </w:r>
    </w:p>
    <w:p w14:paraId="67525159" w14:textId="3AD64CD0" w:rsidR="0093604C" w:rsidRPr="0093604C" w:rsidRDefault="0093604C" w:rsidP="0093604C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提升技能：通过三坐标测量的实际操作，可以提升</w:t>
      </w:r>
      <w:r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我</w:t>
      </w: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的实际操作技能和理解复杂机械结构的能力。这对于未来在工程领域的职业生涯是非常有价值的。</w:t>
      </w:r>
    </w:p>
    <w:p w14:paraId="3038B834" w14:textId="4A4D9470" w:rsidR="0093604C" w:rsidRPr="0093604C" w:rsidRDefault="0093604C" w:rsidP="0093604C">
      <w:pPr>
        <w:widowControl/>
        <w:numPr>
          <w:ilvl w:val="0"/>
          <w:numId w:val="3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精密测量理解：三坐标测量技术是精密测量的重要方式，通过学习和实践，可以更深入地理解精密测量的重要性和应用。</w:t>
      </w:r>
    </w:p>
    <w:p w14:paraId="0AFF6701" w14:textId="1D447477" w:rsidR="0093604C" w:rsidRPr="0093604C" w:rsidRDefault="0093604C" w:rsidP="0093604C">
      <w:pPr>
        <w:widowControl/>
        <w:numPr>
          <w:ilvl w:val="0"/>
          <w:numId w:val="3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产品质量控制：在制造业中，三坐标测量技术是进行产品质量控制的重要手段。通过学习和实践，可以了解如何通过精密测量来保证产品的质量。</w:t>
      </w:r>
    </w:p>
    <w:p w14:paraId="271288F3" w14:textId="560E1ECB" w:rsidR="0093604C" w:rsidRPr="0093604C" w:rsidRDefault="0093604C" w:rsidP="0093604C">
      <w:pPr>
        <w:widowControl/>
        <w:numPr>
          <w:ilvl w:val="0"/>
          <w:numId w:val="3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lastRenderedPageBreak/>
        <w:t>掌握先进设备操作：三坐标测量仪是一种先进的测量设备，掌握其操作技能，对于提升</w:t>
      </w:r>
      <w:r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我</w:t>
      </w:r>
      <w:r w:rsidRPr="0093604C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的专业素质和增强就业竞争力都非常有帮助。</w:t>
      </w:r>
    </w:p>
    <w:p w14:paraId="05F32A4C" w14:textId="77777777" w:rsidR="0093604C" w:rsidRDefault="0093604C" w:rsidP="0093604C">
      <w:pPr>
        <w:ind w:left="440" w:hangingChars="200" w:hanging="440"/>
        <w:rPr>
          <w:rFonts w:hint="eastAsia"/>
          <w:noProof/>
        </w:rPr>
      </w:pPr>
      <w:r w:rsidRPr="00B56ADB">
        <w:rPr>
          <w:rFonts w:hint="eastAsia"/>
          <w:b/>
          <w:bCs/>
          <w:noProof/>
        </w:rPr>
        <w:t>2.5三D打印</w:t>
      </w:r>
      <w:r w:rsidR="008E3C43">
        <w:rPr>
          <w:noProof/>
        </w:rPr>
        <w:drawing>
          <wp:inline distT="0" distB="0" distL="0" distR="0" wp14:anchorId="3700D350" wp14:editId="5151A48A">
            <wp:extent cx="5274310" cy="5274310"/>
            <wp:effectExtent l="0" t="0" r="2540" b="2540"/>
            <wp:docPr id="4135920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F33E" w14:textId="6FC780A7" w:rsidR="0093604C" w:rsidRDefault="0093604C" w:rsidP="0093604C">
      <w:pPr>
        <w:ind w:left="440" w:hangingChars="200" w:hanging="440"/>
        <w:rPr>
          <w:rFonts w:hint="eastAsia"/>
          <w:noProof/>
        </w:rPr>
      </w:pPr>
      <w:r>
        <w:rPr>
          <w:rFonts w:hint="eastAsia"/>
          <w:noProof/>
        </w:rPr>
        <w:t>·3D打印原创设计了立体汉字</w:t>
      </w:r>
    </w:p>
    <w:p w14:paraId="58FDD728" w14:textId="77777777" w:rsidR="00436ED7" w:rsidRDefault="0093604C" w:rsidP="00436ED7">
      <w:pPr>
        <w:ind w:left="440" w:hangingChars="200" w:hanging="440"/>
        <w:rPr>
          <w:rFonts w:hint="eastAsia"/>
          <w:noProof/>
        </w:rPr>
      </w:pPr>
      <w:r>
        <w:rPr>
          <w:rFonts w:hint="eastAsia"/>
          <w:noProof/>
        </w:rPr>
        <w:t>·</w:t>
      </w:r>
      <w:r w:rsidR="00436ED7">
        <w:rPr>
          <w:rFonts w:hint="eastAsia"/>
          <w:noProof/>
        </w:rPr>
        <w:t>打印零部件 组装“刚性四足下坡器”并研究了几何因素对最终行走速度影响：</w:t>
      </w:r>
    </w:p>
    <w:p w14:paraId="7AAEFA3F" w14:textId="1E91C34B" w:rsidR="00436ED7" w:rsidRPr="00436ED7" w:rsidRDefault="00436ED7" w:rsidP="00436ED7">
      <w:pPr>
        <w:ind w:left="440" w:hangingChars="200" w:hanging="440"/>
        <w:rPr>
          <w:rFonts w:hint="eastAsia"/>
          <w:noProof/>
        </w:rPr>
      </w:pPr>
      <w:r w:rsidRPr="00436ED7">
        <w:rPr>
          <w:rFonts w:hint="eastAsia"/>
          <w:noProof/>
        </w:rPr>
        <w:t>增大斜坡倾角，增长腿的长度会使下坡器行走速度明显加快</w:t>
      </w:r>
    </w:p>
    <w:p w14:paraId="2895FB50" w14:textId="4D98B629" w:rsidR="0093604C" w:rsidRDefault="00436ED7" w:rsidP="00436ED7">
      <w:pPr>
        <w:ind w:left="440" w:hangingChars="200" w:hanging="440"/>
        <w:rPr>
          <w:rFonts w:hint="eastAsia"/>
          <w:noProof/>
        </w:rPr>
      </w:pPr>
      <w:r w:rsidRPr="00436ED7">
        <w:rPr>
          <w:rFonts w:hint="eastAsia"/>
          <w:noProof/>
        </w:rPr>
        <w:t>降低腿的质心位置会使下坡器行走速度减慢</w:t>
      </w:r>
    </w:p>
    <w:p w14:paraId="6E3A279A" w14:textId="452F8E05" w:rsidR="00436ED7" w:rsidRDefault="00436ED7" w:rsidP="00436ED7">
      <w:pPr>
        <w:rPr>
          <w:rFonts w:hint="eastAsia"/>
          <w:noProof/>
        </w:rPr>
      </w:pPr>
      <w:r w:rsidRPr="00436ED7">
        <w:rPr>
          <w:noProof/>
        </w:rPr>
        <w:lastRenderedPageBreak/>
        <w:drawing>
          <wp:inline distT="0" distB="0" distL="0" distR="0" wp14:anchorId="17A1F04B" wp14:editId="35751188">
            <wp:extent cx="2539365" cy="1370572"/>
            <wp:effectExtent l="0" t="0" r="0" b="127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04DD56D-1F4F-6E78-54AF-394157451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F04DD56D-1F4F-6E78-54AF-3941574518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4845" cy="13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</w:t>
      </w:r>
      <w:r w:rsidRPr="00436ED7">
        <w:rPr>
          <w:noProof/>
        </w:rPr>
        <w:drawing>
          <wp:inline distT="0" distB="0" distL="0" distR="0" wp14:anchorId="042972A4" wp14:editId="6623D4B3">
            <wp:extent cx="2282768" cy="1368672"/>
            <wp:effectExtent l="0" t="0" r="3810" b="3175"/>
            <wp:docPr id="4" name="图片 3" descr="图表, 折线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3B821E02-883D-1AEF-021B-1A2D431543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表, 折线图&#10;&#10;描述已自动生成">
                      <a:extLst>
                        <a:ext uri="{FF2B5EF4-FFF2-40B4-BE49-F238E27FC236}">
                          <a16:creationId xmlns:a16="http://schemas.microsoft.com/office/drawing/2014/main" id="{3B821E02-883D-1AEF-021B-1A2D43154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2224" cy="138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B7BD" w14:textId="77777777" w:rsidR="002C5AB6" w:rsidRDefault="002C5AB6" w:rsidP="0093604C">
      <w:pPr>
        <w:ind w:left="440" w:hangingChars="200" w:hanging="440"/>
        <w:rPr>
          <w:rFonts w:hint="eastAsia"/>
        </w:rPr>
      </w:pPr>
    </w:p>
    <w:p w14:paraId="7F788A59" w14:textId="77777777" w:rsidR="002C5AB6" w:rsidRDefault="00436ED7" w:rsidP="0093604C">
      <w:pPr>
        <w:ind w:left="440" w:hangingChars="200" w:hanging="440"/>
        <w:rPr>
          <w:rFonts w:hint="eastAsia"/>
          <w:noProof/>
        </w:rPr>
      </w:pPr>
      <w:r w:rsidRPr="00B56ADB">
        <w:rPr>
          <w:rFonts w:hint="eastAsia"/>
          <w:b/>
          <w:bCs/>
        </w:rPr>
        <w:t>2.6铣工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8579DAA" wp14:editId="45FB2309">
            <wp:extent cx="5274310" cy="5274310"/>
            <wp:effectExtent l="0" t="0" r="2540" b="2540"/>
            <wp:docPr id="10465880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84DF" w14:textId="4A46A11A" w:rsidR="002C5AB6" w:rsidRDefault="00B56ADB" w:rsidP="0093604C">
      <w:pPr>
        <w:ind w:left="440" w:hangingChars="200" w:hanging="440"/>
        <w:rPr>
          <w:rFonts w:hint="eastAsia"/>
          <w:noProof/>
        </w:rPr>
      </w:pPr>
      <w:r>
        <w:rPr>
          <w:rFonts w:hint="eastAsia"/>
          <w:noProof/>
        </w:rPr>
        <w:t xml:space="preserve"> 建议：</w:t>
      </w:r>
    </w:p>
    <w:p w14:paraId="01379570" w14:textId="57778F6F" w:rsidR="00B56ADB" w:rsidRDefault="00B56ADB" w:rsidP="0093604C">
      <w:pPr>
        <w:ind w:left="440" w:hangingChars="200" w:hanging="440"/>
        <w:rPr>
          <w:rFonts w:hint="eastAsia"/>
          <w:noProof/>
        </w:rPr>
      </w:pPr>
      <w:r>
        <w:rPr>
          <w:rFonts w:hint="eastAsia"/>
          <w:noProof/>
        </w:rPr>
        <w:t>这个绘图软件实在是太不好用了，编译程序太古早，强烈建议软件升级</w:t>
      </w:r>
    </w:p>
    <w:p w14:paraId="340EC02D" w14:textId="77777777" w:rsidR="002C5AB6" w:rsidRDefault="002C5AB6" w:rsidP="0093604C">
      <w:pPr>
        <w:ind w:left="440" w:hangingChars="200" w:hanging="440"/>
        <w:rPr>
          <w:rFonts w:hint="eastAsia"/>
          <w:noProof/>
        </w:rPr>
      </w:pPr>
    </w:p>
    <w:p w14:paraId="5BF1C84D" w14:textId="77777777" w:rsidR="002C5AB6" w:rsidRDefault="002C5AB6" w:rsidP="0093604C">
      <w:pPr>
        <w:ind w:left="440" w:hangingChars="200" w:hanging="440"/>
        <w:rPr>
          <w:rFonts w:hint="eastAsia"/>
          <w:noProof/>
        </w:rPr>
      </w:pPr>
    </w:p>
    <w:p w14:paraId="7AE77FDA" w14:textId="77777777" w:rsidR="002C5AB6" w:rsidRDefault="002C5AB6" w:rsidP="0093604C">
      <w:pPr>
        <w:ind w:left="440" w:hangingChars="200" w:hanging="440"/>
        <w:rPr>
          <w:rFonts w:hint="eastAsia"/>
          <w:noProof/>
        </w:rPr>
      </w:pPr>
    </w:p>
    <w:p w14:paraId="6B95310F" w14:textId="77777777" w:rsidR="002C5AB6" w:rsidRDefault="002C5AB6" w:rsidP="0093604C">
      <w:pPr>
        <w:ind w:left="440" w:hangingChars="200" w:hanging="440"/>
        <w:rPr>
          <w:rFonts w:hint="eastAsia"/>
          <w:noProof/>
        </w:rPr>
      </w:pPr>
    </w:p>
    <w:p w14:paraId="5BD0BD13" w14:textId="77777777" w:rsidR="002C5AB6" w:rsidRDefault="002C5AB6" w:rsidP="0093604C">
      <w:pPr>
        <w:ind w:left="440" w:hangingChars="200" w:hanging="440"/>
        <w:rPr>
          <w:rFonts w:hint="eastAsia"/>
          <w:noProof/>
        </w:rPr>
      </w:pPr>
    </w:p>
    <w:p w14:paraId="7E7642FD" w14:textId="77777777" w:rsidR="002C5AB6" w:rsidRDefault="002C5AB6" w:rsidP="0093604C">
      <w:pPr>
        <w:ind w:left="440" w:hangingChars="200" w:hanging="440"/>
        <w:rPr>
          <w:rFonts w:hint="eastAsia"/>
          <w:noProof/>
        </w:rPr>
      </w:pPr>
    </w:p>
    <w:p w14:paraId="604ADC06" w14:textId="77777777" w:rsidR="002C5AB6" w:rsidRDefault="002C5AB6" w:rsidP="0093604C">
      <w:pPr>
        <w:ind w:left="440" w:hangingChars="200" w:hanging="440"/>
        <w:rPr>
          <w:rFonts w:hint="eastAsia"/>
          <w:noProof/>
        </w:rPr>
      </w:pPr>
    </w:p>
    <w:p w14:paraId="01C9B36D" w14:textId="77777777" w:rsidR="002C5AB6" w:rsidRDefault="002C5AB6" w:rsidP="0093604C">
      <w:pPr>
        <w:ind w:left="440" w:hangingChars="200" w:hanging="440"/>
        <w:rPr>
          <w:rFonts w:hint="eastAsia"/>
          <w:noProof/>
        </w:rPr>
      </w:pPr>
    </w:p>
    <w:p w14:paraId="72DCFC3A" w14:textId="31F506B5" w:rsidR="002C5AB6" w:rsidRPr="00B56ADB" w:rsidRDefault="002C5AB6" w:rsidP="0093604C">
      <w:pPr>
        <w:ind w:left="440" w:hangingChars="200" w:hanging="440"/>
        <w:rPr>
          <w:rFonts w:hint="eastAsia"/>
          <w:b/>
          <w:bCs/>
          <w:noProof/>
        </w:rPr>
      </w:pPr>
      <w:r w:rsidRPr="00B56ADB">
        <w:rPr>
          <w:rFonts w:hint="eastAsia"/>
          <w:b/>
          <w:bCs/>
          <w:noProof/>
        </w:rPr>
        <w:t>2.7小锤子</w:t>
      </w:r>
    </w:p>
    <w:p w14:paraId="0B9757C1" w14:textId="3C1B8E21" w:rsidR="008E3C43" w:rsidRDefault="002C5AB6" w:rsidP="0093604C">
      <w:pPr>
        <w:ind w:left="440" w:hangingChars="200" w:hanging="440"/>
        <w:rPr>
          <w:rFonts w:hint="eastAsia"/>
          <w:noProof/>
        </w:rPr>
      </w:pPr>
      <w:r>
        <w:rPr>
          <w:rFonts w:hint="eastAsia"/>
          <w:noProof/>
        </w:rPr>
        <w:t>.</w:t>
      </w:r>
      <w:r w:rsidR="00B56ADB">
        <w:rPr>
          <w:rFonts w:hint="eastAsia"/>
          <w:noProof/>
        </w:rPr>
        <w:t xml:space="preserve">    </w:t>
      </w:r>
      <w:r>
        <w:rPr>
          <w:noProof/>
        </w:rPr>
        <w:drawing>
          <wp:inline distT="0" distB="0" distL="0" distR="0" wp14:anchorId="2ADF4AF6" wp14:editId="4F5DB2EC">
            <wp:extent cx="3841750" cy="3841750"/>
            <wp:effectExtent l="0" t="0" r="6350" b="6350"/>
            <wp:docPr id="16805445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ED7">
        <w:rPr>
          <w:noProof/>
        </w:rPr>
        <w:lastRenderedPageBreak/>
        <w:drawing>
          <wp:inline distT="0" distB="0" distL="0" distR="0" wp14:anchorId="44485D92" wp14:editId="0D9FE3AE">
            <wp:extent cx="3543300" cy="3543300"/>
            <wp:effectExtent l="0" t="0" r="0" b="0"/>
            <wp:docPr id="18314293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706AF" w14:textId="0C8126D0" w:rsidR="00B56ADB" w:rsidRDefault="00B56ADB" w:rsidP="0093604C">
      <w:pPr>
        <w:ind w:left="440" w:hangingChars="200" w:hanging="440"/>
        <w:rPr>
          <w:rFonts w:hint="eastAsia"/>
          <w:noProof/>
        </w:rPr>
      </w:pPr>
      <w:r>
        <w:rPr>
          <w:rFonts w:hint="eastAsia"/>
          <w:noProof/>
        </w:rPr>
        <w:t>小锤锤锤你胸口</w:t>
      </w:r>
    </w:p>
    <w:p w14:paraId="7C8163EC" w14:textId="77777777" w:rsidR="00B56ADB" w:rsidRDefault="00B56ADB" w:rsidP="0093604C">
      <w:pPr>
        <w:ind w:left="440" w:hangingChars="200" w:hanging="440"/>
        <w:rPr>
          <w:rFonts w:hint="eastAsia"/>
          <w:noProof/>
        </w:rPr>
      </w:pPr>
    </w:p>
    <w:p w14:paraId="3C736838" w14:textId="6904E992" w:rsidR="00B56ADB" w:rsidRPr="00B56ADB" w:rsidRDefault="00B56ADB" w:rsidP="0093604C">
      <w:pPr>
        <w:ind w:left="440" w:hangingChars="200" w:hanging="440"/>
        <w:rPr>
          <w:rFonts w:hint="eastAsia"/>
          <w:b/>
          <w:bCs/>
          <w:noProof/>
        </w:rPr>
      </w:pPr>
      <w:r w:rsidRPr="00B56ADB">
        <w:rPr>
          <w:rFonts w:hint="eastAsia"/>
          <w:b/>
          <w:bCs/>
          <w:noProof/>
        </w:rPr>
        <w:t>2.8线切割</w:t>
      </w:r>
    </w:p>
    <w:p w14:paraId="6DC82CC6" w14:textId="1534498C" w:rsidR="00B56ADB" w:rsidRDefault="00B56ADB" w:rsidP="0093604C">
      <w:pPr>
        <w:ind w:left="440" w:hangingChars="200" w:hanging="44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796AF5" wp14:editId="7441712E">
            <wp:extent cx="5274310" cy="5274310"/>
            <wp:effectExtent l="0" t="0" r="2540" b="2540"/>
            <wp:docPr id="2030588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47A1" w14:textId="3FA271C2" w:rsidR="00B56ADB" w:rsidRDefault="00B56ADB" w:rsidP="0093604C">
      <w:pPr>
        <w:ind w:left="440" w:hangingChars="200" w:hanging="440"/>
        <w:rPr>
          <w:rFonts w:hint="eastAsia"/>
        </w:rPr>
      </w:pPr>
      <w:r>
        <w:rPr>
          <w:rFonts w:hint="eastAsia"/>
        </w:rPr>
        <w:t>·激光切割中选择“阴刻”的方法，舍弃切割图案，保留底版</w:t>
      </w:r>
    </w:p>
    <w:p w14:paraId="663F1F7E" w14:textId="1818B51A" w:rsidR="00B56ADB" w:rsidRDefault="00B56ADB" w:rsidP="0093604C">
      <w:pPr>
        <w:ind w:left="440" w:hangingChars="200" w:hanging="440"/>
        <w:rPr>
          <w:rFonts w:hint="eastAsia"/>
        </w:rPr>
      </w:pPr>
      <w:r>
        <w:rPr>
          <w:rFonts w:hint="eastAsia"/>
        </w:rPr>
        <w:t>工作原理：</w:t>
      </w:r>
    </w:p>
    <w:p w14:paraId="1C191589" w14:textId="0D6FB1BD" w:rsidR="00B56ADB" w:rsidRDefault="00B56ADB" w:rsidP="00B56ADB">
      <w:pPr>
        <w:ind w:left="436" w:hangingChars="198" w:hanging="436"/>
        <w:rPr>
          <w:rFonts w:hint="eastAsia"/>
        </w:rPr>
      </w:pPr>
      <w:r>
        <w:rPr>
          <w:rFonts w:hint="eastAsia"/>
        </w:rPr>
        <w:tab/>
      </w:r>
      <w:r>
        <w:tab/>
      </w:r>
      <w:r w:rsidRPr="00B56ADB">
        <w:rPr>
          <w:rFonts w:hint="eastAsia"/>
        </w:rPr>
        <w:t>通过连续的脉冲放电，在电极（通常是黄铜或铜合金制成的细线）和工件之间产生高温，使得工件在电极线附近的部分熔化或气化，从而达到切割金属的目的。电极线在加工过程中会持续向前移动，因此可以实现复杂图形的切割。</w:t>
      </w:r>
    </w:p>
    <w:p w14:paraId="0AF4C3DE" w14:textId="77777777" w:rsidR="00B56ADB" w:rsidRPr="00B56ADB" w:rsidRDefault="00B56ADB" w:rsidP="00B56ADB">
      <w:pPr>
        <w:widowControl/>
        <w:shd w:val="clear" w:color="auto" w:fill="FFFFFF"/>
        <w:spacing w:after="0" w:line="240" w:lineRule="auto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B56ADB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线切割有很多优点，如：</w:t>
      </w:r>
    </w:p>
    <w:p w14:paraId="6B0AC9A7" w14:textId="77777777" w:rsidR="00B56ADB" w:rsidRPr="00B56ADB" w:rsidRDefault="00B56ADB" w:rsidP="00B56ADB">
      <w:pPr>
        <w:widowControl/>
        <w:spacing w:after="0" w:line="240" w:lineRule="auto"/>
        <w:rPr>
          <w:rFonts w:ascii="宋体" w:eastAsia="宋体" w:hAnsi="宋体" w:cs="宋体" w:hint="eastAsia"/>
          <w:kern w:val="0"/>
          <w:sz w:val="24"/>
          <w14:ligatures w14:val="none"/>
        </w:rPr>
      </w:pPr>
      <w:r w:rsidRPr="00B56ADB">
        <w:rPr>
          <w:rFonts w:ascii="微软雅黑" w:eastAsia="微软雅黑" w:hAnsi="微软雅黑" w:cs="宋体" w:hint="eastAsia"/>
          <w:color w:val="222222"/>
          <w:kern w:val="0"/>
          <w:sz w:val="24"/>
          <w14:ligatures w14:val="none"/>
        </w:rPr>
        <w:br/>
      </w:r>
    </w:p>
    <w:p w14:paraId="17E6F9BE" w14:textId="77777777" w:rsidR="00B56ADB" w:rsidRPr="00B56ADB" w:rsidRDefault="00B56ADB" w:rsidP="00B56ADB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B56ADB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精度高：因为线切割是非接触加工，所以避免了工具磨损，能保持很高的精度。</w:t>
      </w:r>
    </w:p>
    <w:p w14:paraId="13079B0F" w14:textId="77777777" w:rsidR="00B56ADB" w:rsidRPr="00B56ADB" w:rsidRDefault="00B56ADB" w:rsidP="00B56ADB">
      <w:pPr>
        <w:widowControl/>
        <w:numPr>
          <w:ilvl w:val="0"/>
          <w:numId w:val="4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B56ADB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切割厚度大：线切割可以加工很大厚度的工件，厚度可达几十甚至上百毫米。</w:t>
      </w:r>
    </w:p>
    <w:p w14:paraId="25D4484C" w14:textId="77777777" w:rsidR="00B56ADB" w:rsidRPr="00B56ADB" w:rsidRDefault="00B56ADB" w:rsidP="00B56ADB">
      <w:pPr>
        <w:widowControl/>
        <w:numPr>
          <w:ilvl w:val="0"/>
          <w:numId w:val="4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B56ADB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lastRenderedPageBreak/>
        <w:t>材料适应性广：线切割几乎可以加工所有的导电材料，包括硬质合金、高速钢等</w:t>
      </w:r>
      <w:proofErr w:type="gramStart"/>
      <w:r w:rsidRPr="00B56ADB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难加工</w:t>
      </w:r>
      <w:proofErr w:type="gramEnd"/>
      <w:r w:rsidRPr="00B56ADB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材料。</w:t>
      </w:r>
    </w:p>
    <w:p w14:paraId="5BE647C7" w14:textId="77777777" w:rsidR="00B56ADB" w:rsidRDefault="00B56ADB" w:rsidP="00B56ADB">
      <w:pPr>
        <w:widowControl/>
        <w:numPr>
          <w:ilvl w:val="0"/>
          <w:numId w:val="4"/>
        </w:numPr>
        <w:shd w:val="clear" w:color="auto" w:fill="FFFFFF"/>
        <w:spacing w:before="120" w:after="100" w:afterAutospacing="1" w:line="360" w:lineRule="atLeast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  <w:r w:rsidRPr="00B56ADB"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  <w:t>切割面质量高：线切割的切割面光滑度高，基本不需要二次加工。</w:t>
      </w:r>
    </w:p>
    <w:p w14:paraId="56095E2F" w14:textId="77777777" w:rsidR="00B56ADB" w:rsidRPr="00B56ADB" w:rsidRDefault="00B56ADB" w:rsidP="00B56ADB">
      <w:pPr>
        <w:widowControl/>
        <w:shd w:val="clear" w:color="auto" w:fill="FFFFFF"/>
        <w:spacing w:before="120" w:after="100" w:afterAutospacing="1" w:line="360" w:lineRule="atLeast"/>
        <w:ind w:left="720"/>
        <w:rPr>
          <w:rFonts w:ascii="微软雅黑" w:eastAsia="微软雅黑" w:hAnsi="微软雅黑" w:cs="宋体" w:hint="eastAsia"/>
          <w:color w:val="222222"/>
          <w:kern w:val="0"/>
          <w:sz w:val="21"/>
          <w:szCs w:val="21"/>
          <w14:ligatures w14:val="none"/>
        </w:rPr>
      </w:pPr>
    </w:p>
    <w:p w14:paraId="234A3FB9" w14:textId="1A5B37B8" w:rsidR="00B56ADB" w:rsidRDefault="00B56ADB" w:rsidP="00B56ADB">
      <w:pPr>
        <w:ind w:left="436" w:hangingChars="198" w:hanging="436"/>
        <w:rPr>
          <w:rFonts w:hint="eastAsia"/>
        </w:rPr>
      </w:pPr>
      <w:r>
        <w:rPr>
          <w:rFonts w:hint="eastAsia"/>
        </w:rPr>
        <w:t>三、致谢</w:t>
      </w:r>
    </w:p>
    <w:p w14:paraId="38324031" w14:textId="7E677B05" w:rsidR="00674CC7" w:rsidRDefault="00B56ADB" w:rsidP="0087459A">
      <w:pPr>
        <w:ind w:left="436" w:hangingChars="198" w:hanging="436"/>
        <w:jc w:val="center"/>
        <w:rPr>
          <w:rFonts w:hint="eastAsia"/>
        </w:rPr>
      </w:pPr>
      <w:r>
        <w:rPr>
          <w:rFonts w:hint="eastAsia"/>
        </w:rPr>
        <w:t>金工实习中遇到每一位老师助教都非常负责有耐心</w:t>
      </w:r>
      <w:r w:rsidR="00674CC7">
        <w:rPr>
          <w:rFonts w:hint="eastAsia"/>
        </w:rPr>
        <w:t>。</w:t>
      </w:r>
    </w:p>
    <w:p w14:paraId="1D5A7D38" w14:textId="6438FD86" w:rsidR="00674CC7" w:rsidRPr="0087459A" w:rsidRDefault="00674CC7" w:rsidP="0087459A">
      <w:pPr>
        <w:ind w:left="436" w:hangingChars="198" w:hanging="436"/>
        <w:jc w:val="center"/>
        <w:rPr>
          <w:rFonts w:eastAsiaTheme="minorHAnsi" w:hint="eastAsia"/>
        </w:rPr>
      </w:pPr>
      <w:r>
        <w:rPr>
          <w:rFonts w:hint="eastAsia"/>
        </w:rPr>
        <w:t>车工学习中的</w:t>
      </w:r>
      <w:r w:rsidRPr="0087459A">
        <w:rPr>
          <w:rFonts w:eastAsiaTheme="minorHAnsi" w:hint="eastAsia"/>
          <w:b/>
          <w:bCs/>
        </w:rPr>
        <w:t>陈苏锡师傅，</w:t>
      </w:r>
      <w:r w:rsidR="0087459A" w:rsidRPr="0087459A">
        <w:rPr>
          <w:rFonts w:eastAsiaTheme="minorHAnsi" w:hint="eastAsia"/>
          <w:b/>
          <w:bCs/>
        </w:rPr>
        <w:t>铣工</w:t>
      </w:r>
      <w:r w:rsidR="0087459A" w:rsidRPr="0087459A">
        <w:rPr>
          <w:rFonts w:eastAsiaTheme="minorHAnsi" w:hint="eastAsia"/>
          <w:b/>
          <w:bCs/>
          <w:color w:val="000000"/>
          <w:shd w:val="clear" w:color="auto" w:fill="FFFFFF"/>
        </w:rPr>
        <w:t>岳敬师傅，钳工林家斌师傅，焊工李井增</w:t>
      </w:r>
      <w:r w:rsidR="0087459A">
        <w:rPr>
          <w:rFonts w:eastAsiaTheme="minorHAnsi" w:hint="eastAsia"/>
          <w:color w:val="000000"/>
          <w:shd w:val="clear" w:color="auto" w:fill="FFFFFF"/>
        </w:rPr>
        <w:t>师傅尽职尽责，对笨手笨脚的我给予很耐心细致的指导，像一束光照亮了大一下这一学期。</w:t>
      </w:r>
    </w:p>
    <w:sectPr w:rsidR="00674CC7" w:rsidRPr="008745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3D1816"/>
    <w:multiLevelType w:val="multilevel"/>
    <w:tmpl w:val="96D61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E35083"/>
    <w:multiLevelType w:val="multilevel"/>
    <w:tmpl w:val="0472D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221F71"/>
    <w:multiLevelType w:val="multilevel"/>
    <w:tmpl w:val="E8E06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CA4D29"/>
    <w:multiLevelType w:val="multilevel"/>
    <w:tmpl w:val="E08AC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0777848">
    <w:abstractNumId w:val="0"/>
  </w:num>
  <w:num w:numId="2" w16cid:durableId="1623539801">
    <w:abstractNumId w:val="3"/>
  </w:num>
  <w:num w:numId="3" w16cid:durableId="1134131004">
    <w:abstractNumId w:val="2"/>
  </w:num>
  <w:num w:numId="4" w16cid:durableId="1847623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1BA"/>
    <w:rsid w:val="001F56DD"/>
    <w:rsid w:val="002C5AB6"/>
    <w:rsid w:val="00436ED7"/>
    <w:rsid w:val="004401BA"/>
    <w:rsid w:val="004F128E"/>
    <w:rsid w:val="00674CC7"/>
    <w:rsid w:val="00835C54"/>
    <w:rsid w:val="0087459A"/>
    <w:rsid w:val="008E3C43"/>
    <w:rsid w:val="0093604C"/>
    <w:rsid w:val="00AF7126"/>
    <w:rsid w:val="00B56ADB"/>
    <w:rsid w:val="00D833C2"/>
    <w:rsid w:val="00E3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B2D94"/>
  <w15:chartTrackingRefBased/>
  <w15:docId w15:val="{91C04768-5984-41A9-86C1-C574057E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401B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01B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01B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01B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01BA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01B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01B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01B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401B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401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401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401B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401BA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401B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401B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401B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401B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401B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40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01B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401B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40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401B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401B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401B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401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401B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401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7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46FCE-8104-43BE-91E6-91207ECD4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凤贤 苏</dc:creator>
  <cp:keywords/>
  <dc:description/>
  <cp:lastModifiedBy>凤贤 苏</cp:lastModifiedBy>
  <cp:revision>3</cp:revision>
  <dcterms:created xsi:type="dcterms:W3CDTF">2024-08-15T06:51:00Z</dcterms:created>
  <dcterms:modified xsi:type="dcterms:W3CDTF">2024-08-15T06:51:00Z</dcterms:modified>
</cp:coreProperties>
</file>