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E48E3" w14:textId="54684CAA" w:rsidR="00183F32" w:rsidRDefault="00183F32" w:rsidP="00183F32">
      <w:pPr>
        <w:pStyle w:val="1"/>
        <w:rPr>
          <w:rFonts w:hint="eastAsia"/>
        </w:rPr>
      </w:pPr>
      <w:bookmarkStart w:id="0" w:name="_Toc102076528"/>
      <w:r>
        <w:rPr>
          <w:rFonts w:hint="eastAsia"/>
        </w:rPr>
        <w:t>未决问题</w:t>
      </w:r>
      <w:bookmarkEnd w:id="0"/>
    </w:p>
    <w:p w14:paraId="286EC5B3" w14:textId="16F10A21" w:rsidR="00675678" w:rsidRDefault="00F91C0B">
      <w:r w:rsidRPr="00F91C0B">
        <w:drawing>
          <wp:inline distT="0" distB="0" distL="0" distR="0" wp14:anchorId="55987909" wp14:editId="3CC89330">
            <wp:extent cx="5274310" cy="12674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8AA7C" w14:textId="55112AD1" w:rsidR="00EF1016" w:rsidRDefault="00EF1016"/>
    <w:p w14:paraId="3C0FD854" w14:textId="77777777" w:rsidR="005C56B6" w:rsidRDefault="00EF1016">
      <w:pPr>
        <w:widowControl/>
        <w:jc w:val="left"/>
      </w:pPr>
      <w:r>
        <w:br w:type="page"/>
      </w:r>
      <w:r w:rsidR="005C56B6">
        <w:lastRenderedPageBreak/>
        <w:br w:type="page"/>
      </w:r>
    </w:p>
    <w:sdt>
      <w:sdtPr>
        <w:rPr>
          <w:lang w:val="zh-CN"/>
        </w:rPr>
        <w:id w:val="-1156071851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b/>
          <w:bCs/>
          <w:color w:val="auto"/>
          <w:kern w:val="2"/>
          <w:sz w:val="21"/>
          <w:szCs w:val="22"/>
        </w:rPr>
      </w:sdtEndPr>
      <w:sdtContent>
        <w:p w14:paraId="46EADEEA" w14:textId="4AC827C8" w:rsidR="005C56B6" w:rsidRDefault="005C56B6">
          <w:pPr>
            <w:pStyle w:val="TOC"/>
          </w:pPr>
          <w:r>
            <w:rPr>
              <w:lang w:val="zh-CN"/>
            </w:rPr>
            <w:t>目录</w:t>
          </w:r>
        </w:p>
        <w:p w14:paraId="1493E94E" w14:textId="787D1D5E" w:rsidR="005C56B6" w:rsidRDefault="005C56B6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2076528" w:history="1">
            <w:r w:rsidRPr="004E6DFC">
              <w:rPr>
                <w:rStyle w:val="a3"/>
                <w:noProof/>
              </w:rPr>
              <w:t>未决问题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_Toc102076528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6A19D3" w14:textId="3E041DF1" w:rsidR="005C56B6" w:rsidRDefault="005C56B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02076529" w:history="1">
            <w:r w:rsidRPr="004E6DFC">
              <w:rPr>
                <w:rStyle w:val="a3"/>
                <w:noProof/>
              </w:rPr>
              <w:t>模板题</w:t>
            </w:r>
            <w:r w:rsidRPr="004E6DFC">
              <w:rPr>
                <w:rStyle w:val="a3"/>
                <w:noProof/>
              </w:rPr>
              <w:t>：</w:t>
            </w:r>
            <w:r w:rsidRPr="004E6DFC">
              <w:rPr>
                <w:rStyle w:val="a3"/>
                <w:noProof/>
              </w:rPr>
              <w:t>VB理论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_Toc102076529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6D67E1" w14:textId="62B78877" w:rsidR="005C56B6" w:rsidRDefault="005C56B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02076530" w:history="1">
            <w:r w:rsidRPr="004E6DFC">
              <w:rPr>
                <w:rStyle w:val="a3"/>
                <w:noProof/>
              </w:rPr>
              <w:t>群：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_Toc102076530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36ED5D" w14:textId="141887D7" w:rsidR="005C56B6" w:rsidRDefault="005C56B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02076531" w:history="1">
            <w:r w:rsidRPr="004E6DFC">
              <w:rPr>
                <w:rStyle w:val="a3"/>
                <w:noProof/>
              </w:rPr>
              <w:t>各分子点群对称性特征以及如何判断；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_Toc102076531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3D05B1" w14:textId="72C0F28F" w:rsidR="005C56B6" w:rsidRDefault="005C56B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02076532" w:history="1">
            <w:r w:rsidRPr="004E6DFC">
              <w:rPr>
                <w:rStyle w:val="a3"/>
                <w:noProof/>
              </w:rPr>
              <w:t>对称元素和对称操作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_Toc102076532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102959" w14:textId="4A975063" w:rsidR="005C56B6" w:rsidRDefault="005C56B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02076533" w:history="1">
            <w:r w:rsidRPr="004E6DFC">
              <w:rPr>
                <w:rStyle w:val="a3"/>
                <w:noProof/>
              </w:rPr>
              <w:t>模板题：HMO近似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_Toc102076533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0F1132" w14:textId="2FC3D4D5" w:rsidR="005C56B6" w:rsidRDefault="005C56B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02076534" w:history="1">
            <w:r w:rsidRPr="004E6DFC">
              <w:rPr>
                <w:rStyle w:val="a3"/>
                <w:noProof/>
              </w:rPr>
              <w:t>《分子图</w:t>
            </w:r>
            <w:r w:rsidRPr="004E6DFC">
              <w:rPr>
                <w:rStyle w:val="a3"/>
                <w:noProof/>
              </w:rPr>
              <w:t>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_Toc102076534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13B183" w14:textId="2ACC0CF8" w:rsidR="005C56B6" w:rsidRDefault="005C56B6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102076535" w:history="1">
            <w:r w:rsidRPr="004E6DFC">
              <w:rPr>
                <w:rStyle w:val="a3"/>
                <w:noProof/>
              </w:rPr>
              <w:t>注意如何把虚数系数化作实数系数。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_Toc102076535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8DBC4B" w14:textId="2A624F24" w:rsidR="005C56B6" w:rsidRDefault="005C56B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02076536" w:history="1">
            <w:r w:rsidRPr="004E6DFC">
              <w:rPr>
                <w:rStyle w:val="a3"/>
                <w:noProof/>
              </w:rPr>
              <w:t>点群的特征标表和乘法表的推导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_Toc102076536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7D4A96" w14:textId="5E2FA1E8" w:rsidR="005C56B6" w:rsidRDefault="005C56B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02076537" w:history="1">
            <w:r w:rsidRPr="004E6DFC">
              <w:rPr>
                <w:rStyle w:val="a3"/>
                <w:noProof/>
              </w:rPr>
              <w:t>模板题 多原子分子分子轨道的构建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_Toc102076537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A31EF5" w14:textId="56DAECFE" w:rsidR="005C56B6" w:rsidRDefault="005C56B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02076538" w:history="1">
            <w:r w:rsidRPr="004E6DFC">
              <w:rPr>
                <w:rStyle w:val="a3"/>
                <w:noProof/>
              </w:rPr>
              <w:t>各种理论的发展和应用范围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_Toc102076538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754E7" w14:textId="3F8F429E" w:rsidR="005C56B6" w:rsidRDefault="005C56B6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102076539" w:history="1">
            <w:r w:rsidRPr="004E6DFC">
              <w:rPr>
                <w:rStyle w:val="a3"/>
                <w:noProof/>
              </w:rPr>
              <w:t>运动状态作为基函数。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_Toc102076539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768D07" w14:textId="75FB7519" w:rsidR="005C56B6" w:rsidRDefault="005C56B6">
          <w:r>
            <w:rPr>
              <w:b/>
              <w:bCs/>
              <w:lang w:val="zh-CN"/>
            </w:rPr>
            <w:fldChar w:fldCharType="end"/>
          </w:r>
        </w:p>
      </w:sdtContent>
    </w:sdt>
    <w:p w14:paraId="56226CBD" w14:textId="11D9B966" w:rsidR="005C56B6" w:rsidRDefault="005C56B6">
      <w:pPr>
        <w:widowControl/>
        <w:jc w:val="left"/>
      </w:pPr>
      <w:r>
        <w:br w:type="page"/>
      </w:r>
    </w:p>
    <w:p w14:paraId="68AA3BCB" w14:textId="77777777" w:rsidR="005C56B6" w:rsidRDefault="005C56B6">
      <w:pPr>
        <w:widowControl/>
        <w:jc w:val="left"/>
      </w:pPr>
    </w:p>
    <w:p w14:paraId="3AC326F6" w14:textId="77777777" w:rsidR="00EF1016" w:rsidRDefault="00EF1016">
      <w:pPr>
        <w:widowControl/>
        <w:jc w:val="left"/>
      </w:pPr>
    </w:p>
    <w:p w14:paraId="0EA4709E" w14:textId="210DF43F" w:rsidR="00EF1016" w:rsidRPr="005C56B6" w:rsidRDefault="00EF1016" w:rsidP="005C56B6">
      <w:pPr>
        <w:pStyle w:val="1"/>
        <w:spacing w:line="240" w:lineRule="auto"/>
        <w:rPr>
          <w:sz w:val="22"/>
          <w:szCs w:val="22"/>
        </w:rPr>
      </w:pPr>
      <w:bookmarkStart w:id="1" w:name="_Toc102076529"/>
      <w:r w:rsidRPr="005C56B6">
        <w:rPr>
          <w:rFonts w:hint="eastAsia"/>
          <w:sz w:val="22"/>
          <w:szCs w:val="22"/>
        </w:rPr>
        <w:t>模板题：</w:t>
      </w:r>
      <w:r w:rsidR="00183F32" w:rsidRPr="005C56B6">
        <w:rPr>
          <w:rFonts w:hint="eastAsia"/>
          <w:sz w:val="22"/>
          <w:szCs w:val="22"/>
        </w:rPr>
        <w:t>V</w:t>
      </w:r>
      <w:r w:rsidR="00183F32" w:rsidRPr="005C56B6">
        <w:rPr>
          <w:sz w:val="22"/>
          <w:szCs w:val="22"/>
        </w:rPr>
        <w:t>B</w:t>
      </w:r>
      <w:r w:rsidR="00183F32" w:rsidRPr="005C56B6">
        <w:rPr>
          <w:rFonts w:hint="eastAsia"/>
          <w:sz w:val="22"/>
          <w:szCs w:val="22"/>
        </w:rPr>
        <w:t>理论</w:t>
      </w:r>
      <w:bookmarkEnd w:id="1"/>
      <w:r w:rsidR="005C56B6">
        <w:rPr>
          <w:rFonts w:hint="eastAsia"/>
          <w:sz w:val="22"/>
          <w:szCs w:val="22"/>
        </w:rPr>
        <w:t xml:space="preserve"> 杂化</w:t>
      </w:r>
    </w:p>
    <w:p w14:paraId="5766F607" w14:textId="379159B1" w:rsidR="00EF1016" w:rsidRDefault="00EF1016">
      <w:r w:rsidRPr="00EF1016">
        <w:drawing>
          <wp:inline distT="0" distB="0" distL="0" distR="0" wp14:anchorId="40BB9284" wp14:editId="32E9348A">
            <wp:extent cx="5274310" cy="9937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65C51" w14:textId="6FB0ED89" w:rsidR="001D645F" w:rsidRDefault="001D645F">
      <w:pPr>
        <w:widowControl/>
        <w:jc w:val="left"/>
      </w:pPr>
      <w:r>
        <w:rPr>
          <w:rFonts w:hint="eastAsia"/>
        </w:rPr>
        <w:t>首先要注意正交</w:t>
      </w:r>
    </w:p>
    <w:p w14:paraId="71959D26" w14:textId="132771F6" w:rsidR="001D645F" w:rsidRDefault="001D645F">
      <w:pPr>
        <w:widowControl/>
        <w:jc w:val="left"/>
      </w:pPr>
      <w:r>
        <w:rPr>
          <w:rFonts w:hint="eastAsia"/>
        </w:rPr>
        <w:t>α</w:t>
      </w:r>
      <w:r w:rsidRPr="001D645F">
        <w:rPr>
          <w:rFonts w:hint="eastAsia"/>
          <w:vertAlign w:val="subscript"/>
        </w:rPr>
        <w:t>l</w:t>
      </w:r>
      <w:r>
        <w:t>=1</w:t>
      </w:r>
      <w:r>
        <w:rPr>
          <w:rFonts w:hint="eastAsia"/>
        </w:rPr>
        <w:t>/</w:t>
      </w:r>
      <w:r>
        <w:t xml:space="preserve">(1+n), </w:t>
      </w:r>
      <w:proofErr w:type="spellStart"/>
      <w:r>
        <w:t>sp</w:t>
      </w:r>
      <w:r w:rsidRPr="001D645F">
        <w:rPr>
          <w:vertAlign w:val="superscript"/>
        </w:rPr>
        <w:t>n</w:t>
      </w:r>
      <w:proofErr w:type="spellEnd"/>
      <w:r>
        <w:rPr>
          <w:rFonts w:hint="eastAsia"/>
        </w:rPr>
        <w:t>杂化</w:t>
      </w:r>
      <w:r w:rsidR="004A41F0">
        <w:rPr>
          <w:rFonts w:hint="eastAsia"/>
        </w:rPr>
        <w:t>；</w:t>
      </w:r>
    </w:p>
    <w:p w14:paraId="6B4B95F9" w14:textId="550E5BBD" w:rsidR="004A41F0" w:rsidRPr="001D645F" w:rsidRDefault="004A41F0">
      <w:pPr>
        <w:widowControl/>
        <w:jc w:val="left"/>
        <w:rPr>
          <w:rFonts w:hint="eastAsia"/>
        </w:rPr>
      </w:pPr>
      <w:r>
        <w:rPr>
          <w:rFonts w:hint="eastAsia"/>
        </w:rPr>
        <w:t>s轨道的系数是</w:t>
      </w:r>
      <w:r w:rsidRPr="004A41F0">
        <w:rPr>
          <w:rFonts w:hint="eastAsia"/>
          <w:b/>
          <w:bCs/>
        </w:rPr>
        <w:t>根号下α</w:t>
      </w:r>
      <w:r w:rsidRPr="004A41F0">
        <w:rPr>
          <w:rFonts w:hint="eastAsia"/>
          <w:b/>
          <w:bCs/>
          <w:vertAlign w:val="subscript"/>
        </w:rPr>
        <w:t>l</w:t>
      </w:r>
    </w:p>
    <w:p w14:paraId="74E9FD12" w14:textId="238E9C61" w:rsidR="004C6685" w:rsidRDefault="004C6685">
      <w:pPr>
        <w:widowControl/>
        <w:jc w:val="left"/>
      </w:pPr>
      <w:r w:rsidRPr="004C6685">
        <w:drawing>
          <wp:inline distT="0" distB="0" distL="0" distR="0" wp14:anchorId="7C57300C" wp14:editId="4DB7E9BB">
            <wp:extent cx="5274310" cy="349821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E8DD" w14:textId="3659A985" w:rsidR="004C6685" w:rsidRDefault="004C6685">
      <w:pPr>
        <w:widowControl/>
        <w:jc w:val="left"/>
        <w:rPr>
          <w:rFonts w:hint="eastAsia"/>
        </w:rPr>
      </w:pPr>
      <w:r>
        <w:rPr>
          <w:rFonts w:hint="eastAsia"/>
        </w:rPr>
        <w:t>注意该方向上单位向量坐标即为系数。 括号内再归一化一下。</w:t>
      </w:r>
    </w:p>
    <w:p w14:paraId="33F3A225" w14:textId="41870C27" w:rsidR="001D645F" w:rsidRDefault="00EF1016">
      <w:pPr>
        <w:widowControl/>
        <w:jc w:val="left"/>
        <w:rPr>
          <w:rFonts w:hint="eastAsia"/>
        </w:rPr>
      </w:pPr>
      <w:r>
        <w:br w:type="page"/>
      </w:r>
    </w:p>
    <w:p w14:paraId="5E2AA0AF" w14:textId="01B265A8" w:rsidR="00EF1016" w:rsidRPr="005C56B6" w:rsidRDefault="00EF1016" w:rsidP="005C56B6">
      <w:pPr>
        <w:pStyle w:val="1"/>
        <w:spacing w:line="240" w:lineRule="auto"/>
        <w:rPr>
          <w:sz w:val="22"/>
          <w:szCs w:val="22"/>
        </w:rPr>
      </w:pPr>
      <w:bookmarkStart w:id="2" w:name="_Toc102076530"/>
      <w:r w:rsidRPr="005C56B6">
        <w:rPr>
          <w:rFonts w:hint="eastAsia"/>
          <w:sz w:val="22"/>
          <w:szCs w:val="22"/>
        </w:rPr>
        <w:lastRenderedPageBreak/>
        <w:t>群：</w:t>
      </w:r>
      <w:bookmarkEnd w:id="2"/>
    </w:p>
    <w:p w14:paraId="77E56E68" w14:textId="22999F8D" w:rsidR="00EF1016" w:rsidRDefault="00EF1016">
      <w:pPr>
        <w:rPr>
          <w:b/>
          <w:bCs/>
        </w:rPr>
      </w:pPr>
      <w:r>
        <w:rPr>
          <w:rFonts w:hint="eastAsia"/>
        </w:rPr>
        <w:t>封闭性；结合律，恒等</w:t>
      </w:r>
      <w:r w:rsidRPr="00EF1016">
        <w:rPr>
          <w:rFonts w:hint="eastAsia"/>
          <w:b/>
          <w:bCs/>
        </w:rPr>
        <w:t>元素</w:t>
      </w:r>
      <w:r>
        <w:rPr>
          <w:rFonts w:hint="eastAsia"/>
        </w:rPr>
        <w:t>，逆</w:t>
      </w:r>
      <w:r w:rsidRPr="00EF1016">
        <w:rPr>
          <w:rFonts w:hint="eastAsia"/>
          <w:b/>
          <w:bCs/>
        </w:rPr>
        <w:t>元素</w:t>
      </w:r>
    </w:p>
    <w:p w14:paraId="7A8AA15C" w14:textId="77777777" w:rsidR="00EF1016" w:rsidRDefault="00EF1016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64797565" w14:textId="37ACAB25" w:rsidR="00EF1016" w:rsidRPr="005C56B6" w:rsidRDefault="00EF1016" w:rsidP="005C56B6">
      <w:pPr>
        <w:pStyle w:val="1"/>
        <w:spacing w:line="240" w:lineRule="auto"/>
        <w:rPr>
          <w:sz w:val="22"/>
          <w:szCs w:val="22"/>
        </w:rPr>
      </w:pPr>
      <w:bookmarkStart w:id="3" w:name="_Toc102076531"/>
      <w:r w:rsidRPr="005C56B6">
        <w:rPr>
          <w:rFonts w:hint="eastAsia"/>
          <w:sz w:val="22"/>
          <w:szCs w:val="22"/>
        </w:rPr>
        <w:lastRenderedPageBreak/>
        <w:t>各分子点群对称性特征以及如何判断</w:t>
      </w:r>
      <w:r w:rsidR="00653FF7" w:rsidRPr="005C56B6">
        <w:rPr>
          <w:rFonts w:hint="eastAsia"/>
          <w:sz w:val="22"/>
          <w:szCs w:val="22"/>
        </w:rPr>
        <w:t>；</w:t>
      </w:r>
      <w:bookmarkEnd w:id="3"/>
    </w:p>
    <w:p w14:paraId="762E8EB1" w14:textId="0BBD717F" w:rsidR="00653FF7" w:rsidRPr="005C56B6" w:rsidRDefault="00653FF7" w:rsidP="005C56B6">
      <w:pPr>
        <w:pStyle w:val="1"/>
        <w:spacing w:line="240" w:lineRule="auto"/>
        <w:rPr>
          <w:sz w:val="22"/>
          <w:szCs w:val="22"/>
        </w:rPr>
      </w:pPr>
      <w:bookmarkStart w:id="4" w:name="_Toc102076532"/>
      <w:r w:rsidRPr="005C56B6">
        <w:rPr>
          <w:rFonts w:hint="eastAsia"/>
          <w:sz w:val="22"/>
          <w:szCs w:val="22"/>
        </w:rPr>
        <w:t>对称元素和对称操作</w:t>
      </w:r>
      <w:bookmarkEnd w:id="4"/>
    </w:p>
    <w:p w14:paraId="7DB7D2A6" w14:textId="22E2519B" w:rsidR="005C56B6" w:rsidRDefault="005C56B6">
      <w:pPr>
        <w:rPr>
          <w:b/>
          <w:bCs/>
        </w:rPr>
      </w:pPr>
      <w:r w:rsidRPr="005C56B6">
        <w:rPr>
          <w:b/>
          <w:bCs/>
        </w:rPr>
        <w:drawing>
          <wp:inline distT="0" distB="0" distL="0" distR="0" wp14:anchorId="3D8A310E" wp14:editId="431C91F0">
            <wp:extent cx="5274310" cy="3344545"/>
            <wp:effectExtent l="0" t="0" r="254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E71A2" w14:textId="39BE6F63" w:rsidR="004A41F0" w:rsidRPr="00B75D5B" w:rsidRDefault="004A41F0">
      <w:r w:rsidRPr="00B75D5B">
        <w:rPr>
          <w:rFonts w:hint="eastAsia"/>
        </w:rPr>
        <w:t>注意</w:t>
      </w:r>
      <w:proofErr w:type="spellStart"/>
      <w:r w:rsidRPr="00B75D5B">
        <w:rPr>
          <w:rFonts w:hint="eastAsia"/>
        </w:rPr>
        <w:t>Dnh</w:t>
      </w:r>
      <w:proofErr w:type="spellEnd"/>
      <w:r w:rsidRPr="00B75D5B">
        <w:rPr>
          <w:rFonts w:hint="eastAsia"/>
        </w:rPr>
        <w:t>优先于</w:t>
      </w:r>
      <w:proofErr w:type="spellStart"/>
      <w:r w:rsidRPr="00B75D5B">
        <w:rPr>
          <w:rFonts w:hint="eastAsia"/>
        </w:rPr>
        <w:t>Dnd</w:t>
      </w:r>
      <w:proofErr w:type="spellEnd"/>
      <w:r w:rsidRPr="00B75D5B">
        <w:rPr>
          <w:rFonts w:hint="eastAsia"/>
        </w:rPr>
        <w:t>，就好比</w:t>
      </w:r>
      <w:proofErr w:type="spellStart"/>
      <w:r w:rsidRPr="00B75D5B">
        <w:rPr>
          <w:rFonts w:hint="eastAsia"/>
        </w:rPr>
        <w:t>Cnh</w:t>
      </w:r>
      <w:proofErr w:type="spellEnd"/>
      <w:r w:rsidRPr="00B75D5B">
        <w:rPr>
          <w:rFonts w:hint="eastAsia"/>
        </w:rPr>
        <w:t>优先于</w:t>
      </w:r>
      <w:proofErr w:type="spellStart"/>
      <w:r w:rsidRPr="00B75D5B">
        <w:rPr>
          <w:rFonts w:hint="eastAsia"/>
        </w:rPr>
        <w:t>Cnv</w:t>
      </w:r>
      <w:proofErr w:type="spellEnd"/>
      <w:r w:rsidRPr="00B75D5B">
        <w:rPr>
          <w:rFonts w:hint="eastAsia"/>
        </w:rPr>
        <w:t>。</w:t>
      </w:r>
    </w:p>
    <w:p w14:paraId="59C3FCBC" w14:textId="35E33EAF" w:rsidR="004A41F0" w:rsidRPr="00B75D5B" w:rsidRDefault="00D63E56">
      <w:r w:rsidRPr="00B75D5B">
        <w:rPr>
          <w:rFonts w:hint="eastAsia"/>
        </w:rPr>
        <w:t>对于无穷，Dh与</w:t>
      </w:r>
      <w:proofErr w:type="spellStart"/>
      <w:r w:rsidRPr="00B75D5B">
        <w:rPr>
          <w:rFonts w:hint="eastAsia"/>
        </w:rPr>
        <w:t>Cv</w:t>
      </w:r>
      <w:proofErr w:type="spellEnd"/>
    </w:p>
    <w:p w14:paraId="3DA06136" w14:textId="77777777" w:rsidR="00B75D5B" w:rsidRDefault="00B75D5B">
      <w:pPr>
        <w:rPr>
          <w:b/>
          <w:bCs/>
        </w:rPr>
      </w:pPr>
    </w:p>
    <w:p w14:paraId="69E8857B" w14:textId="61F636C7" w:rsidR="00B75D5B" w:rsidRPr="00653FF7" w:rsidRDefault="00B75D5B" w:rsidP="00B75D5B">
      <w:pPr>
        <w:pStyle w:val="2"/>
        <w:rPr>
          <w:rFonts w:hint="eastAsia"/>
        </w:rPr>
      </w:pPr>
      <w:r>
        <w:rPr>
          <w:rFonts w:hint="eastAsia"/>
        </w:rPr>
        <w:t>各种</w:t>
      </w:r>
      <w:proofErr w:type="gramStart"/>
      <w:r>
        <w:rPr>
          <w:rFonts w:hint="eastAsia"/>
        </w:rPr>
        <w:t>群都是几阶</w:t>
      </w:r>
      <w:proofErr w:type="gramEnd"/>
      <w:r>
        <w:rPr>
          <w:rFonts w:hint="eastAsia"/>
        </w:rPr>
        <w:t>的？</w:t>
      </w:r>
    </w:p>
    <w:p w14:paraId="3081FFEB" w14:textId="27E0DBB2" w:rsidR="005C56B6" w:rsidRDefault="005C56B6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78590FBB" w14:textId="77777777" w:rsidR="005C56B6" w:rsidRDefault="005C56B6">
      <w:pPr>
        <w:widowControl/>
        <w:jc w:val="left"/>
        <w:rPr>
          <w:b/>
          <w:bCs/>
        </w:rPr>
      </w:pPr>
    </w:p>
    <w:p w14:paraId="72F76AC0" w14:textId="22049E6F" w:rsidR="00EF1016" w:rsidRPr="005C56B6" w:rsidRDefault="00EF1016" w:rsidP="005C56B6">
      <w:pPr>
        <w:pStyle w:val="1"/>
        <w:spacing w:line="240" w:lineRule="auto"/>
        <w:rPr>
          <w:sz w:val="22"/>
          <w:szCs w:val="22"/>
        </w:rPr>
      </w:pPr>
      <w:bookmarkStart w:id="5" w:name="_Toc102076533"/>
      <w:r w:rsidRPr="005C56B6">
        <w:rPr>
          <w:rFonts w:hint="eastAsia"/>
          <w:sz w:val="22"/>
          <w:szCs w:val="22"/>
        </w:rPr>
        <w:t>模板题</w:t>
      </w:r>
      <w:r w:rsidR="005C56B6">
        <w:rPr>
          <w:rFonts w:hint="eastAsia"/>
          <w:sz w:val="22"/>
          <w:szCs w:val="22"/>
        </w:rPr>
        <w:t>：H</w:t>
      </w:r>
      <w:r w:rsidR="005C56B6">
        <w:rPr>
          <w:sz w:val="22"/>
          <w:szCs w:val="22"/>
        </w:rPr>
        <w:t>MO</w:t>
      </w:r>
      <w:r w:rsidR="005C56B6">
        <w:rPr>
          <w:rFonts w:hint="eastAsia"/>
          <w:sz w:val="22"/>
          <w:szCs w:val="22"/>
        </w:rPr>
        <w:t>近似</w:t>
      </w:r>
      <w:bookmarkEnd w:id="5"/>
    </w:p>
    <w:p w14:paraId="7383F08E" w14:textId="1F1C1646" w:rsidR="00972E6E" w:rsidRDefault="00EF1016">
      <w:r w:rsidRPr="00EF1016">
        <w:drawing>
          <wp:inline distT="0" distB="0" distL="0" distR="0" wp14:anchorId="7BC46B8F" wp14:editId="46A3BCA5">
            <wp:extent cx="5274310" cy="107696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F47A3" w14:textId="7ABBE146" w:rsidR="00B75D5B" w:rsidRDefault="00B75D5B"/>
    <w:p w14:paraId="00313695" w14:textId="77777777" w:rsidR="00FE2179" w:rsidRDefault="00FE2179">
      <w:r>
        <w:rPr>
          <w:rFonts w:hint="eastAsia"/>
        </w:rPr>
        <w:t>原初久期方程是：</w:t>
      </w:r>
      <w:r w:rsidRPr="00FE2179">
        <w:rPr>
          <w:rFonts w:hint="eastAsia"/>
          <w:b/>
          <w:bCs/>
        </w:rPr>
        <w:t>|h</w:t>
      </w:r>
      <w:r w:rsidRPr="00FE2179">
        <w:rPr>
          <w:b/>
          <w:bCs/>
        </w:rPr>
        <w:t>-</w:t>
      </w:r>
      <w:proofErr w:type="spellStart"/>
      <w:r w:rsidRPr="00FE2179">
        <w:rPr>
          <w:rFonts w:eastAsiaTheme="minorHAnsi"/>
          <w:b/>
          <w:bCs/>
        </w:rPr>
        <w:t>ε</w:t>
      </w:r>
      <w:r w:rsidRPr="00FE2179">
        <w:rPr>
          <w:b/>
          <w:bCs/>
        </w:rPr>
        <w:t>S</w:t>
      </w:r>
      <w:proofErr w:type="spellEnd"/>
      <w:r w:rsidRPr="00FE2179">
        <w:rPr>
          <w:b/>
          <w:bCs/>
        </w:rPr>
        <w:t>|=0</w:t>
      </w:r>
      <w:r w:rsidRPr="00FE2179">
        <w:t>,</w:t>
      </w:r>
    </w:p>
    <w:p w14:paraId="14BE28F4" w14:textId="7B07B45D" w:rsidR="00B75D5B" w:rsidRDefault="00FE2179">
      <w:r w:rsidRPr="00FE2179">
        <w:rPr>
          <w:rFonts w:hint="eastAsia"/>
          <w:b/>
          <w:bCs/>
        </w:rPr>
        <w:t>同一时</w:t>
      </w:r>
      <w:r>
        <w:rPr>
          <w:rFonts w:hint="eastAsia"/>
        </w:rPr>
        <w:t>：h是库伦积分，=α，s</w:t>
      </w:r>
      <w:r>
        <w:t>=1</w:t>
      </w:r>
      <w:r>
        <w:rPr>
          <w:rFonts w:hint="eastAsia"/>
        </w:rPr>
        <w:t>；</w:t>
      </w:r>
    </w:p>
    <w:p w14:paraId="5B991F72" w14:textId="0AB64B87" w:rsidR="00FE2179" w:rsidRDefault="00FE2179">
      <w:r w:rsidRPr="00FE2179">
        <w:rPr>
          <w:rFonts w:hint="eastAsia"/>
          <w:b/>
          <w:bCs/>
        </w:rPr>
        <w:t>相邻时</w:t>
      </w:r>
      <w:r>
        <w:rPr>
          <w:rFonts w:hint="eastAsia"/>
        </w:rPr>
        <w:t>：h是共振积分，=β，s</w:t>
      </w:r>
      <w:r>
        <w:t>=0</w:t>
      </w:r>
    </w:p>
    <w:p w14:paraId="0E7C3FA8" w14:textId="719F4F00" w:rsidR="00FE2179" w:rsidRDefault="00FE2179">
      <w:r w:rsidRPr="00FE2179">
        <w:rPr>
          <w:rFonts w:hint="eastAsia"/>
          <w:b/>
          <w:bCs/>
        </w:rPr>
        <w:t>不相邻</w:t>
      </w:r>
      <w:r>
        <w:rPr>
          <w:rFonts w:hint="eastAsia"/>
        </w:rPr>
        <w:t>时：h、s均等于0</w:t>
      </w:r>
    </w:p>
    <w:p w14:paraId="07A6A711" w14:textId="158C8CAC" w:rsidR="00FE2179" w:rsidRDefault="00FE2179">
      <w:r>
        <w:rPr>
          <w:rFonts w:hint="eastAsia"/>
        </w:rPr>
        <w:t>……</w:t>
      </w:r>
    </w:p>
    <w:p w14:paraId="59448249" w14:textId="6E091C05" w:rsidR="00FE2179" w:rsidRDefault="00FE2179">
      <w:r>
        <w:rPr>
          <w:rFonts w:hint="eastAsia"/>
        </w:rPr>
        <w:t>求出x后，将久期方程改矩阵：</w:t>
      </w:r>
    </w:p>
    <w:p w14:paraId="6E84DD7B" w14:textId="65ED00A8" w:rsidR="00FE2179" w:rsidRDefault="00FE2179">
      <w:r>
        <w:rPr>
          <w:rFonts w:hint="eastAsia"/>
        </w:rPr>
        <w:t>（</w:t>
      </w:r>
      <w:r w:rsidRPr="00FE2179">
        <w:rPr>
          <w:rFonts w:hint="eastAsia"/>
          <w:b/>
          <w:bCs/>
        </w:rPr>
        <w:t>h</w:t>
      </w:r>
      <w:r w:rsidRPr="00FE2179">
        <w:rPr>
          <w:b/>
          <w:bCs/>
        </w:rPr>
        <w:t>-</w:t>
      </w:r>
      <w:proofErr w:type="spellStart"/>
      <w:r w:rsidRPr="00FE2179">
        <w:rPr>
          <w:rFonts w:eastAsiaTheme="minorHAnsi"/>
          <w:b/>
          <w:bCs/>
        </w:rPr>
        <w:t>ε</w:t>
      </w:r>
      <w:r w:rsidRPr="00FE2179">
        <w:rPr>
          <w:b/>
          <w:bCs/>
        </w:rPr>
        <w:t>S</w:t>
      </w:r>
      <w:proofErr w:type="spellEnd"/>
      <w:r>
        <w:rPr>
          <w:rFonts w:hint="eastAsia"/>
        </w:rPr>
        <w:t>）（c</w:t>
      </w:r>
      <w:r w:rsidRPr="00FE2179">
        <w:rPr>
          <w:rFonts w:hint="eastAsia"/>
          <w:vertAlign w:val="subscript"/>
        </w:rPr>
        <w:t>i</w:t>
      </w:r>
      <w:r>
        <w:rPr>
          <w:rFonts w:hint="eastAsia"/>
        </w:rPr>
        <w:t>）=</w:t>
      </w:r>
      <w:r>
        <w:t>0</w:t>
      </w:r>
      <w:r>
        <w:rPr>
          <w:rFonts w:hint="eastAsia"/>
        </w:rPr>
        <w:t>，求出系数组c；</w:t>
      </w:r>
    </w:p>
    <w:p w14:paraId="503F07D8" w14:textId="6136DB8D" w:rsidR="00FE2179" w:rsidRDefault="00862BC1">
      <w:pPr>
        <w:rPr>
          <w:rFonts w:eastAsiaTheme="minorHAnsi"/>
          <w:b/>
          <w:bCs/>
        </w:rPr>
      </w:pPr>
      <w:r w:rsidRPr="00862BC1">
        <w:rPr>
          <w:rFonts w:asciiTheme="minorEastAsia" w:hAnsiTheme="minorEastAsia" w:hint="eastAsia"/>
          <w:highlight w:val="yellow"/>
        </w:rPr>
        <w:t>Ψ</w:t>
      </w:r>
      <w:r w:rsidRPr="00862BC1">
        <w:rPr>
          <w:rFonts w:hint="eastAsia"/>
          <w:highlight w:val="yellow"/>
        </w:rPr>
        <w:t>=Σ</w:t>
      </w:r>
      <w:proofErr w:type="spellStart"/>
      <w:r w:rsidRPr="00862BC1">
        <w:rPr>
          <w:rFonts w:hint="eastAsia"/>
          <w:highlight w:val="yellow"/>
        </w:rPr>
        <w:t>ci</w:t>
      </w:r>
      <w:r w:rsidRPr="00862BC1">
        <w:rPr>
          <w:rFonts w:eastAsiaTheme="minorHAnsi"/>
          <w:highlight w:val="yellow"/>
        </w:rPr>
        <w:t>φ</w:t>
      </w:r>
      <w:proofErr w:type="spellEnd"/>
      <w:r>
        <w:rPr>
          <w:rFonts w:eastAsiaTheme="minorHAnsi" w:hint="eastAsia"/>
          <w:highlight w:val="yellow"/>
        </w:rPr>
        <w:t>——</w:t>
      </w:r>
      <w:r w:rsidRPr="00862BC1">
        <w:rPr>
          <w:rFonts w:eastAsiaTheme="minorHAnsi" w:hint="eastAsia"/>
          <w:b/>
          <w:bCs/>
          <w:highlight w:val="yellow"/>
        </w:rPr>
        <w:t>“相应波函数”</w:t>
      </w:r>
    </w:p>
    <w:p w14:paraId="109198AD" w14:textId="5F3480F3" w:rsidR="00862BC1" w:rsidRDefault="00862BC1">
      <w:pPr>
        <w:rPr>
          <w:rFonts w:eastAsiaTheme="minorHAnsi"/>
        </w:rPr>
      </w:pPr>
      <w:r>
        <w:rPr>
          <w:rFonts w:eastAsiaTheme="minorHAnsi" w:hint="eastAsia"/>
          <w:b/>
          <w:bCs/>
          <w:highlight w:val="yellow"/>
        </w:rPr>
        <w:t>能级：α</w:t>
      </w:r>
      <w:r>
        <w:rPr>
          <w:rFonts w:eastAsiaTheme="minorHAnsi"/>
          <w:b/>
          <w:bCs/>
        </w:rPr>
        <w:t>+</w:t>
      </w:r>
      <w:r>
        <w:rPr>
          <w:rFonts w:eastAsiaTheme="minorHAnsi" w:hint="eastAsia"/>
          <w:b/>
          <w:bCs/>
          <w:highlight w:val="yellow"/>
        </w:rPr>
        <w:t>xβ</w:t>
      </w:r>
      <w:r w:rsidRPr="00862BC1">
        <w:rPr>
          <w:rFonts w:eastAsiaTheme="minorHAnsi" w:hint="eastAsia"/>
          <w:highlight w:val="yellow"/>
        </w:rPr>
        <w:t>？</w:t>
      </w:r>
    </w:p>
    <w:p w14:paraId="7C43D1E6" w14:textId="50D86CC6" w:rsidR="00862BC1" w:rsidRDefault="00862BC1">
      <w:pPr>
        <w:rPr>
          <w:rFonts w:eastAsiaTheme="minorHAnsi"/>
        </w:rPr>
      </w:pPr>
    </w:p>
    <w:p w14:paraId="19D1CA77" w14:textId="0DA51990" w:rsidR="00862BC1" w:rsidRDefault="00862BC1">
      <w:pPr>
        <w:rPr>
          <w:rFonts w:eastAsiaTheme="minorHAnsi"/>
        </w:rPr>
      </w:pPr>
      <w:r>
        <w:rPr>
          <w:rFonts w:eastAsiaTheme="minorHAnsi" w:hint="eastAsia"/>
          <w:highlight w:val="yellow"/>
        </w:rPr>
        <w:t>离域能：注意是</w:t>
      </w:r>
      <w:r w:rsidRPr="00862BC1">
        <w:rPr>
          <w:rFonts w:eastAsiaTheme="minorHAnsi" w:hint="eastAsia"/>
          <w:b/>
          <w:bCs/>
          <w:highlight w:val="yellow"/>
        </w:rPr>
        <w:t>定</w:t>
      </w:r>
      <w:proofErr w:type="gramStart"/>
      <w:r w:rsidRPr="00862BC1">
        <w:rPr>
          <w:rFonts w:eastAsiaTheme="minorHAnsi" w:hint="eastAsia"/>
          <w:b/>
          <w:bCs/>
          <w:highlight w:val="yellow"/>
        </w:rPr>
        <w:t>域派键</w:t>
      </w:r>
      <w:r w:rsidRPr="00862BC1">
        <w:rPr>
          <w:rFonts w:eastAsiaTheme="minorHAnsi" w:hint="eastAsia"/>
          <w:b/>
          <w:bCs/>
        </w:rPr>
        <w:t>-</w:t>
      </w:r>
      <w:r w:rsidRPr="00862BC1">
        <w:rPr>
          <w:rFonts w:eastAsiaTheme="minorHAnsi" w:hint="eastAsia"/>
          <w:b/>
          <w:bCs/>
          <w:highlight w:val="yellow"/>
        </w:rPr>
        <w:t>离域派键</w:t>
      </w:r>
      <w:proofErr w:type="gramEnd"/>
      <w:r>
        <w:rPr>
          <w:rFonts w:eastAsiaTheme="minorHAnsi" w:hint="eastAsia"/>
          <w:highlight w:val="yellow"/>
        </w:rPr>
        <w:t>，最后是个正值（</w:t>
      </w:r>
      <w:r>
        <w:rPr>
          <w:rFonts w:eastAsiaTheme="minorHAnsi" w:hint="eastAsia"/>
        </w:rPr>
        <w:t>-</w:t>
      </w:r>
      <w:r>
        <w:rPr>
          <w:rFonts w:eastAsiaTheme="minorHAnsi" w:hint="eastAsia"/>
          <w:highlight w:val="yellow"/>
        </w:rPr>
        <w:t>β），越大越稳定。</w:t>
      </w:r>
    </w:p>
    <w:p w14:paraId="11D2609D" w14:textId="4ED11C75" w:rsidR="00862BC1" w:rsidRDefault="00862BC1">
      <w:pPr>
        <w:rPr>
          <w:rFonts w:eastAsiaTheme="minorHAnsi"/>
        </w:rPr>
      </w:pPr>
    </w:p>
    <w:p w14:paraId="473DA1E6" w14:textId="77777777" w:rsidR="00862BC1" w:rsidRDefault="00862BC1">
      <w:pPr>
        <w:rPr>
          <w:rFonts w:hint="eastAsia"/>
        </w:rPr>
      </w:pPr>
    </w:p>
    <w:p w14:paraId="761C6440" w14:textId="64E6F0EA" w:rsidR="00653FF7" w:rsidRDefault="00653FF7" w:rsidP="005C56B6">
      <w:pPr>
        <w:pStyle w:val="2"/>
        <w:spacing w:line="240" w:lineRule="auto"/>
        <w:rPr>
          <w:sz w:val="21"/>
          <w:szCs w:val="21"/>
        </w:rPr>
      </w:pPr>
      <w:bookmarkStart w:id="6" w:name="_Toc102076534"/>
      <w:r w:rsidRPr="005C56B6">
        <w:rPr>
          <w:rFonts w:hint="eastAsia"/>
          <w:sz w:val="21"/>
          <w:szCs w:val="21"/>
        </w:rPr>
        <w:t>《</w:t>
      </w:r>
      <w:r w:rsidRPr="005C56B6">
        <w:rPr>
          <w:rFonts w:hint="eastAsia"/>
          <w:sz w:val="18"/>
          <w:szCs w:val="20"/>
        </w:rPr>
        <w:t>分子图</w:t>
      </w:r>
      <w:r w:rsidRPr="005C56B6">
        <w:rPr>
          <w:rFonts w:hint="eastAsia"/>
          <w:sz w:val="21"/>
          <w:szCs w:val="21"/>
        </w:rPr>
        <w:t>》</w:t>
      </w:r>
      <w:bookmarkEnd w:id="6"/>
      <w:r w:rsidR="00CA3C71">
        <w:rPr>
          <w:rFonts w:hint="eastAsia"/>
          <w:sz w:val="21"/>
          <w:szCs w:val="21"/>
        </w:rPr>
        <w:t>：“碳骨架结构图”，电荷密度、键级和自由价指数</w:t>
      </w:r>
    </w:p>
    <w:p w14:paraId="06D67FDA" w14:textId="770175D6" w:rsidR="00862BC1" w:rsidRPr="00862BC1" w:rsidRDefault="00CA3C71" w:rsidP="00862BC1">
      <w:pPr>
        <w:rPr>
          <w:rFonts w:hint="eastAsia"/>
        </w:rPr>
      </w:pPr>
      <w:r>
        <w:rPr>
          <w:noProof/>
        </w:rPr>
        <w:drawing>
          <wp:inline distT="0" distB="0" distL="0" distR="0" wp14:anchorId="7D0D10FB" wp14:editId="1B894686">
            <wp:extent cx="2650602" cy="1805894"/>
            <wp:effectExtent l="0" t="0" r="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654" cy="181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EB27C" w14:textId="0058D688" w:rsidR="000913FA" w:rsidRPr="005C56B6" w:rsidRDefault="000913FA" w:rsidP="005C56B6">
      <w:pPr>
        <w:pStyle w:val="2"/>
        <w:spacing w:line="240" w:lineRule="auto"/>
        <w:rPr>
          <w:sz w:val="21"/>
          <w:szCs w:val="21"/>
        </w:rPr>
      </w:pPr>
      <w:bookmarkStart w:id="7" w:name="_Toc102076535"/>
      <w:r w:rsidRPr="005C56B6">
        <w:rPr>
          <w:rFonts w:hint="eastAsia"/>
          <w:sz w:val="21"/>
          <w:szCs w:val="21"/>
        </w:rPr>
        <w:lastRenderedPageBreak/>
        <w:t>注意如何把虚数系数化作实数系数。</w:t>
      </w:r>
      <w:bookmarkEnd w:id="7"/>
    </w:p>
    <w:p w14:paraId="6B2ADC2C" w14:textId="24AC3937" w:rsidR="000913FA" w:rsidRDefault="000913FA">
      <w:pPr>
        <w:rPr>
          <w:rFonts w:hint="eastAsia"/>
        </w:rPr>
      </w:pPr>
      <w:r w:rsidRPr="000913FA">
        <w:drawing>
          <wp:inline distT="0" distB="0" distL="0" distR="0" wp14:anchorId="7E1BC579" wp14:editId="6E1C91FB">
            <wp:extent cx="5274310" cy="102171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F0657" w14:textId="5E062A15" w:rsidR="00972E6E" w:rsidRDefault="00972E6E">
      <w:pPr>
        <w:widowControl/>
        <w:jc w:val="left"/>
      </w:pPr>
      <w:r>
        <w:br w:type="page"/>
      </w:r>
    </w:p>
    <w:p w14:paraId="1E77D047" w14:textId="4A8E1FD6" w:rsidR="00972E6E" w:rsidRPr="005C56B6" w:rsidRDefault="00972E6E" w:rsidP="005C56B6">
      <w:pPr>
        <w:pStyle w:val="1"/>
        <w:spacing w:line="240" w:lineRule="auto"/>
        <w:rPr>
          <w:sz w:val="22"/>
          <w:szCs w:val="22"/>
        </w:rPr>
      </w:pPr>
      <w:bookmarkStart w:id="8" w:name="_Toc102076536"/>
      <w:r w:rsidRPr="005C56B6">
        <w:rPr>
          <w:rFonts w:hint="eastAsia"/>
          <w:sz w:val="22"/>
          <w:szCs w:val="22"/>
        </w:rPr>
        <w:lastRenderedPageBreak/>
        <w:t>点群的特征标表和乘法表</w:t>
      </w:r>
      <w:r w:rsidR="005C56B6">
        <w:rPr>
          <w:rFonts w:hint="eastAsia"/>
          <w:sz w:val="22"/>
          <w:szCs w:val="22"/>
        </w:rPr>
        <w:t>的推导</w:t>
      </w:r>
      <w:bookmarkEnd w:id="8"/>
    </w:p>
    <w:p w14:paraId="31A66362" w14:textId="06C45B30" w:rsidR="00653FF7" w:rsidRDefault="00653FF7">
      <w:pPr>
        <w:rPr>
          <w:rFonts w:hint="eastAsia"/>
          <w:b/>
          <w:bCs/>
        </w:rPr>
      </w:pPr>
      <w:r w:rsidRPr="00653FF7">
        <w:rPr>
          <w:b/>
          <w:bCs/>
        </w:rPr>
        <w:drawing>
          <wp:inline distT="0" distB="0" distL="0" distR="0" wp14:anchorId="2D6B0289" wp14:editId="7CEB66D1">
            <wp:extent cx="2448045" cy="2150071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5190" cy="2156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</w:rPr>
        <w:t>？？？？为啥就一定是A</w:t>
      </w:r>
      <w:r>
        <w:rPr>
          <w:b/>
          <w:bCs/>
        </w:rPr>
        <w:t>1</w:t>
      </w:r>
    </w:p>
    <w:p w14:paraId="2EC2F55C" w14:textId="77777777" w:rsidR="00972E6E" w:rsidRDefault="00972E6E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61340940" w14:textId="26BB0902" w:rsidR="00972E6E" w:rsidRPr="005C56B6" w:rsidRDefault="00972E6E" w:rsidP="005C56B6">
      <w:pPr>
        <w:pStyle w:val="1"/>
        <w:spacing w:line="240" w:lineRule="auto"/>
        <w:rPr>
          <w:sz w:val="22"/>
          <w:szCs w:val="22"/>
        </w:rPr>
      </w:pPr>
      <w:bookmarkStart w:id="9" w:name="_Toc102076537"/>
      <w:r w:rsidRPr="005C56B6">
        <w:rPr>
          <w:rFonts w:hint="eastAsia"/>
          <w:sz w:val="22"/>
          <w:szCs w:val="22"/>
        </w:rPr>
        <w:lastRenderedPageBreak/>
        <w:t>模板题 多原子分子分子轨道的构建</w:t>
      </w:r>
      <w:bookmarkEnd w:id="9"/>
    </w:p>
    <w:p w14:paraId="38E0EFC0" w14:textId="4B6ACD93" w:rsidR="00A60745" w:rsidRDefault="00972E6E">
      <w:r w:rsidRPr="00972E6E">
        <w:drawing>
          <wp:inline distT="0" distB="0" distL="0" distR="0" wp14:anchorId="14BBEB01" wp14:editId="26CFC2DC">
            <wp:extent cx="5274310" cy="20948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6BC6" w14:textId="577EEEDC" w:rsidR="00BC4CBA" w:rsidRDefault="00BC4CBA">
      <w:pPr>
        <w:rPr>
          <w:rFonts w:hint="eastAsia"/>
        </w:rPr>
      </w:pPr>
      <w:r>
        <w:rPr>
          <w:rFonts w:hint="eastAsia"/>
        </w:rPr>
        <w:t>第三问，投影算子，然后记得</w:t>
      </w:r>
      <w:r w:rsidRPr="00A72A27">
        <w:rPr>
          <w:rFonts w:hint="eastAsia"/>
          <w:b/>
          <w:bCs/>
        </w:rPr>
        <w:t>归一化</w:t>
      </w:r>
      <w:r w:rsidR="00A72A27">
        <w:rPr>
          <w:rFonts w:hint="eastAsia"/>
        </w:rPr>
        <w:t>；然后</w:t>
      </w:r>
      <w:r w:rsidR="00A72A27" w:rsidRPr="00A72A27">
        <w:rPr>
          <w:rFonts w:hint="eastAsia"/>
          <w:b/>
          <w:bCs/>
        </w:rPr>
        <w:t>多重简并的记得轮转！</w:t>
      </w:r>
    </w:p>
    <w:p w14:paraId="0D5CCA33" w14:textId="77777777" w:rsidR="00A60745" w:rsidRDefault="00A60745">
      <w:pPr>
        <w:widowControl/>
        <w:jc w:val="left"/>
      </w:pPr>
      <w:r>
        <w:br w:type="page"/>
      </w:r>
    </w:p>
    <w:p w14:paraId="0F4E0327" w14:textId="427FAE57" w:rsidR="00EF1016" w:rsidRDefault="00653FF7">
      <w:r w:rsidRPr="00653FF7">
        <w:lastRenderedPageBreak/>
        <w:drawing>
          <wp:inline distT="0" distB="0" distL="0" distR="0" wp14:anchorId="4AC3F66F" wp14:editId="5AD1ED0B">
            <wp:extent cx="4582164" cy="2667372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2164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0164C" w14:textId="58F961C0" w:rsidR="004F1D79" w:rsidRDefault="00653FF7">
      <w:pPr>
        <w:rPr>
          <w:b/>
          <w:bCs/>
          <w:sz w:val="24"/>
          <w:szCs w:val="28"/>
        </w:rPr>
      </w:pPr>
      <w:r w:rsidRPr="00653FF7">
        <w:rPr>
          <w:rFonts w:hint="eastAsia"/>
          <w:b/>
          <w:bCs/>
          <w:sz w:val="24"/>
          <w:szCs w:val="28"/>
        </w:rPr>
        <w:t>注意C</w:t>
      </w:r>
      <w:r w:rsidRPr="00653FF7">
        <w:rPr>
          <w:b/>
          <w:bCs/>
          <w:sz w:val="24"/>
          <w:szCs w:val="28"/>
        </w:rPr>
        <w:t>FSE</w:t>
      </w:r>
      <w:r w:rsidRPr="00653FF7">
        <w:rPr>
          <w:rFonts w:hint="eastAsia"/>
          <w:b/>
          <w:bCs/>
          <w:sz w:val="24"/>
          <w:szCs w:val="28"/>
        </w:rPr>
        <w:t>的正负值处理</w:t>
      </w:r>
    </w:p>
    <w:p w14:paraId="7227F610" w14:textId="77777777" w:rsidR="004F1D79" w:rsidRDefault="004F1D79">
      <w:pPr>
        <w:widowControl/>
        <w:jc w:val="left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br w:type="page"/>
      </w:r>
    </w:p>
    <w:p w14:paraId="200ACA23" w14:textId="05C86B60" w:rsidR="00653FF7" w:rsidRDefault="004F1D79">
      <w:pPr>
        <w:rPr>
          <w:b/>
          <w:bCs/>
          <w:sz w:val="24"/>
          <w:szCs w:val="28"/>
        </w:rPr>
      </w:pPr>
      <w:r w:rsidRPr="004F1D79">
        <w:rPr>
          <w:b/>
          <w:bCs/>
          <w:sz w:val="24"/>
          <w:szCs w:val="28"/>
        </w:rPr>
        <w:lastRenderedPageBreak/>
        <w:drawing>
          <wp:inline distT="0" distB="0" distL="0" distR="0" wp14:anchorId="4AD68ADF" wp14:editId="2221CD29">
            <wp:extent cx="5274310" cy="100393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BEE4E" w14:textId="1046FFEE" w:rsidR="004F1D79" w:rsidRPr="005C56B6" w:rsidRDefault="004F1D79" w:rsidP="005C56B6">
      <w:pPr>
        <w:pStyle w:val="1"/>
        <w:spacing w:line="240" w:lineRule="auto"/>
        <w:rPr>
          <w:sz w:val="22"/>
          <w:szCs w:val="22"/>
        </w:rPr>
      </w:pPr>
      <w:bookmarkStart w:id="10" w:name="_Toc102076538"/>
      <w:r w:rsidRPr="005C56B6">
        <w:rPr>
          <w:rFonts w:hint="eastAsia"/>
          <w:sz w:val="22"/>
          <w:szCs w:val="22"/>
        </w:rPr>
        <w:t>各种理论的发展和应用范围</w:t>
      </w:r>
      <w:bookmarkEnd w:id="10"/>
    </w:p>
    <w:p w14:paraId="0ED50729" w14:textId="77777777" w:rsidR="004F1D79" w:rsidRDefault="004F1D79">
      <w:pPr>
        <w:widowControl/>
        <w:jc w:val="left"/>
        <w:rPr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br w:type="page"/>
      </w:r>
    </w:p>
    <w:p w14:paraId="5E522449" w14:textId="4C725817" w:rsidR="004F1D79" w:rsidRDefault="004F1D79">
      <w:pPr>
        <w:rPr>
          <w:b/>
          <w:bCs/>
          <w:sz w:val="24"/>
          <w:szCs w:val="28"/>
        </w:rPr>
      </w:pPr>
      <w:r w:rsidRPr="004F1D79">
        <w:rPr>
          <w:b/>
          <w:bCs/>
          <w:sz w:val="24"/>
          <w:szCs w:val="28"/>
        </w:rPr>
        <w:lastRenderedPageBreak/>
        <w:drawing>
          <wp:inline distT="0" distB="0" distL="0" distR="0" wp14:anchorId="760A58C8" wp14:editId="023BD54B">
            <wp:extent cx="5274310" cy="29832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A4CE3" w14:textId="53FF323B" w:rsidR="004F1D79" w:rsidRPr="005C56B6" w:rsidRDefault="004F1D79" w:rsidP="005C56B6">
      <w:pPr>
        <w:pStyle w:val="1"/>
        <w:spacing w:line="240" w:lineRule="auto"/>
        <w:rPr>
          <w:sz w:val="22"/>
          <w:szCs w:val="22"/>
        </w:rPr>
      </w:pPr>
      <w:bookmarkStart w:id="11" w:name="_Toc102076539"/>
      <w:r w:rsidRPr="005C56B6">
        <w:rPr>
          <w:rFonts w:hint="eastAsia"/>
          <w:sz w:val="22"/>
          <w:szCs w:val="22"/>
        </w:rPr>
        <w:t>运动状态作为基函数</w:t>
      </w:r>
      <w:r w:rsidR="001A217F" w:rsidRPr="005C56B6">
        <w:rPr>
          <w:rFonts w:hint="eastAsia"/>
          <w:sz w:val="22"/>
          <w:szCs w:val="22"/>
        </w:rPr>
        <w:t>。</w:t>
      </w:r>
      <w:bookmarkEnd w:id="11"/>
    </w:p>
    <w:p w14:paraId="0036E372" w14:textId="2826F856" w:rsidR="001A217F" w:rsidRPr="00653FF7" w:rsidRDefault="001A217F">
      <w:pPr>
        <w:rPr>
          <w:rFonts w:hint="eastAsia"/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（注意特征标表</w:t>
      </w:r>
      <w:proofErr w:type="spellStart"/>
      <w:r>
        <w:rPr>
          <w:rFonts w:hint="eastAsia"/>
          <w:b/>
          <w:bCs/>
          <w:sz w:val="24"/>
          <w:szCs w:val="28"/>
        </w:rPr>
        <w:t>xyz</w:t>
      </w:r>
      <w:proofErr w:type="spellEnd"/>
      <w:r>
        <w:rPr>
          <w:rFonts w:hint="eastAsia"/>
          <w:b/>
          <w:bCs/>
          <w:sz w:val="24"/>
          <w:szCs w:val="28"/>
        </w:rPr>
        <w:t>和</w:t>
      </w:r>
      <w:proofErr w:type="spellStart"/>
      <w:r>
        <w:rPr>
          <w:rFonts w:hint="eastAsia"/>
          <w:b/>
          <w:bCs/>
          <w:sz w:val="24"/>
          <w:szCs w:val="28"/>
        </w:rPr>
        <w:t>RxRyRz</w:t>
      </w:r>
      <w:proofErr w:type="spellEnd"/>
      <w:r>
        <w:rPr>
          <w:rFonts w:hint="eastAsia"/>
          <w:b/>
          <w:bCs/>
          <w:sz w:val="24"/>
          <w:szCs w:val="28"/>
        </w:rPr>
        <w:t>的意思）</w:t>
      </w:r>
    </w:p>
    <w:sectPr w:rsidR="001A217F" w:rsidRPr="00653F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BED"/>
    <w:rsid w:val="000913FA"/>
    <w:rsid w:val="00183F32"/>
    <w:rsid w:val="001A217F"/>
    <w:rsid w:val="001D645F"/>
    <w:rsid w:val="002D40AE"/>
    <w:rsid w:val="004A41F0"/>
    <w:rsid w:val="004C6685"/>
    <w:rsid w:val="004F1D79"/>
    <w:rsid w:val="005C56B6"/>
    <w:rsid w:val="00653FF7"/>
    <w:rsid w:val="006C01C9"/>
    <w:rsid w:val="00862BC1"/>
    <w:rsid w:val="008863D9"/>
    <w:rsid w:val="00972E6E"/>
    <w:rsid w:val="00A25BED"/>
    <w:rsid w:val="00A60745"/>
    <w:rsid w:val="00A72A27"/>
    <w:rsid w:val="00B75D5B"/>
    <w:rsid w:val="00B94BBA"/>
    <w:rsid w:val="00BC4CBA"/>
    <w:rsid w:val="00CA3C71"/>
    <w:rsid w:val="00D63E56"/>
    <w:rsid w:val="00EF1016"/>
    <w:rsid w:val="00F91C0B"/>
    <w:rsid w:val="00FE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CB2E9"/>
  <w15:chartTrackingRefBased/>
  <w15:docId w15:val="{AAD3D39F-20AF-477A-8726-704AC884D2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83F3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C56B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83F32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5C56B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5C56B6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5C56B6"/>
  </w:style>
  <w:style w:type="paragraph" w:styleId="TOC2">
    <w:name w:val="toc 2"/>
    <w:basedOn w:val="a"/>
    <w:next w:val="a"/>
    <w:autoRedefine/>
    <w:uiPriority w:val="39"/>
    <w:unhideWhenUsed/>
    <w:rsid w:val="005C56B6"/>
    <w:pPr>
      <w:ind w:leftChars="200" w:left="420"/>
    </w:pPr>
  </w:style>
  <w:style w:type="character" w:styleId="a3">
    <w:name w:val="Hyperlink"/>
    <w:basedOn w:val="a0"/>
    <w:uiPriority w:val="99"/>
    <w:unhideWhenUsed/>
    <w:rsid w:val="005C56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C69645-C8B6-43E1-A8A0-59BB32A4F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1881</TotalTime>
  <Pages>1</Pages>
  <Words>231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1605512097@qq.com</dc:creator>
  <cp:keywords/>
  <dc:description/>
  <cp:lastModifiedBy>1605512097@qq.com</cp:lastModifiedBy>
  <cp:revision>4</cp:revision>
  <dcterms:created xsi:type="dcterms:W3CDTF">2022-04-28T12:48:00Z</dcterms:created>
  <dcterms:modified xsi:type="dcterms:W3CDTF">2022-04-30T00:46:00Z</dcterms:modified>
</cp:coreProperties>
</file>