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61FC" w14:textId="732208A8" w:rsidR="00875815" w:rsidRPr="00943D32" w:rsidRDefault="006B2C1E">
      <w:pPr>
        <w:rPr>
          <w:b/>
        </w:rPr>
      </w:pPr>
      <w:r w:rsidRPr="00943D32">
        <w:rPr>
          <w:rFonts w:hint="eastAsia"/>
          <w:b/>
        </w:rPr>
        <w:t>BA16011029</w:t>
      </w:r>
      <w:r w:rsidRPr="00943D32">
        <w:rPr>
          <w:b/>
        </w:rPr>
        <w:t xml:space="preserve"> </w:t>
      </w:r>
      <w:r w:rsidRPr="00943D32">
        <w:rPr>
          <w:rFonts w:hint="eastAsia"/>
          <w:b/>
        </w:rPr>
        <w:t>李博杰</w:t>
      </w:r>
    </w:p>
    <w:p w14:paraId="7BB30F16" w14:textId="2045A1EA" w:rsidR="008A07AF" w:rsidRPr="00943D32" w:rsidRDefault="008E62A0">
      <w:pPr>
        <w:rPr>
          <w:b/>
        </w:rPr>
      </w:pPr>
      <w:r w:rsidRPr="00943D32">
        <w:rPr>
          <w:rFonts w:hint="eastAsia"/>
          <w:b/>
        </w:rPr>
        <w:t>学术活动：二十一世纪的计算大会</w:t>
      </w:r>
    </w:p>
    <w:p w14:paraId="2A6158CA" w14:textId="4B6C0588" w:rsidR="008E62A0" w:rsidRPr="00943D32" w:rsidRDefault="008E62A0">
      <w:pPr>
        <w:rPr>
          <w:b/>
        </w:rPr>
      </w:pPr>
      <w:r w:rsidRPr="00943D32">
        <w:rPr>
          <w:rFonts w:hint="eastAsia"/>
          <w:b/>
        </w:rPr>
        <w:t>时间：</w:t>
      </w:r>
      <w:r w:rsidRPr="00943D32">
        <w:rPr>
          <w:rFonts w:hint="eastAsia"/>
          <w:b/>
        </w:rPr>
        <w:t>2018</w:t>
      </w:r>
      <w:r w:rsidRPr="00943D32">
        <w:rPr>
          <w:rFonts w:hint="eastAsia"/>
          <w:b/>
        </w:rPr>
        <w:t>年</w:t>
      </w:r>
      <w:r w:rsidRPr="00943D32">
        <w:rPr>
          <w:rFonts w:hint="eastAsia"/>
          <w:b/>
        </w:rPr>
        <w:t>11</w:t>
      </w:r>
      <w:r w:rsidRPr="00943D32">
        <w:rPr>
          <w:rFonts w:hint="eastAsia"/>
          <w:b/>
        </w:rPr>
        <w:t>月</w:t>
      </w:r>
      <w:r w:rsidRPr="00943D32">
        <w:rPr>
          <w:rFonts w:hint="eastAsia"/>
          <w:b/>
        </w:rPr>
        <w:t>6</w:t>
      </w:r>
      <w:r w:rsidRPr="00943D32">
        <w:rPr>
          <w:rFonts w:hint="eastAsia"/>
          <w:b/>
        </w:rPr>
        <w:t>日</w:t>
      </w:r>
    </w:p>
    <w:p w14:paraId="17F0C44B" w14:textId="352D4154" w:rsidR="008E62A0" w:rsidRPr="00943D32" w:rsidRDefault="008E62A0">
      <w:pPr>
        <w:rPr>
          <w:b/>
        </w:rPr>
      </w:pPr>
      <w:r w:rsidRPr="00943D32">
        <w:rPr>
          <w:rFonts w:hint="eastAsia"/>
          <w:b/>
        </w:rPr>
        <w:t>地点：北京</w:t>
      </w:r>
    </w:p>
    <w:p w14:paraId="243005DD" w14:textId="12B708C4" w:rsidR="008E62A0" w:rsidRPr="00943D32" w:rsidRDefault="00BE4AFA">
      <w:pPr>
        <w:rPr>
          <w:b/>
        </w:rPr>
      </w:pPr>
      <w:r w:rsidRPr="00943D32">
        <w:rPr>
          <w:rFonts w:hint="eastAsia"/>
          <w:b/>
        </w:rPr>
        <w:t>主办方：微软亚洲研究院</w:t>
      </w:r>
    </w:p>
    <w:p w14:paraId="0A069652" w14:textId="4D1A8E4E" w:rsidR="00B57528" w:rsidRPr="00943D32" w:rsidRDefault="00B57528">
      <w:pPr>
        <w:rPr>
          <w:b/>
        </w:rPr>
      </w:pPr>
      <w:r w:rsidRPr="00943D32">
        <w:rPr>
          <w:rFonts w:hint="eastAsia"/>
          <w:b/>
        </w:rPr>
        <w:t>报告人：</w:t>
      </w:r>
      <w:r w:rsidRPr="00943D32">
        <w:rPr>
          <w:rFonts w:hint="eastAsia"/>
          <w:b/>
        </w:rPr>
        <w:t>1992</w:t>
      </w:r>
      <w:r w:rsidRPr="00943D32">
        <w:rPr>
          <w:rFonts w:hint="eastAsia"/>
          <w:b/>
        </w:rPr>
        <w:t>年图灵奖得主</w:t>
      </w:r>
      <w:r w:rsidRPr="00943D32">
        <w:rPr>
          <w:rFonts w:hint="eastAsia"/>
          <w:b/>
        </w:rPr>
        <w:t>Butler</w:t>
      </w:r>
      <w:r w:rsidRPr="00943D32">
        <w:rPr>
          <w:b/>
        </w:rPr>
        <w:t xml:space="preserve"> </w:t>
      </w:r>
      <w:r w:rsidRPr="00943D32">
        <w:rPr>
          <w:rFonts w:hint="eastAsia"/>
          <w:b/>
        </w:rPr>
        <w:t>Lampson</w:t>
      </w:r>
    </w:p>
    <w:p w14:paraId="0ED21563" w14:textId="657895D9" w:rsidR="00B57528" w:rsidRPr="00943D32" w:rsidRDefault="002604B0">
      <w:pPr>
        <w:rPr>
          <w:b/>
        </w:rPr>
      </w:pPr>
      <w:r>
        <w:rPr>
          <w:rFonts w:hint="eastAsia"/>
          <w:b/>
        </w:rPr>
        <w:t>报告标题</w:t>
      </w:r>
      <w:r w:rsidR="00B57528" w:rsidRPr="00943D32">
        <w:rPr>
          <w:rFonts w:hint="eastAsia"/>
          <w:b/>
        </w:rPr>
        <w:t>：计算机技术与公共政策</w:t>
      </w:r>
    </w:p>
    <w:p w14:paraId="5FC09255" w14:textId="3425B13B" w:rsidR="00B57528" w:rsidRDefault="00B57528"/>
    <w:p w14:paraId="4CABA048" w14:textId="02E50BA3" w:rsidR="004F43CB" w:rsidRDefault="00B57528">
      <w:r>
        <w:rPr>
          <w:rFonts w:hint="eastAsia"/>
        </w:rPr>
        <w:t>作为中科大与微软联合培养的博士生，我有幸</w:t>
      </w:r>
      <w:r w:rsidR="004F43CB">
        <w:rPr>
          <w:rFonts w:hint="eastAsia"/>
        </w:rPr>
        <w:t>参加“二十一世纪的计算”大会，聆听图灵奖得主</w:t>
      </w:r>
      <w:r w:rsidR="004F43CB">
        <w:rPr>
          <w:rFonts w:hint="eastAsia"/>
        </w:rPr>
        <w:t>Butler</w:t>
      </w:r>
      <w:r w:rsidR="004F43CB">
        <w:t xml:space="preserve"> </w:t>
      </w:r>
      <w:r w:rsidR="004F43CB">
        <w:rPr>
          <w:rFonts w:hint="eastAsia"/>
        </w:rPr>
        <w:t>Lampson</w:t>
      </w:r>
      <w:r w:rsidR="004F43CB">
        <w:rPr>
          <w:rFonts w:hint="eastAsia"/>
        </w:rPr>
        <w:t>的教诲，并与图灵奖得主合影。</w:t>
      </w:r>
    </w:p>
    <w:p w14:paraId="27FC1859" w14:textId="15B7B2F2" w:rsidR="00830EF4" w:rsidRDefault="00830EF4">
      <w:r>
        <w:rPr>
          <w:rFonts w:hint="eastAsia"/>
        </w:rPr>
        <w:t>本次演讲的主题是计算机技术</w:t>
      </w:r>
      <w:r w:rsidR="00943D32">
        <w:rPr>
          <w:rFonts w:hint="eastAsia"/>
        </w:rPr>
        <w:t>如何与社会规范同步发展，如何用技术解决社会规范中的一些通用问题。</w:t>
      </w:r>
      <w:r w:rsidR="00943D32">
        <w:rPr>
          <w:rFonts w:hint="eastAsia"/>
        </w:rPr>
        <w:t>Butler</w:t>
      </w:r>
      <w:r w:rsidR="00943D32">
        <w:t xml:space="preserve"> </w:t>
      </w:r>
      <w:r w:rsidR="00943D32">
        <w:rPr>
          <w:rFonts w:hint="eastAsia"/>
        </w:rPr>
        <w:t>Lampson</w:t>
      </w:r>
      <w:r w:rsidR="00943D32">
        <w:rPr>
          <w:rFonts w:hint="eastAsia"/>
        </w:rPr>
        <w:t>通过三个例子进行了解释：</w:t>
      </w:r>
    </w:p>
    <w:p w14:paraId="4358AFDA" w14:textId="46748F4B" w:rsidR="00943D32" w:rsidRPr="00AD3B81" w:rsidRDefault="00943D32">
      <w:pPr>
        <w:rPr>
          <w:b/>
        </w:rPr>
      </w:pPr>
      <w:r w:rsidRPr="00AD3B81">
        <w:rPr>
          <w:rFonts w:hint="eastAsia"/>
          <w:b/>
        </w:rPr>
        <w:t>一、物联网设备的安全</w:t>
      </w:r>
    </w:p>
    <w:p w14:paraId="00A9FEA0" w14:textId="255ACCF8" w:rsidR="00943D32" w:rsidRDefault="00AD3B81">
      <w:r>
        <w:rPr>
          <w:rFonts w:hint="eastAsia"/>
        </w:rPr>
        <w:t>如今的物联网系统变得越来越庞大、复杂和智能，但复杂的系统往往难以验证其安全性。例如智慧城市中的十字路口交通信号灯控制系统，可能使用了人工智能技术，提高车辆的通行效率。但复杂的系统可能出错，导致一个路口的两个方向同时出现绿灯，这就是非常危险的事情。</w:t>
      </w:r>
      <w:r w:rsidR="00554F84">
        <w:rPr>
          <w:rFonts w:hint="eastAsia"/>
        </w:rPr>
        <w:t>为了避免这种类型的危险，我们需要保证系统满足一些简单可验证的规则，例如同一个路口至多有一个方向是绿灯，绿灯变成红灯之前需要有至少三秒的黄灯。</w:t>
      </w:r>
    </w:p>
    <w:p w14:paraId="4C6010A4" w14:textId="62E50D31" w:rsidR="00554F84" w:rsidRDefault="00554F84">
      <w:pPr>
        <w:rPr>
          <w:rFonts w:hint="eastAsia"/>
        </w:rPr>
      </w:pPr>
      <w:r>
        <w:rPr>
          <w:rFonts w:hint="eastAsia"/>
        </w:rPr>
        <w:t>对于复杂系统，验证这种规则是很困难的。</w:t>
      </w:r>
      <w:r>
        <w:rPr>
          <w:rFonts w:hint="eastAsia"/>
        </w:rPr>
        <w:t>Butler</w:t>
      </w:r>
      <w:r>
        <w:t xml:space="preserve"> </w:t>
      </w:r>
      <w:r>
        <w:rPr>
          <w:rFonts w:hint="eastAsia"/>
        </w:rPr>
        <w:t>Lampson</w:t>
      </w:r>
      <w:r>
        <w:rPr>
          <w:rFonts w:hint="eastAsia"/>
        </w:rPr>
        <w:t>提出的解决方案是在复杂系统的输出端添加一个监控器，在监控器中验证输出，如果不符合规则，就回退到一个安全的解决方案，并报警。例如，在红绿灯控制系统的输出中，监控器一旦发现同一个路口同时有两个方向是绿灯，就只留一个方向的绿灯，把其余方向的输出都变成红灯。这样就保证了系统的实际输出一定是符合这些规则的。</w:t>
      </w:r>
    </w:p>
    <w:p w14:paraId="6836D434" w14:textId="49151235" w:rsidR="00943D32" w:rsidRPr="00AD3B81" w:rsidRDefault="00943D32">
      <w:pPr>
        <w:rPr>
          <w:b/>
        </w:rPr>
      </w:pPr>
      <w:r w:rsidRPr="00AD3B81">
        <w:rPr>
          <w:rFonts w:hint="eastAsia"/>
          <w:b/>
        </w:rPr>
        <w:t>二、个人数据的隐私保护</w:t>
      </w:r>
    </w:p>
    <w:p w14:paraId="48685E16" w14:textId="3F81EF92" w:rsidR="00943D32" w:rsidRDefault="00554F84">
      <w:r>
        <w:rPr>
          <w:rFonts w:hint="eastAsia"/>
        </w:rPr>
        <w:t>互联网时代的个人数据</w:t>
      </w:r>
      <w:r w:rsidR="007A187D">
        <w:rPr>
          <w:rFonts w:hint="eastAsia"/>
        </w:rPr>
        <w:t>会在空间和时间上广泛传播，并且非常容易复制，这导致互联网时代的每个人几乎没有隐私。为了保护个人数据的隐私，一种简单的做法是每个人把属于自己的信息存储在随身的一个“数字保险柜”里，当有人发起请求时，自己根据主观意愿决定是否回复这个请求。但是这种方案的效率很低。而且拿到个人信息的人仍然可能不受控制地复制和散播个人数据。</w:t>
      </w:r>
    </w:p>
    <w:p w14:paraId="76D09D03" w14:textId="683CD30F" w:rsidR="007A187D" w:rsidRDefault="00C10937">
      <w:pPr>
        <w:rPr>
          <w:rFonts w:hint="eastAsia"/>
        </w:rPr>
      </w:pPr>
      <w:r>
        <w:rPr>
          <w:rFonts w:hint="eastAsia"/>
        </w:rPr>
        <w:t>Butler</w:t>
      </w:r>
      <w:r>
        <w:t xml:space="preserve"> </w:t>
      </w:r>
      <w:r>
        <w:rPr>
          <w:rFonts w:hint="eastAsia"/>
        </w:rPr>
        <w:t>Lampson</w:t>
      </w:r>
      <w:r>
        <w:rPr>
          <w:rFonts w:hint="eastAsia"/>
        </w:rPr>
        <w:t>提出的解决方案是给每个数据打上标签，标识数据的类别和敏感程度，例如联系人、邮件、个人隐私、公开信息等。标签中还链接到了个人隐私政策。在所有合规的个人数据处理系统中，</w:t>
      </w:r>
      <w:r w:rsidR="00E75F29">
        <w:rPr>
          <w:rFonts w:hint="eastAsia"/>
        </w:rPr>
        <w:t>个人数据与标签必须捆绑着一同存储，而且处理的时候必须遵循标签中链接的个人隐私政策。当然，这种方案仍旧要求个人数据处理系统必须</w:t>
      </w:r>
      <w:r w:rsidR="00440C2A">
        <w:rPr>
          <w:rFonts w:hint="eastAsia"/>
        </w:rPr>
        <w:t>经过合规性验证，在信息存储和处理中遵循个人隐私政策。</w:t>
      </w:r>
    </w:p>
    <w:p w14:paraId="5C7BB799" w14:textId="1333871B" w:rsidR="00943D32" w:rsidRPr="00AD3B81" w:rsidRDefault="00943D32">
      <w:pPr>
        <w:rPr>
          <w:b/>
        </w:rPr>
      </w:pPr>
      <w:r w:rsidRPr="00AD3B81">
        <w:rPr>
          <w:rFonts w:hint="eastAsia"/>
          <w:b/>
        </w:rPr>
        <w:lastRenderedPageBreak/>
        <w:t>三、区块链的社会价值</w:t>
      </w:r>
    </w:p>
    <w:p w14:paraId="5EDC386B" w14:textId="68A971F0" w:rsidR="00AD3B81" w:rsidRDefault="00023429">
      <w:r>
        <w:rPr>
          <w:rFonts w:hint="eastAsia"/>
        </w:rPr>
        <w:t>区块链是近年来的一股技术热潮，然而</w:t>
      </w:r>
      <w:r>
        <w:rPr>
          <w:rFonts w:hint="eastAsia"/>
        </w:rPr>
        <w:t>Butler</w:t>
      </w:r>
      <w:r>
        <w:t xml:space="preserve"> </w:t>
      </w:r>
      <w:r>
        <w:rPr>
          <w:rFonts w:hint="eastAsia"/>
        </w:rPr>
        <w:t>Lampson</w:t>
      </w:r>
      <w:r>
        <w:rPr>
          <w:rFonts w:hint="eastAsia"/>
        </w:rPr>
        <w:t>认为社会上鼓吹的很多区块链的价值并非真实存在。</w:t>
      </w:r>
      <w:r w:rsidR="0094030B">
        <w:rPr>
          <w:rFonts w:hint="eastAsia"/>
        </w:rPr>
        <w:t>数字货币的匿名性不利于政府监管，政府不会允许其广泛存在。智能合约试图解决的信任问题，事实上更多来自于数字系统与现实世界的边界，而智能合约只能解决数字系统内部的信任问题。</w:t>
      </w:r>
    </w:p>
    <w:p w14:paraId="4784EBF7" w14:textId="08121899" w:rsidR="0094030B" w:rsidRDefault="0094030B">
      <w:r>
        <w:rPr>
          <w:rFonts w:hint="eastAsia"/>
        </w:rPr>
        <w:t>Butler</w:t>
      </w:r>
      <w:r>
        <w:t xml:space="preserve"> </w:t>
      </w:r>
      <w:r>
        <w:rPr>
          <w:rFonts w:hint="eastAsia"/>
        </w:rPr>
        <w:t>Lampson</w:t>
      </w:r>
      <w:r>
        <w:rPr>
          <w:rFonts w:hint="eastAsia"/>
        </w:rPr>
        <w:t>认为区块链的真正价值</w:t>
      </w:r>
      <w:r w:rsidR="00252349">
        <w:rPr>
          <w:rFonts w:hint="eastAsia"/>
        </w:rPr>
        <w:t>在于</w:t>
      </w:r>
      <w:r w:rsidR="008547CC">
        <w:rPr>
          <w:rFonts w:hint="eastAsia"/>
        </w:rPr>
        <w:t>对世界的震撼：十五年前，计算机本可以彻底改变人类社会的商业过程，把这些商业过程数字化、形式化，但由于人们固有的保守性而未能实现。现在区块链成为一个热词之后，很多人都想往区块链上靠拢，就会更加积极地推动数字化转型，把现实世界的商业过程形式化，就多方的信息交流、真伪鉴定、事故问责、异常处理等琐碎的事务达成一致，并用计算机程序的形式表示出来，使其能够被自动化处理。</w:t>
      </w:r>
      <w:r w:rsidR="00CF681A">
        <w:rPr>
          <w:rFonts w:hint="eastAsia"/>
        </w:rPr>
        <w:t>这事实上跟区块链</w:t>
      </w:r>
      <w:r w:rsidR="00F75776">
        <w:rPr>
          <w:rFonts w:hint="eastAsia"/>
        </w:rPr>
        <w:t>技术</w:t>
      </w:r>
      <w:r w:rsidR="00CF681A">
        <w:rPr>
          <w:rFonts w:hint="eastAsia"/>
        </w:rPr>
        <w:t>可能没有什么关系。</w:t>
      </w:r>
    </w:p>
    <w:p w14:paraId="0D187A16" w14:textId="603E5915" w:rsidR="00A22491" w:rsidRDefault="00A22491"/>
    <w:p w14:paraId="52EC56F1" w14:textId="4FBF9BB9" w:rsidR="00A22491" w:rsidRDefault="00A22491">
      <w:r>
        <w:rPr>
          <w:rFonts w:hint="eastAsia"/>
        </w:rPr>
        <w:t>我认为</w:t>
      </w:r>
      <w:r>
        <w:rPr>
          <w:rFonts w:hint="eastAsia"/>
        </w:rPr>
        <w:t>Butler</w:t>
      </w:r>
      <w:r>
        <w:t xml:space="preserve"> </w:t>
      </w:r>
      <w:r>
        <w:rPr>
          <w:rFonts w:hint="eastAsia"/>
        </w:rPr>
        <w:t>Lampson</w:t>
      </w:r>
      <w:r>
        <w:rPr>
          <w:rFonts w:hint="eastAsia"/>
        </w:rPr>
        <w:t>的讲座很有启发意义，也为我后续的研究提供了一些新的灵感。</w:t>
      </w:r>
      <w:r w:rsidR="0036272D">
        <w:rPr>
          <w:rFonts w:hint="eastAsia"/>
        </w:rPr>
        <w:t>计算机技术在过去三十年主要是处理人与人之间的连接，创造了一个在线的“虚拟世界”；而在未来三十年将更多地处理人与物、物与物之间的连接，与现实世界的连接更为紧密，这就给公共政策、隐私保护和安全带来了很多挑战。</w:t>
      </w:r>
    </w:p>
    <w:p w14:paraId="04C5ED97" w14:textId="77777777" w:rsidR="00996B01" w:rsidRDefault="00996B01">
      <w:pPr>
        <w:rPr>
          <w:rFonts w:hint="eastAsia"/>
        </w:rPr>
      </w:pPr>
      <w:bookmarkStart w:id="0" w:name="_GoBack"/>
      <w:bookmarkEnd w:id="0"/>
    </w:p>
    <w:sectPr w:rsidR="0099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023429"/>
    <w:rsid w:val="001426E6"/>
    <w:rsid w:val="00252349"/>
    <w:rsid w:val="002604B0"/>
    <w:rsid w:val="0036272D"/>
    <w:rsid w:val="00440C2A"/>
    <w:rsid w:val="004F43CB"/>
    <w:rsid w:val="00554F84"/>
    <w:rsid w:val="00663A15"/>
    <w:rsid w:val="006B2C1E"/>
    <w:rsid w:val="007A187D"/>
    <w:rsid w:val="00830EF4"/>
    <w:rsid w:val="008547CC"/>
    <w:rsid w:val="008A07AF"/>
    <w:rsid w:val="008E62A0"/>
    <w:rsid w:val="0094030B"/>
    <w:rsid w:val="00943D32"/>
    <w:rsid w:val="0096549C"/>
    <w:rsid w:val="00996B01"/>
    <w:rsid w:val="00A22491"/>
    <w:rsid w:val="00AA29B1"/>
    <w:rsid w:val="00AD3B81"/>
    <w:rsid w:val="00B57528"/>
    <w:rsid w:val="00BE4AFA"/>
    <w:rsid w:val="00C10937"/>
    <w:rsid w:val="00C73C97"/>
    <w:rsid w:val="00CF681A"/>
    <w:rsid w:val="00E75F29"/>
    <w:rsid w:val="00F75776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2BF1"/>
  <w15:chartTrackingRefBased/>
  <w15:docId w15:val="{1F8447D9-081A-4B3D-A640-5CA2844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Bojie Li (FA Talent)</dc:creator>
  <cp:keywords/>
  <dc:description/>
  <cp:lastModifiedBy>Bojie Li (FA Talent)</cp:lastModifiedBy>
  <cp:revision>23</cp:revision>
  <dcterms:created xsi:type="dcterms:W3CDTF">2019-01-09T04:46:00Z</dcterms:created>
  <dcterms:modified xsi:type="dcterms:W3CDTF">2019-01-09T05:22:00Z</dcterms:modified>
</cp:coreProperties>
</file>