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D49D" w14:textId="0322827E" w:rsidR="00095BC4" w:rsidRPr="00BC4DE2" w:rsidRDefault="00095BC4" w:rsidP="00BC4DE2">
      <w:pPr>
        <w:jc w:val="center"/>
        <w:rPr>
          <w:sz w:val="40"/>
        </w:rPr>
      </w:pPr>
      <w:r w:rsidRPr="00BC4DE2">
        <w:rPr>
          <w:rFonts w:hint="eastAsia"/>
          <w:sz w:val="40"/>
        </w:rPr>
        <w:t>马克思主义经典</w:t>
      </w:r>
      <w:r w:rsidR="0042285B">
        <w:rPr>
          <w:rFonts w:hint="eastAsia"/>
          <w:sz w:val="40"/>
        </w:rPr>
        <w:t>对</w:t>
      </w:r>
      <w:r w:rsidR="00532798" w:rsidRPr="00532798">
        <w:rPr>
          <w:rFonts w:hint="eastAsia"/>
          <w:sz w:val="40"/>
        </w:rPr>
        <w:t>工业界研究实验室</w:t>
      </w:r>
      <w:r w:rsidR="00164A42">
        <w:rPr>
          <w:rFonts w:hint="eastAsia"/>
          <w:sz w:val="40"/>
        </w:rPr>
        <w:t>的指导意义</w:t>
      </w:r>
    </w:p>
    <w:p w14:paraId="6E6A5DC9" w14:textId="292DF2B7" w:rsidR="007C5A5D" w:rsidRDefault="00E477B0" w:rsidP="00BC4DE2">
      <w:pPr>
        <w:jc w:val="center"/>
      </w:pPr>
      <w:r>
        <w:rPr>
          <w:rFonts w:hint="eastAsia"/>
        </w:rPr>
        <w:t>李博杰</w:t>
      </w:r>
      <w:r>
        <w:rPr>
          <w:rFonts w:hint="eastAsia"/>
        </w:rPr>
        <w:t xml:space="preserve"> BA16011029</w:t>
      </w:r>
    </w:p>
    <w:p w14:paraId="5BF342FC" w14:textId="77777777" w:rsidR="00BE2F69" w:rsidRDefault="00BE2F69" w:rsidP="00BE2F69"/>
    <w:p w14:paraId="52C0F457" w14:textId="67DF9D60" w:rsidR="007D327A" w:rsidRDefault="00FC6AD2">
      <w:r>
        <w:rPr>
          <w:rFonts w:hint="eastAsia"/>
        </w:rPr>
        <w:t>笔者</w:t>
      </w:r>
      <w:r w:rsidR="00BE2F69">
        <w:rPr>
          <w:rFonts w:hint="eastAsia"/>
        </w:rPr>
        <w:t>作为中科大与微软联合培养博士生，在微软亚洲研究院实习五年。学习和把握</w:t>
      </w:r>
      <w:r w:rsidR="00EE1600">
        <w:rPr>
          <w:rFonts w:hint="eastAsia"/>
        </w:rPr>
        <w:t>马克思主义经典著作</w:t>
      </w:r>
      <w:r w:rsidR="00BE2F69">
        <w:rPr>
          <w:rFonts w:hint="eastAsia"/>
        </w:rPr>
        <w:t>的深刻内涵，对以微软亚洲研究院为代表的工业界研究实验室具有重要的现实指导意义。</w:t>
      </w:r>
      <w:r w:rsidR="002961B7">
        <w:rPr>
          <w:rFonts w:hint="eastAsia"/>
        </w:rPr>
        <w:t>本文以</w:t>
      </w:r>
      <w:r w:rsidR="002961B7" w:rsidRPr="002961B7">
        <w:rPr>
          <w:rFonts w:hint="eastAsia"/>
        </w:rPr>
        <w:t>《〈政治经济学批判〉序言》</w:t>
      </w:r>
      <w:r w:rsidR="002961B7">
        <w:rPr>
          <w:rFonts w:hint="eastAsia"/>
        </w:rPr>
        <w:t>和</w:t>
      </w:r>
      <w:r w:rsidR="002961B7" w:rsidRPr="002961B7">
        <w:rPr>
          <w:rFonts w:hint="eastAsia"/>
        </w:rPr>
        <w:t>《关于费尔巴哈的提纲》</w:t>
      </w:r>
      <w:r w:rsidR="00D25E09">
        <w:rPr>
          <w:rFonts w:hint="eastAsia"/>
        </w:rPr>
        <w:t>为例，分析</w:t>
      </w:r>
      <w:r w:rsidR="00303794">
        <w:rPr>
          <w:rFonts w:hint="eastAsia"/>
        </w:rPr>
        <w:t>马克思主义生产关系与生产力理论、</w:t>
      </w:r>
      <w:r w:rsidR="004156DC">
        <w:rPr>
          <w:rFonts w:hint="eastAsia"/>
        </w:rPr>
        <w:t>辩证唯物主义</w:t>
      </w:r>
      <w:r w:rsidR="00303794">
        <w:rPr>
          <w:rFonts w:hint="eastAsia"/>
        </w:rPr>
        <w:t>实践理论</w:t>
      </w:r>
      <w:r w:rsidR="000E6DA7">
        <w:rPr>
          <w:rFonts w:hint="eastAsia"/>
        </w:rPr>
        <w:t>对</w:t>
      </w:r>
      <w:r w:rsidR="00DF3320">
        <w:rPr>
          <w:rFonts w:hint="eastAsia"/>
        </w:rPr>
        <w:t>工业界研究实验室</w:t>
      </w:r>
      <w:r w:rsidR="000E6DA7">
        <w:rPr>
          <w:rFonts w:hint="eastAsia"/>
        </w:rPr>
        <w:t>的启示</w:t>
      </w:r>
      <w:r w:rsidR="00D25E09">
        <w:rPr>
          <w:rFonts w:hint="eastAsia"/>
        </w:rPr>
        <w:t>。</w:t>
      </w:r>
    </w:p>
    <w:p w14:paraId="08A56C9C" w14:textId="77777777" w:rsidR="00A93EEE" w:rsidRDefault="00A93EEE"/>
    <w:p w14:paraId="0FA573F7" w14:textId="6539CC7D" w:rsidR="00CD54C4" w:rsidRPr="00CD54C4" w:rsidRDefault="00CD54C4">
      <w:pPr>
        <w:rPr>
          <w:b/>
        </w:rPr>
      </w:pPr>
      <w:r w:rsidRPr="00CD54C4">
        <w:rPr>
          <w:rFonts w:hint="eastAsia"/>
          <w:b/>
        </w:rPr>
        <w:t>一、《〈政治经济学批判〉序言》</w:t>
      </w:r>
    </w:p>
    <w:p w14:paraId="6C2CA041" w14:textId="4D923E70" w:rsidR="00BC4DE2" w:rsidRDefault="00CD54C4">
      <w:r>
        <w:rPr>
          <w:rFonts w:hint="eastAsia"/>
        </w:rPr>
        <w:t>在</w:t>
      </w:r>
      <w:r w:rsidR="00C802BC" w:rsidRPr="00C802BC">
        <w:rPr>
          <w:rFonts w:hint="eastAsia"/>
        </w:rPr>
        <w:t>《〈政治经济学批判〉序言》</w:t>
      </w:r>
      <w:r w:rsidR="00C802BC">
        <w:rPr>
          <w:rFonts w:hint="eastAsia"/>
        </w:rPr>
        <w:t>中</w:t>
      </w:r>
      <w:r w:rsidR="0019653D">
        <w:rPr>
          <w:rFonts w:hint="eastAsia"/>
        </w:rPr>
        <w:t>，马克思</w:t>
      </w:r>
      <w:r w:rsidR="00C802BC">
        <w:rPr>
          <w:rFonts w:hint="eastAsia"/>
        </w:rPr>
        <w:t>高度概括</w:t>
      </w:r>
      <w:r w:rsidR="0019653D">
        <w:rPr>
          <w:rFonts w:hint="eastAsia"/>
        </w:rPr>
        <w:t>了</w:t>
      </w:r>
      <w:r w:rsidR="00FF3027">
        <w:rPr>
          <w:rFonts w:hint="eastAsia"/>
        </w:rPr>
        <w:t>15</w:t>
      </w:r>
      <w:r w:rsidR="00FF3027">
        <w:rPr>
          <w:rFonts w:hint="eastAsia"/>
        </w:rPr>
        <w:t>年来研究政治经济学的核心结果</w:t>
      </w:r>
      <w:r w:rsidR="002A38C4">
        <w:rPr>
          <w:rFonts w:hint="eastAsia"/>
        </w:rPr>
        <w:t>，即历史唯物主义原理</w:t>
      </w:r>
      <w:r w:rsidR="00FF3027">
        <w:rPr>
          <w:rFonts w:hint="eastAsia"/>
        </w:rPr>
        <w:t>，</w:t>
      </w:r>
      <w:r w:rsidR="00816624">
        <w:rPr>
          <w:rFonts w:hint="eastAsia"/>
        </w:rPr>
        <w:t>揭示了生产关系与生产力</w:t>
      </w:r>
      <w:r w:rsidR="00F62992">
        <w:rPr>
          <w:rFonts w:hint="eastAsia"/>
        </w:rPr>
        <w:t>之间</w:t>
      </w:r>
      <w:r w:rsidR="004D741A">
        <w:rPr>
          <w:rFonts w:hint="eastAsia"/>
        </w:rPr>
        <w:t>的</w:t>
      </w:r>
      <w:r w:rsidR="00F62992">
        <w:rPr>
          <w:rFonts w:hint="eastAsia"/>
        </w:rPr>
        <w:t>关系</w:t>
      </w:r>
      <w:r w:rsidR="007C6E39">
        <w:rPr>
          <w:rFonts w:hint="eastAsia"/>
        </w:rPr>
        <w:t>。</w:t>
      </w:r>
    </w:p>
    <w:p w14:paraId="0DEB768A" w14:textId="1E0E744B" w:rsidR="0024581D" w:rsidRDefault="00E91CA2">
      <w:r>
        <w:rPr>
          <w:rFonts w:hint="eastAsia"/>
        </w:rPr>
        <w:t>1.</w:t>
      </w:r>
      <w:r>
        <w:t xml:space="preserve"> </w:t>
      </w:r>
      <w:r w:rsidR="00517DB2" w:rsidRPr="00D02487">
        <w:rPr>
          <w:rFonts w:hint="eastAsia"/>
          <w:b/>
        </w:rPr>
        <w:t>生产关系</w:t>
      </w:r>
      <w:r w:rsidR="0091419A">
        <w:rPr>
          <w:rFonts w:hint="eastAsia"/>
          <w:b/>
        </w:rPr>
        <w:t>与生产力</w:t>
      </w:r>
      <w:r w:rsidR="00517DB2" w:rsidRPr="00D02487">
        <w:rPr>
          <w:rFonts w:hint="eastAsia"/>
          <w:b/>
        </w:rPr>
        <w:t>是客观</w:t>
      </w:r>
      <w:r w:rsidR="002506C7">
        <w:rPr>
          <w:rFonts w:hint="eastAsia"/>
          <w:b/>
        </w:rPr>
        <w:t>存在</w:t>
      </w:r>
      <w:r w:rsidR="00517DB2" w:rsidRPr="00D02487">
        <w:rPr>
          <w:rFonts w:hint="eastAsia"/>
          <w:b/>
        </w:rPr>
        <w:t>的</w:t>
      </w:r>
      <w:r w:rsidR="00517DB2">
        <w:rPr>
          <w:rFonts w:hint="eastAsia"/>
        </w:rPr>
        <w:t>。</w:t>
      </w:r>
      <w:r w:rsidR="00447037">
        <w:rPr>
          <w:rFonts w:hint="eastAsia"/>
        </w:rPr>
        <w:t>马克思</w:t>
      </w:r>
      <w:r w:rsidR="00354AB2">
        <w:rPr>
          <w:rFonts w:hint="eastAsia"/>
        </w:rPr>
        <w:t>说</w:t>
      </w:r>
      <w:proofErr w:type="gramStart"/>
      <w:r w:rsidR="00FF7E05">
        <w:rPr>
          <w:rFonts w:hint="eastAsia"/>
        </w:rPr>
        <w:t>：</w:t>
      </w:r>
      <w:r w:rsidR="00447037">
        <w:rPr>
          <w:rFonts w:hint="eastAsia"/>
        </w:rPr>
        <w:t>“</w:t>
      </w:r>
      <w:proofErr w:type="gramEnd"/>
      <w:r w:rsidR="00447037">
        <w:rPr>
          <w:rFonts w:hint="eastAsia"/>
        </w:rPr>
        <w:t>人们在自己生活</w:t>
      </w:r>
      <w:r w:rsidR="00321482">
        <w:rPr>
          <w:rFonts w:hint="eastAsia"/>
        </w:rPr>
        <w:t>的社会生产中发生一定的、必然的、不以他们意志为转移的关系，即同他们的物质生产</w:t>
      </w:r>
      <w:r w:rsidR="00110873">
        <w:rPr>
          <w:rFonts w:hint="eastAsia"/>
        </w:rPr>
        <w:t>力的一定发展阶段相适合的生产关系。”</w:t>
      </w:r>
      <w:r w:rsidR="00CE3D09">
        <w:rPr>
          <w:rFonts w:hint="eastAsia"/>
        </w:rPr>
        <w:t xml:space="preserve"> </w:t>
      </w:r>
      <w:r w:rsidR="00CE3D09">
        <w:rPr>
          <w:rFonts w:hint="eastAsia"/>
        </w:rPr>
        <w:t>对于工业界的研究实验室，</w:t>
      </w:r>
      <w:r w:rsidR="00F50272">
        <w:rPr>
          <w:rFonts w:hint="eastAsia"/>
        </w:rPr>
        <w:t>其生产关系</w:t>
      </w:r>
      <w:r w:rsidR="00EE788F">
        <w:rPr>
          <w:rFonts w:hint="eastAsia"/>
        </w:rPr>
        <w:t>主要由三部分构成：</w:t>
      </w:r>
      <w:r w:rsidR="00F50272">
        <w:rPr>
          <w:rFonts w:hint="eastAsia"/>
        </w:rPr>
        <w:t>实验室内部的组织结构</w:t>
      </w:r>
      <w:r w:rsidR="0052591F">
        <w:rPr>
          <w:rFonts w:hint="eastAsia"/>
        </w:rPr>
        <w:t>、</w:t>
      </w:r>
      <w:r w:rsidR="00F50272">
        <w:rPr>
          <w:rFonts w:hint="eastAsia"/>
        </w:rPr>
        <w:t>实验室与</w:t>
      </w:r>
      <w:r w:rsidR="0052591F">
        <w:rPr>
          <w:rFonts w:hint="eastAsia"/>
        </w:rPr>
        <w:t>公司</w:t>
      </w:r>
      <w:r w:rsidR="005A7C8B">
        <w:rPr>
          <w:rFonts w:hint="eastAsia"/>
        </w:rPr>
        <w:t>内</w:t>
      </w:r>
      <w:r w:rsidR="00F50272">
        <w:rPr>
          <w:rFonts w:hint="eastAsia"/>
        </w:rPr>
        <w:t>产品部门的合作关系</w:t>
      </w:r>
      <w:r w:rsidR="00EE788F">
        <w:rPr>
          <w:rFonts w:hint="eastAsia"/>
        </w:rPr>
        <w:t>、实验室与外部学术机构的合作关系</w:t>
      </w:r>
      <w:r w:rsidR="007C6801">
        <w:rPr>
          <w:rFonts w:hint="eastAsia"/>
        </w:rPr>
        <w:t>。</w:t>
      </w:r>
      <w:r w:rsidR="0013433B">
        <w:rPr>
          <w:rFonts w:hint="eastAsia"/>
        </w:rPr>
        <w:t>一个</w:t>
      </w:r>
      <w:r w:rsidR="00A36B53">
        <w:rPr>
          <w:rFonts w:hint="eastAsia"/>
        </w:rPr>
        <w:t>工业界</w:t>
      </w:r>
      <w:r w:rsidR="0013433B">
        <w:rPr>
          <w:rFonts w:hint="eastAsia"/>
        </w:rPr>
        <w:t>研究实验室的生产力，则是</w:t>
      </w:r>
      <w:r w:rsidR="00B40BED">
        <w:rPr>
          <w:rFonts w:hint="eastAsia"/>
        </w:rPr>
        <w:t>对学术研究的贡献（论文、开源项目</w:t>
      </w:r>
      <w:r w:rsidR="00332D13">
        <w:rPr>
          <w:rFonts w:hint="eastAsia"/>
        </w:rPr>
        <w:t>等</w:t>
      </w:r>
      <w:r w:rsidR="00B40BED">
        <w:rPr>
          <w:rFonts w:hint="eastAsia"/>
        </w:rPr>
        <w:t>）和</w:t>
      </w:r>
      <w:r w:rsidR="00332D13">
        <w:rPr>
          <w:rFonts w:hint="eastAsia"/>
        </w:rPr>
        <w:t>对公司产品的贡献</w:t>
      </w:r>
      <w:r w:rsidR="0019199B">
        <w:rPr>
          <w:rFonts w:hint="eastAsia"/>
        </w:rPr>
        <w:t>（</w:t>
      </w:r>
      <w:r w:rsidR="00D01243">
        <w:rPr>
          <w:rFonts w:hint="eastAsia"/>
        </w:rPr>
        <w:t>包括自营的产品和其他部门的产品</w:t>
      </w:r>
      <w:r w:rsidR="0019199B">
        <w:rPr>
          <w:rFonts w:hint="eastAsia"/>
        </w:rPr>
        <w:t>）</w:t>
      </w:r>
      <w:r w:rsidR="00332D13">
        <w:rPr>
          <w:rFonts w:hint="eastAsia"/>
        </w:rPr>
        <w:t>的总和。</w:t>
      </w:r>
    </w:p>
    <w:p w14:paraId="5C818091" w14:textId="3388CD26" w:rsidR="001042A1" w:rsidRDefault="00863268">
      <w:r>
        <w:rPr>
          <w:rFonts w:hint="eastAsia"/>
        </w:rPr>
        <w:t>2.</w:t>
      </w:r>
      <w:r>
        <w:t xml:space="preserve"> </w:t>
      </w:r>
      <w:r w:rsidRPr="00863268">
        <w:rPr>
          <w:rFonts w:hint="eastAsia"/>
          <w:b/>
        </w:rPr>
        <w:t>生产关系要与生产力的发展相适应</w:t>
      </w:r>
      <w:r>
        <w:rPr>
          <w:rFonts w:hint="eastAsia"/>
        </w:rPr>
        <w:t>。</w:t>
      </w:r>
      <w:r w:rsidR="00306AFD">
        <w:rPr>
          <w:rFonts w:hint="eastAsia"/>
        </w:rPr>
        <w:t>在</w:t>
      </w:r>
      <w:r w:rsidR="00D546B0">
        <w:rPr>
          <w:rFonts w:hint="eastAsia"/>
        </w:rPr>
        <w:t>探索性的新兴研究领域中，</w:t>
      </w:r>
      <w:r w:rsidR="0088027D">
        <w:rPr>
          <w:rFonts w:hint="eastAsia"/>
        </w:rPr>
        <w:t>例如人工智能领域的一些分支，</w:t>
      </w:r>
      <w:r w:rsidR="00C5390C">
        <w:rPr>
          <w:rFonts w:hint="eastAsia"/>
        </w:rPr>
        <w:t>大多数学术研究距离实际应用的产品比较远，</w:t>
      </w:r>
      <w:r w:rsidR="0089471C">
        <w:rPr>
          <w:rFonts w:hint="eastAsia"/>
        </w:rPr>
        <w:t>此时</w:t>
      </w:r>
      <w:r w:rsidR="00B547A3">
        <w:rPr>
          <w:rFonts w:hint="eastAsia"/>
        </w:rPr>
        <w:t>独立于产品部门的研究院，</w:t>
      </w:r>
      <w:r w:rsidR="00174140">
        <w:rPr>
          <w:rFonts w:hint="eastAsia"/>
        </w:rPr>
        <w:t>例如</w:t>
      </w:r>
      <w:r w:rsidR="0089471C">
        <w:rPr>
          <w:rFonts w:hint="eastAsia"/>
        </w:rPr>
        <w:t>微软亚洲研究院</w:t>
      </w:r>
      <w:r w:rsidR="00DB3988">
        <w:rPr>
          <w:rFonts w:hint="eastAsia"/>
        </w:rPr>
        <w:t>、</w:t>
      </w:r>
      <w:r w:rsidR="00DB3988">
        <w:rPr>
          <w:rFonts w:hint="eastAsia"/>
        </w:rPr>
        <w:t>Facebook</w:t>
      </w:r>
      <w:r w:rsidR="00DB3988">
        <w:t xml:space="preserve"> </w:t>
      </w:r>
      <w:r w:rsidR="00DB3988">
        <w:rPr>
          <w:rFonts w:hint="eastAsia"/>
        </w:rPr>
        <w:t>FAIR</w:t>
      </w:r>
      <w:r w:rsidR="00DB3988">
        <w:rPr>
          <w:rFonts w:hint="eastAsia"/>
        </w:rPr>
        <w:t>、</w:t>
      </w:r>
      <w:r w:rsidR="00DB3988">
        <w:t xml:space="preserve">Google </w:t>
      </w:r>
      <w:r w:rsidR="00DB3988">
        <w:rPr>
          <w:rFonts w:hint="eastAsia"/>
        </w:rPr>
        <w:t>Brain</w:t>
      </w:r>
      <w:r w:rsidR="00174140">
        <w:rPr>
          <w:rFonts w:hint="eastAsia"/>
        </w:rPr>
        <w:t>，</w:t>
      </w:r>
      <w:r w:rsidR="00B75D48">
        <w:rPr>
          <w:rFonts w:hint="eastAsia"/>
        </w:rPr>
        <w:t>就有更多的自由度做出创新的研究</w:t>
      </w:r>
      <w:r w:rsidR="00B224F3">
        <w:rPr>
          <w:rFonts w:hint="eastAsia"/>
        </w:rPr>
        <w:t>。</w:t>
      </w:r>
      <w:r w:rsidR="00C076D1">
        <w:rPr>
          <w:rFonts w:hint="eastAsia"/>
        </w:rPr>
        <w:t>这些部门的人事与</w:t>
      </w:r>
      <w:r w:rsidR="00CB31CE">
        <w:rPr>
          <w:rFonts w:hint="eastAsia"/>
        </w:rPr>
        <w:t>绩效</w:t>
      </w:r>
      <w:r w:rsidR="00C076D1">
        <w:rPr>
          <w:rFonts w:hint="eastAsia"/>
        </w:rPr>
        <w:t>考核是与产品部门相对独立的。</w:t>
      </w:r>
      <w:r w:rsidR="00B224F3">
        <w:rPr>
          <w:rFonts w:hint="eastAsia"/>
        </w:rPr>
        <w:t>而在一些已经有成熟商业模式的领域中，</w:t>
      </w:r>
      <w:r w:rsidR="00954829">
        <w:rPr>
          <w:rFonts w:hint="eastAsia"/>
        </w:rPr>
        <w:t>例</w:t>
      </w:r>
      <w:r w:rsidR="005D7A2D">
        <w:rPr>
          <w:rFonts w:hint="eastAsia"/>
        </w:rPr>
        <w:t>如系统和网络</w:t>
      </w:r>
      <w:r w:rsidR="00983578">
        <w:rPr>
          <w:rFonts w:hint="eastAsia"/>
        </w:rPr>
        <w:t>领域</w:t>
      </w:r>
      <w:r w:rsidR="00400274">
        <w:rPr>
          <w:rFonts w:hint="eastAsia"/>
        </w:rPr>
        <w:t>，研究成果能够较快地转化成产品，</w:t>
      </w:r>
      <w:r w:rsidR="00973E79">
        <w:rPr>
          <w:rFonts w:hint="eastAsia"/>
        </w:rPr>
        <w:t>此时与产品部门结合紧密的研究院</w:t>
      </w:r>
      <w:r w:rsidR="00B94711">
        <w:rPr>
          <w:rFonts w:hint="eastAsia"/>
        </w:rPr>
        <w:t>就有更多的真实业务场景，做出有现实影响力的研究</w:t>
      </w:r>
      <w:r w:rsidR="002706BB">
        <w:rPr>
          <w:rFonts w:hint="eastAsia"/>
        </w:rPr>
        <w:t>。例如</w:t>
      </w:r>
      <w:r w:rsidR="002706BB">
        <w:rPr>
          <w:rFonts w:hint="eastAsia"/>
        </w:rPr>
        <w:t>Google</w:t>
      </w:r>
      <w:r w:rsidR="00A26AAB">
        <w:rPr>
          <w:rFonts w:hint="eastAsia"/>
        </w:rPr>
        <w:t>在</w:t>
      </w:r>
      <w:r w:rsidR="00983578">
        <w:rPr>
          <w:rFonts w:hint="eastAsia"/>
        </w:rPr>
        <w:t>分布式系统</w:t>
      </w:r>
      <w:r w:rsidR="00BA76DB">
        <w:rPr>
          <w:rFonts w:hint="eastAsia"/>
        </w:rPr>
        <w:t>领域的</w:t>
      </w:r>
      <w:r w:rsidR="00A26AAB">
        <w:rPr>
          <w:rFonts w:hint="eastAsia"/>
        </w:rPr>
        <w:t>GFS</w:t>
      </w:r>
      <w:r w:rsidR="00A26AAB">
        <w:rPr>
          <w:rFonts w:hint="eastAsia"/>
        </w:rPr>
        <w:t>、</w:t>
      </w:r>
      <w:proofErr w:type="spellStart"/>
      <w:r w:rsidR="00BA76DB">
        <w:rPr>
          <w:rFonts w:hint="eastAsia"/>
        </w:rPr>
        <w:t>BigTabl</w:t>
      </w:r>
      <w:r w:rsidR="00A26AAB">
        <w:rPr>
          <w:rFonts w:hint="eastAsia"/>
        </w:rPr>
        <w:t>e</w:t>
      </w:r>
      <w:proofErr w:type="spellEnd"/>
      <w:r w:rsidR="00264DE2">
        <w:rPr>
          <w:rFonts w:hint="eastAsia"/>
        </w:rPr>
        <w:t>、</w:t>
      </w:r>
      <w:r w:rsidR="00264DE2">
        <w:rPr>
          <w:rFonts w:hint="eastAsia"/>
        </w:rPr>
        <w:t>Chubby</w:t>
      </w:r>
      <w:r w:rsidR="00CC09B6">
        <w:rPr>
          <w:rFonts w:hint="eastAsia"/>
        </w:rPr>
        <w:t>等</w:t>
      </w:r>
      <w:r w:rsidR="006D13BA">
        <w:rPr>
          <w:rFonts w:hint="eastAsia"/>
        </w:rPr>
        <w:t>一系列</w:t>
      </w:r>
      <w:r w:rsidR="002D26AA">
        <w:rPr>
          <w:rFonts w:hint="eastAsia"/>
        </w:rPr>
        <w:t>奠基性工作</w:t>
      </w:r>
      <w:r w:rsidR="002706BB">
        <w:rPr>
          <w:rFonts w:hint="eastAsia"/>
        </w:rPr>
        <w:t>。</w:t>
      </w:r>
      <w:r w:rsidR="00750525">
        <w:rPr>
          <w:rFonts w:hint="eastAsia"/>
        </w:rPr>
        <w:t>这些</w:t>
      </w:r>
      <w:r w:rsidR="00491A8E">
        <w:rPr>
          <w:rFonts w:hint="eastAsia"/>
        </w:rPr>
        <w:t>研究院有时是一个部门两块牌子，</w:t>
      </w:r>
      <w:r w:rsidR="00DB22F2">
        <w:rPr>
          <w:rFonts w:hint="eastAsia"/>
        </w:rPr>
        <w:t>有时是</w:t>
      </w:r>
      <w:r w:rsidR="00491A8E">
        <w:rPr>
          <w:rFonts w:hint="eastAsia"/>
        </w:rPr>
        <w:t>研究和产品部门有共同的领导</w:t>
      </w:r>
      <w:r w:rsidR="009C6CC2">
        <w:rPr>
          <w:rFonts w:hint="eastAsia"/>
        </w:rPr>
        <w:t>，有时是研究与产品</w:t>
      </w:r>
      <w:r w:rsidR="00EE5691">
        <w:rPr>
          <w:rFonts w:hint="eastAsia"/>
        </w:rPr>
        <w:t>部门</w:t>
      </w:r>
      <w:r w:rsidR="009E6B11">
        <w:rPr>
          <w:rFonts w:hint="eastAsia"/>
        </w:rPr>
        <w:t>之间定期轮岗</w:t>
      </w:r>
      <w:r w:rsidR="00A1723E">
        <w:rPr>
          <w:rFonts w:hint="eastAsia"/>
        </w:rPr>
        <w:t>，但不管是哪种生产关系的具体表现形式，</w:t>
      </w:r>
      <w:r w:rsidR="007A55D2">
        <w:rPr>
          <w:rFonts w:hint="eastAsia"/>
        </w:rPr>
        <w:t>其核心都是</w:t>
      </w:r>
      <w:r w:rsidR="00666AB2">
        <w:rPr>
          <w:rFonts w:hint="eastAsia"/>
        </w:rPr>
        <w:t>研究</w:t>
      </w:r>
      <w:r w:rsidR="00E8337A">
        <w:rPr>
          <w:rFonts w:hint="eastAsia"/>
        </w:rPr>
        <w:t>服务于产品的业务需求</w:t>
      </w:r>
      <w:r w:rsidR="00491A8E">
        <w:rPr>
          <w:rFonts w:hint="eastAsia"/>
        </w:rPr>
        <w:t>。</w:t>
      </w:r>
    </w:p>
    <w:p w14:paraId="6D8967C2" w14:textId="0D21C166" w:rsidR="00863268" w:rsidRDefault="001C42AA">
      <w:pPr>
        <w:rPr>
          <w:rFonts w:hint="eastAsia"/>
        </w:rPr>
      </w:pPr>
      <w:r>
        <w:rPr>
          <w:rFonts w:hint="eastAsia"/>
        </w:rPr>
        <w:t>马克思说：“社会的物质生产力发展到一定阶段，便与它们一直在其中活动的现存生产关系或财产关系发生矛盾，于是这些关系便由生产力的发展形式变成生产力的桎梏”</w:t>
      </w:r>
      <w:r w:rsidR="001042A1">
        <w:rPr>
          <w:rFonts w:hint="eastAsia"/>
        </w:rPr>
        <w:t>，“那时社会革命的时代就来了”。</w:t>
      </w:r>
      <w:r w:rsidR="00F809B4">
        <w:rPr>
          <w:rFonts w:hint="eastAsia"/>
        </w:rPr>
        <w:t>在</w:t>
      </w:r>
      <w:r w:rsidR="00C00ADF">
        <w:rPr>
          <w:rFonts w:hint="eastAsia"/>
        </w:rPr>
        <w:t>已经有成熟商业模式的领域中，</w:t>
      </w:r>
      <w:r w:rsidR="00EC7F8C">
        <w:rPr>
          <w:rFonts w:hint="eastAsia"/>
        </w:rPr>
        <w:t>由于缺少应用场景和数据，</w:t>
      </w:r>
      <w:r w:rsidR="002C72DD">
        <w:rPr>
          <w:rFonts w:hint="eastAsia"/>
        </w:rPr>
        <w:t>与产品部门完全独立的研究院难以做出有影响力的研究成果，</w:t>
      </w:r>
      <w:r w:rsidR="00D11C07">
        <w:rPr>
          <w:rFonts w:hint="eastAsia"/>
        </w:rPr>
        <w:t>研究员</w:t>
      </w:r>
      <w:r w:rsidR="001C2FDE">
        <w:rPr>
          <w:rFonts w:hint="eastAsia"/>
        </w:rPr>
        <w:t>就会</w:t>
      </w:r>
      <w:r w:rsidR="00D11C07">
        <w:rPr>
          <w:rFonts w:hint="eastAsia"/>
        </w:rPr>
        <w:t>不断出走到</w:t>
      </w:r>
      <w:r w:rsidR="00A5007A">
        <w:rPr>
          <w:rFonts w:hint="eastAsia"/>
        </w:rPr>
        <w:t>与产品部门结合</w:t>
      </w:r>
      <w:r w:rsidR="00C1114B">
        <w:rPr>
          <w:rFonts w:hint="eastAsia"/>
        </w:rPr>
        <w:t>紧密</w:t>
      </w:r>
      <w:r w:rsidR="00A5007A">
        <w:rPr>
          <w:rFonts w:hint="eastAsia"/>
        </w:rPr>
        <w:t>的研究</w:t>
      </w:r>
      <w:r w:rsidR="00EC55E5">
        <w:rPr>
          <w:rFonts w:hint="eastAsia"/>
        </w:rPr>
        <w:t>院</w:t>
      </w:r>
      <w:r w:rsidR="00A5007A">
        <w:rPr>
          <w:rFonts w:hint="eastAsia"/>
        </w:rPr>
        <w:t>，</w:t>
      </w:r>
      <w:r w:rsidR="00BB39B2">
        <w:rPr>
          <w:rFonts w:hint="eastAsia"/>
        </w:rPr>
        <w:t>高校教授也热衷于创办创业公司，</w:t>
      </w:r>
      <w:r w:rsidR="00DE3B35">
        <w:rPr>
          <w:rFonts w:hint="eastAsia"/>
        </w:rPr>
        <w:t>这就是生产关系与生产力的发展不相适应</w:t>
      </w:r>
      <w:r w:rsidR="003D5249">
        <w:rPr>
          <w:rFonts w:hint="eastAsia"/>
        </w:rPr>
        <w:t>的必然结果</w:t>
      </w:r>
      <w:r w:rsidR="0027575A">
        <w:rPr>
          <w:rFonts w:hint="eastAsia"/>
        </w:rPr>
        <w:t>。生产关系与生产力的发展相适应，是科研必须遵循的一条基本规律。</w:t>
      </w:r>
    </w:p>
    <w:p w14:paraId="12120F76" w14:textId="77777777" w:rsidR="00946271" w:rsidRDefault="00A724D4">
      <w:r>
        <w:rPr>
          <w:rFonts w:hint="eastAsia"/>
        </w:rPr>
        <w:t>3</w:t>
      </w:r>
      <w:r w:rsidR="00E91CA2">
        <w:rPr>
          <w:rFonts w:hint="eastAsia"/>
        </w:rPr>
        <w:t>.</w:t>
      </w:r>
      <w:r w:rsidR="00E91CA2">
        <w:t xml:space="preserve"> </w:t>
      </w:r>
      <w:r w:rsidR="008650B7" w:rsidRPr="00A724D4">
        <w:rPr>
          <w:rFonts w:hint="eastAsia"/>
          <w:b/>
        </w:rPr>
        <w:t>经济基础决定上层建筑</w:t>
      </w:r>
      <w:r w:rsidR="008650B7">
        <w:rPr>
          <w:rFonts w:hint="eastAsia"/>
        </w:rPr>
        <w:t>。</w:t>
      </w:r>
      <w:r w:rsidR="00863268">
        <w:rPr>
          <w:rFonts w:hint="eastAsia"/>
        </w:rPr>
        <w:t>马克思说</w:t>
      </w:r>
      <w:proofErr w:type="gramStart"/>
      <w:r w:rsidR="00863268">
        <w:rPr>
          <w:rFonts w:hint="eastAsia"/>
        </w:rPr>
        <w:t>：“</w:t>
      </w:r>
      <w:proofErr w:type="gramEnd"/>
      <w:r w:rsidR="00863268">
        <w:rPr>
          <w:rFonts w:hint="eastAsia"/>
        </w:rPr>
        <w:t>物质生活的生产方式制约着整个社会生活、政治生活和精神生活的过程”，“随着经济基础的变更，全部庞大的上层建筑</w:t>
      </w:r>
      <w:r w:rsidR="007E749B">
        <w:rPr>
          <w:rFonts w:hint="eastAsia"/>
        </w:rPr>
        <w:t>也</w:t>
      </w:r>
      <w:r w:rsidR="00863268">
        <w:rPr>
          <w:rFonts w:hint="eastAsia"/>
        </w:rPr>
        <w:t>或快或慢地发生变革”</w:t>
      </w:r>
      <w:r w:rsidR="007E749B">
        <w:rPr>
          <w:rFonts w:hint="eastAsia"/>
        </w:rPr>
        <w:t>。</w:t>
      </w:r>
      <w:r w:rsidR="00784265">
        <w:rPr>
          <w:rFonts w:hint="eastAsia"/>
        </w:rPr>
        <w:t>对工业界</w:t>
      </w:r>
      <w:r w:rsidR="00784265">
        <w:rPr>
          <w:rFonts w:hint="eastAsia"/>
        </w:rPr>
        <w:lastRenderedPageBreak/>
        <w:t>研究院而言，经济基础就是</w:t>
      </w:r>
      <w:r w:rsidR="00B25CAC">
        <w:rPr>
          <w:rFonts w:hint="eastAsia"/>
        </w:rPr>
        <w:t>公司的财务状况</w:t>
      </w:r>
      <w:r w:rsidR="0096462C">
        <w:rPr>
          <w:rFonts w:hint="eastAsia"/>
        </w:rPr>
        <w:t>。上世纪的贝尔实验室</w:t>
      </w:r>
      <w:r w:rsidR="00EF4A44">
        <w:rPr>
          <w:rFonts w:hint="eastAsia"/>
        </w:rPr>
        <w:t>经费充裕</w:t>
      </w:r>
      <w:r w:rsidR="001368B2">
        <w:rPr>
          <w:rFonts w:hint="eastAsia"/>
        </w:rPr>
        <w:t>，汇聚了</w:t>
      </w:r>
      <w:r w:rsidR="00F657C0">
        <w:rPr>
          <w:rFonts w:hint="eastAsia"/>
        </w:rPr>
        <w:t>多个领域的顶尖科学家，产出了多项获诺贝尔奖、图灵奖的</w:t>
      </w:r>
      <w:r w:rsidR="00C60A86">
        <w:rPr>
          <w:rFonts w:hint="eastAsia"/>
        </w:rPr>
        <w:t>重量级</w:t>
      </w:r>
      <w:r w:rsidR="00F657C0">
        <w:rPr>
          <w:rFonts w:hint="eastAsia"/>
        </w:rPr>
        <w:t>研究成果，</w:t>
      </w:r>
      <w:r w:rsidR="006D6A01">
        <w:rPr>
          <w:rFonts w:hint="eastAsia"/>
        </w:rPr>
        <w:t>这是跟</w:t>
      </w:r>
      <w:r w:rsidR="004A0CEB">
        <w:rPr>
          <w:rFonts w:hint="eastAsia"/>
        </w:rPr>
        <w:t>AT&amp;T</w:t>
      </w:r>
      <w:r w:rsidR="00C60A86">
        <w:rPr>
          <w:rFonts w:hint="eastAsia"/>
        </w:rPr>
        <w:t>公司在上世纪长期的垄断地位和高利润息息相关的。上世纪末，</w:t>
      </w:r>
      <w:r w:rsidR="004A0CEB">
        <w:rPr>
          <w:rFonts w:hint="eastAsia"/>
        </w:rPr>
        <w:t>AT&amp;T</w:t>
      </w:r>
      <w:r w:rsidR="004A0CEB">
        <w:rPr>
          <w:rFonts w:hint="eastAsia"/>
        </w:rPr>
        <w:t>公司逐渐退出历史舞台，贝尔实验室也被裁员、拆分</w:t>
      </w:r>
      <w:r w:rsidR="004C52FB">
        <w:rPr>
          <w:rFonts w:hint="eastAsia"/>
        </w:rPr>
        <w:t>、重组，风光不再。</w:t>
      </w:r>
    </w:p>
    <w:p w14:paraId="1F06BE81" w14:textId="4D70FF57" w:rsidR="00E91CA2" w:rsidRDefault="008F1F5B">
      <w:r>
        <w:rPr>
          <w:rFonts w:hint="eastAsia"/>
        </w:rPr>
        <w:t>无独有偶，微软研究院</w:t>
      </w:r>
      <w:r w:rsidR="00796058">
        <w:rPr>
          <w:rFonts w:hint="eastAsia"/>
        </w:rPr>
        <w:t>创立于微软垄断</w:t>
      </w:r>
      <w:r w:rsidR="00796058">
        <w:rPr>
          <w:rFonts w:hint="eastAsia"/>
        </w:rPr>
        <w:t>PC</w:t>
      </w:r>
      <w:r w:rsidR="00796058">
        <w:rPr>
          <w:rFonts w:hint="eastAsia"/>
        </w:rPr>
        <w:t>系统的辉煌时期</w:t>
      </w:r>
      <w:r w:rsidR="00983F0C">
        <w:rPr>
          <w:rFonts w:hint="eastAsia"/>
        </w:rPr>
        <w:t>，享有丰厚的待遇和自由的研究条件</w:t>
      </w:r>
      <w:r w:rsidR="0064576C">
        <w:rPr>
          <w:rFonts w:hint="eastAsia"/>
        </w:rPr>
        <w:t>。但随着互联网时代的到来，微软</w:t>
      </w:r>
      <w:r w:rsidR="00454911">
        <w:rPr>
          <w:rFonts w:hint="eastAsia"/>
        </w:rPr>
        <w:t>的垄断优势逐渐被削弱，</w:t>
      </w:r>
      <w:r w:rsidR="006D0EAA">
        <w:rPr>
          <w:rFonts w:hint="eastAsia"/>
        </w:rPr>
        <w:t>研究院</w:t>
      </w:r>
      <w:r w:rsidR="00983F0C">
        <w:rPr>
          <w:rFonts w:hint="eastAsia"/>
        </w:rPr>
        <w:t>的</w:t>
      </w:r>
      <w:r w:rsidR="0006619F">
        <w:rPr>
          <w:rFonts w:hint="eastAsia"/>
        </w:rPr>
        <w:t>薪酬相比新兴的互联网公司不再具有优势</w:t>
      </w:r>
      <w:r w:rsidR="006A422F">
        <w:rPr>
          <w:rFonts w:hint="eastAsia"/>
        </w:rPr>
        <w:t>。</w:t>
      </w:r>
      <w:r w:rsidR="0006619F">
        <w:rPr>
          <w:rFonts w:hint="eastAsia"/>
        </w:rPr>
        <w:t>公司</w:t>
      </w:r>
      <w:r w:rsidR="00C700DB">
        <w:rPr>
          <w:rFonts w:hint="eastAsia"/>
        </w:rPr>
        <w:t>对研究院的绩效考核也</w:t>
      </w:r>
      <w:r w:rsidR="00F83854">
        <w:rPr>
          <w:rFonts w:hint="eastAsia"/>
        </w:rPr>
        <w:t>从论文产出逐渐转向</w:t>
      </w:r>
      <w:r w:rsidR="000D55DA">
        <w:rPr>
          <w:rFonts w:hint="eastAsia"/>
        </w:rPr>
        <w:t>对公司产品的贡献</w:t>
      </w:r>
      <w:r w:rsidR="006C792E">
        <w:rPr>
          <w:rFonts w:hint="eastAsia"/>
        </w:rPr>
        <w:t>，</w:t>
      </w:r>
      <w:r w:rsidR="0097703A">
        <w:rPr>
          <w:rFonts w:hint="eastAsia"/>
        </w:rPr>
        <w:t>这导致研究院与公司内产品部门的合作关系被加强了</w:t>
      </w:r>
      <w:r w:rsidR="006F5063">
        <w:rPr>
          <w:rFonts w:hint="eastAsia"/>
        </w:rPr>
        <w:t>，</w:t>
      </w:r>
      <w:r w:rsidR="008E5451">
        <w:rPr>
          <w:rFonts w:hint="eastAsia"/>
        </w:rPr>
        <w:t>而</w:t>
      </w:r>
      <w:r w:rsidR="006C792E">
        <w:rPr>
          <w:rFonts w:hint="eastAsia"/>
        </w:rPr>
        <w:t>由于论文产出</w:t>
      </w:r>
      <w:r w:rsidR="006F5063">
        <w:rPr>
          <w:rFonts w:hint="eastAsia"/>
        </w:rPr>
        <w:t>和</w:t>
      </w:r>
      <w:r w:rsidR="00C6278E">
        <w:rPr>
          <w:rFonts w:hint="eastAsia"/>
        </w:rPr>
        <w:t>合作</w:t>
      </w:r>
      <w:r w:rsidR="006F5063">
        <w:rPr>
          <w:rFonts w:hint="eastAsia"/>
        </w:rPr>
        <w:t>经费</w:t>
      </w:r>
      <w:r w:rsidR="006C792E">
        <w:rPr>
          <w:rFonts w:hint="eastAsia"/>
        </w:rPr>
        <w:t>的减少，外部学术机构的合作</w:t>
      </w:r>
      <w:r w:rsidR="00C37CC9">
        <w:rPr>
          <w:rFonts w:hint="eastAsia"/>
        </w:rPr>
        <w:t>意愿也有所降低。</w:t>
      </w:r>
      <w:r w:rsidR="00FC3C10">
        <w:rPr>
          <w:rFonts w:hint="eastAsia"/>
        </w:rPr>
        <w:t>相比十年前，国内顶尖高校已经从海外引进了能发表国际顶级论文的科研人才，也有较为充裕的科研经费；国内互联网公司在</w:t>
      </w:r>
      <w:r w:rsidR="00D048FA">
        <w:rPr>
          <w:rFonts w:hint="eastAsia"/>
        </w:rPr>
        <w:t>发展到一定阶段后，</w:t>
      </w:r>
      <w:r w:rsidR="005E0D88">
        <w:rPr>
          <w:rFonts w:hint="eastAsia"/>
        </w:rPr>
        <w:t>有较好的</w:t>
      </w:r>
      <w:r w:rsidR="00BA72AE">
        <w:rPr>
          <w:rFonts w:hint="eastAsia"/>
        </w:rPr>
        <w:t>硬件条件和较多的数据积累</w:t>
      </w:r>
      <w:r w:rsidR="005E0D88">
        <w:rPr>
          <w:rFonts w:hint="eastAsia"/>
        </w:rPr>
        <w:t>，</w:t>
      </w:r>
      <w:r w:rsidR="00D048FA">
        <w:rPr>
          <w:rFonts w:hint="eastAsia"/>
        </w:rPr>
        <w:t>对技术创新也越来越重视</w:t>
      </w:r>
      <w:r w:rsidR="00787713">
        <w:rPr>
          <w:rFonts w:hint="eastAsia"/>
        </w:rPr>
        <w:t>，有能力和动力投入较大的资本与国内高校建立联合实验室。</w:t>
      </w:r>
      <w:r w:rsidR="004F3215">
        <w:rPr>
          <w:rFonts w:hint="eastAsia"/>
        </w:rPr>
        <w:t>因此</w:t>
      </w:r>
      <w:r w:rsidR="00606E91">
        <w:rPr>
          <w:rFonts w:hint="eastAsia"/>
        </w:rPr>
        <w:t>，</w:t>
      </w:r>
      <w:r w:rsidR="00946271">
        <w:rPr>
          <w:rFonts w:hint="eastAsia"/>
        </w:rPr>
        <w:t>微软研究院</w:t>
      </w:r>
      <w:r w:rsidR="000914C6">
        <w:rPr>
          <w:rFonts w:hint="eastAsia"/>
        </w:rPr>
        <w:t>在</w:t>
      </w:r>
      <w:r w:rsidR="0022196B">
        <w:rPr>
          <w:rFonts w:hint="eastAsia"/>
        </w:rPr>
        <w:t>与外部学术机构的合作中，</w:t>
      </w:r>
      <w:r w:rsidR="000914C6">
        <w:rPr>
          <w:rFonts w:hint="eastAsia"/>
        </w:rPr>
        <w:t>论文发表</w:t>
      </w:r>
      <w:r w:rsidR="00BA72AE">
        <w:rPr>
          <w:rFonts w:hint="eastAsia"/>
        </w:rPr>
        <w:t>、硬件、数据、经费等方面的优势就受到一定的削弱。</w:t>
      </w:r>
    </w:p>
    <w:p w14:paraId="7A55CDC9" w14:textId="677C5804" w:rsidR="009C6CC2" w:rsidRDefault="009C6CC2">
      <w:r>
        <w:rPr>
          <w:rFonts w:hint="eastAsia"/>
        </w:rPr>
        <w:t>4.</w:t>
      </w:r>
      <w:r>
        <w:t xml:space="preserve"> </w:t>
      </w:r>
      <w:r w:rsidR="00B82653" w:rsidRPr="00163C50">
        <w:rPr>
          <w:rFonts w:hint="eastAsia"/>
          <w:b/>
        </w:rPr>
        <w:t>新旧</w:t>
      </w:r>
      <w:r w:rsidRPr="00163C50">
        <w:rPr>
          <w:rFonts w:hint="eastAsia"/>
          <w:b/>
        </w:rPr>
        <w:t>生产关系</w:t>
      </w:r>
      <w:r w:rsidR="00B82653" w:rsidRPr="00163C50">
        <w:rPr>
          <w:rFonts w:hint="eastAsia"/>
          <w:b/>
        </w:rPr>
        <w:t>交替</w:t>
      </w:r>
      <w:r w:rsidR="00DF446D" w:rsidRPr="00163C50">
        <w:rPr>
          <w:rFonts w:hint="eastAsia"/>
          <w:b/>
        </w:rPr>
        <w:t>的滞后性</w:t>
      </w:r>
      <w:r>
        <w:rPr>
          <w:rFonts w:hint="eastAsia"/>
        </w:rPr>
        <w:t>。</w:t>
      </w:r>
      <w:r w:rsidR="008E117C">
        <w:rPr>
          <w:rFonts w:hint="eastAsia"/>
        </w:rPr>
        <w:t>马克思说</w:t>
      </w:r>
      <w:proofErr w:type="gramStart"/>
      <w:r w:rsidR="008E117C">
        <w:rPr>
          <w:rFonts w:hint="eastAsia"/>
        </w:rPr>
        <w:t>：“</w:t>
      </w:r>
      <w:proofErr w:type="gramEnd"/>
      <w:r w:rsidR="008E117C">
        <w:rPr>
          <w:rFonts w:hint="eastAsia"/>
        </w:rPr>
        <w:t>无论哪一个社会形态，在它们所能容纳的全部生产力发挥出来以前，是绝不会灭亡的；而新的更高的生产关系，在它存在的物质条件在旧社会的胎胞里成熟以前，是绝不会出现的。”</w:t>
      </w:r>
      <w:r w:rsidR="008E117C">
        <w:rPr>
          <w:rFonts w:hint="eastAsia"/>
        </w:rPr>
        <w:t xml:space="preserve"> </w:t>
      </w:r>
      <w:r w:rsidR="008E117C">
        <w:rPr>
          <w:rFonts w:hint="eastAsia"/>
        </w:rPr>
        <w:t>这一论断</w:t>
      </w:r>
      <w:r w:rsidR="00D119E1">
        <w:rPr>
          <w:rFonts w:hint="eastAsia"/>
        </w:rPr>
        <w:t>揭示了旧生产关系消亡和新生产关系产生的滞后性。</w:t>
      </w:r>
      <w:r w:rsidR="005B0CB2">
        <w:rPr>
          <w:rFonts w:hint="eastAsia"/>
        </w:rPr>
        <w:t>以微软研究院为例，尽管</w:t>
      </w:r>
      <w:r w:rsidR="00E44AF4">
        <w:rPr>
          <w:rFonts w:hint="eastAsia"/>
        </w:rPr>
        <w:t>在一些领域中已经存在生产关系与生产力不完全适应的问题，但微软研究院长期的人才</w:t>
      </w:r>
      <w:r w:rsidR="00D749B8">
        <w:rPr>
          <w:rFonts w:hint="eastAsia"/>
        </w:rPr>
        <w:t>积累</w:t>
      </w:r>
      <w:r w:rsidR="00E44AF4">
        <w:rPr>
          <w:rFonts w:hint="eastAsia"/>
        </w:rPr>
        <w:t>和</w:t>
      </w:r>
      <w:r w:rsidR="00D749B8">
        <w:rPr>
          <w:rFonts w:hint="eastAsia"/>
        </w:rPr>
        <w:t>良好声誉仍然使其</w:t>
      </w:r>
      <w:r w:rsidR="00D42163">
        <w:rPr>
          <w:rFonts w:hint="eastAsia"/>
        </w:rPr>
        <w:t>保持</w:t>
      </w:r>
      <w:r w:rsidR="00DF263D">
        <w:rPr>
          <w:rFonts w:hint="eastAsia"/>
        </w:rPr>
        <w:t>着</w:t>
      </w:r>
      <w:r w:rsidR="00D42163">
        <w:rPr>
          <w:rFonts w:hint="eastAsia"/>
        </w:rPr>
        <w:t>国内首屈一指的研究机构</w:t>
      </w:r>
      <w:r w:rsidR="00DF263D">
        <w:rPr>
          <w:rFonts w:hint="eastAsia"/>
        </w:rPr>
        <w:t>地位</w:t>
      </w:r>
      <w:r w:rsidR="0008038B">
        <w:rPr>
          <w:rFonts w:hint="eastAsia"/>
        </w:rPr>
        <w:t>。然而我们不应躺在功劳簿上吃老本</w:t>
      </w:r>
      <w:r w:rsidR="00675B31">
        <w:rPr>
          <w:rFonts w:hint="eastAsia"/>
        </w:rPr>
        <w:t>，只有深入到生产关系与生产力的矛盾中去，</w:t>
      </w:r>
      <w:r w:rsidR="00C222F2">
        <w:rPr>
          <w:rFonts w:hint="eastAsia"/>
        </w:rPr>
        <w:t>不断对生产关系中与生产力发展不相适应的因素进行改革，</w:t>
      </w:r>
      <w:r w:rsidR="00675B31">
        <w:rPr>
          <w:rFonts w:hint="eastAsia"/>
        </w:rPr>
        <w:t>才能找到解决研究中出现的</w:t>
      </w:r>
      <w:r w:rsidR="002229A7">
        <w:rPr>
          <w:rFonts w:hint="eastAsia"/>
        </w:rPr>
        <w:t>缺少</w:t>
      </w:r>
      <w:r w:rsidR="00675B31">
        <w:rPr>
          <w:rFonts w:hint="eastAsia"/>
        </w:rPr>
        <w:t>应用场景、缺少</w:t>
      </w:r>
      <w:r w:rsidR="002229A7">
        <w:rPr>
          <w:rFonts w:hint="eastAsia"/>
        </w:rPr>
        <w:t>成果</w:t>
      </w:r>
      <w:bookmarkStart w:id="0" w:name="_GoBack"/>
      <w:bookmarkEnd w:id="0"/>
      <w:r w:rsidR="00675B31">
        <w:rPr>
          <w:rFonts w:hint="eastAsia"/>
        </w:rPr>
        <w:t>转化等问题的钥匙。</w:t>
      </w:r>
    </w:p>
    <w:p w14:paraId="1C8B8FB6" w14:textId="77777777" w:rsidR="009C6CC2" w:rsidRDefault="009C6CC2">
      <w:pPr>
        <w:rPr>
          <w:rFonts w:hint="eastAsia"/>
        </w:rPr>
      </w:pPr>
    </w:p>
    <w:p w14:paraId="55659E2F" w14:textId="466BDDF4" w:rsidR="0024581D" w:rsidRPr="0024581D" w:rsidRDefault="0024581D">
      <w:pPr>
        <w:rPr>
          <w:b/>
        </w:rPr>
      </w:pPr>
      <w:r w:rsidRPr="0024581D">
        <w:rPr>
          <w:rFonts w:hint="eastAsia"/>
          <w:b/>
        </w:rPr>
        <w:t>二、《关于费尔巴哈的提纲》</w:t>
      </w:r>
    </w:p>
    <w:p w14:paraId="5A09E0AB" w14:textId="61F6F2EB" w:rsidR="0024581D" w:rsidRDefault="00997246">
      <w:r>
        <w:rPr>
          <w:rFonts w:hint="eastAsia"/>
        </w:rPr>
        <w:t>在《关于费尔巴哈的提纲》中，马克思通过深入分析、批判费尔巴哈的唯物主义，建立了辩证唯物主义的基本纲领。</w:t>
      </w:r>
    </w:p>
    <w:p w14:paraId="3AFFD466" w14:textId="0F7BC90D" w:rsidR="0037308D" w:rsidRDefault="008A23F0">
      <w:r>
        <w:rPr>
          <w:rFonts w:hint="eastAsia"/>
        </w:rPr>
        <w:t>1.</w:t>
      </w:r>
      <w:r>
        <w:t xml:space="preserve"> </w:t>
      </w:r>
      <w:r>
        <w:rPr>
          <w:rFonts w:hint="eastAsia"/>
          <w:b/>
        </w:rPr>
        <w:t>实践</w:t>
      </w:r>
      <w:r w:rsidRPr="008A23F0">
        <w:rPr>
          <w:rFonts w:hint="eastAsia"/>
          <w:b/>
        </w:rPr>
        <w:t>是检验真理的唯一标准</w:t>
      </w:r>
      <w:r>
        <w:rPr>
          <w:rFonts w:hint="eastAsia"/>
        </w:rPr>
        <w:t>。</w:t>
      </w:r>
      <w:r w:rsidR="00925258">
        <w:rPr>
          <w:rFonts w:hint="eastAsia"/>
        </w:rPr>
        <w:t>马克思说</w:t>
      </w:r>
      <w:proofErr w:type="gramStart"/>
      <w:r w:rsidR="00925258">
        <w:rPr>
          <w:rFonts w:hint="eastAsia"/>
        </w:rPr>
        <w:t>：“</w:t>
      </w:r>
      <w:proofErr w:type="gramEnd"/>
      <w:r w:rsidR="00925258">
        <w:rPr>
          <w:rFonts w:hint="eastAsia"/>
        </w:rPr>
        <w:t>人的思维是否具有客观的真理性，这并不是一个理论的问题，而是一个实践问题。人应该在实践中证明自己思维的真理性“。</w:t>
      </w:r>
      <w:r w:rsidR="007C5A5D">
        <w:rPr>
          <w:rFonts w:hint="eastAsia"/>
        </w:rPr>
        <w:t>这就与唯心主义和费尔巴哈的旧唯物主义划清了界限，因为它们认为</w:t>
      </w:r>
      <w:r w:rsidR="00AD47BE">
        <w:rPr>
          <w:rFonts w:hint="eastAsia"/>
        </w:rPr>
        <w:t>人思维的真理性是一个纯理论的问题。</w:t>
      </w:r>
    </w:p>
    <w:p w14:paraId="1ADCA714" w14:textId="1EC27B54" w:rsidR="0037308D" w:rsidRDefault="003C5449">
      <w:pPr>
        <w:rPr>
          <w:rFonts w:hint="eastAsia"/>
        </w:rPr>
      </w:pPr>
      <w:r>
        <w:rPr>
          <w:rFonts w:hint="eastAsia"/>
        </w:rPr>
        <w:t>真理的检验标准</w:t>
      </w:r>
      <w:r w:rsidR="0037308D">
        <w:rPr>
          <w:rFonts w:hint="eastAsia"/>
        </w:rPr>
        <w:t>在</w:t>
      </w:r>
      <w:r>
        <w:rPr>
          <w:rFonts w:hint="eastAsia"/>
        </w:rPr>
        <w:t>科学研究中也是一个至关重要的问题。</w:t>
      </w:r>
      <w:r w:rsidR="00C12671">
        <w:rPr>
          <w:rFonts w:hint="eastAsia"/>
        </w:rPr>
        <w:t>存在</w:t>
      </w:r>
      <w:r w:rsidR="00876C0B">
        <w:rPr>
          <w:rFonts w:hint="eastAsia"/>
        </w:rPr>
        <w:t>两种不同的态度，一种认为</w:t>
      </w:r>
      <w:r w:rsidR="00740A45">
        <w:rPr>
          <w:rFonts w:hint="eastAsia"/>
        </w:rPr>
        <w:t>理论推导的结果自然具备</w:t>
      </w:r>
      <w:r w:rsidR="00D551E5">
        <w:rPr>
          <w:rFonts w:hint="eastAsia"/>
        </w:rPr>
        <w:t>不证自明的真理性，一种认为理论推导的结果只有在实践中得到证明才能认为是真理。</w:t>
      </w:r>
      <w:r w:rsidR="00DA2D6E">
        <w:rPr>
          <w:rFonts w:hint="eastAsia"/>
        </w:rPr>
        <w:t>辩证唯物主义告诉我们，后者是符合马克思主义</w:t>
      </w:r>
      <w:r w:rsidR="00DA7EC8">
        <w:rPr>
          <w:rFonts w:hint="eastAsia"/>
        </w:rPr>
        <w:t>的。</w:t>
      </w:r>
      <w:r w:rsidR="000D1C27">
        <w:rPr>
          <w:rFonts w:hint="eastAsia"/>
        </w:rPr>
        <w:t>如果一个结论</w:t>
      </w:r>
      <w:r w:rsidR="00BE4AF4">
        <w:rPr>
          <w:rFonts w:hint="eastAsia"/>
        </w:rPr>
        <w:t>的</w:t>
      </w:r>
      <w:r w:rsidR="000D1C27">
        <w:rPr>
          <w:rFonts w:hint="eastAsia"/>
        </w:rPr>
        <w:t>推导过程看似无懈可击，但在实践中并不奏效，</w:t>
      </w:r>
      <w:r w:rsidR="00515261">
        <w:rPr>
          <w:rFonts w:hint="eastAsia"/>
        </w:rPr>
        <w:t>那么很可能是前提条件、理论模型存在问题，或者推导所用的理论框架并不适用。</w:t>
      </w:r>
    </w:p>
    <w:p w14:paraId="5008163C" w14:textId="4E0D71AE" w:rsidR="008A23F0" w:rsidRDefault="008A23F0">
      <w:r>
        <w:rPr>
          <w:rFonts w:hint="eastAsia"/>
        </w:rPr>
        <w:t>2.</w:t>
      </w:r>
      <w:r>
        <w:t xml:space="preserve"> </w:t>
      </w:r>
      <w:r w:rsidR="0023576E">
        <w:rPr>
          <w:rFonts w:hint="eastAsia"/>
          <w:b/>
        </w:rPr>
        <w:t>从主观和客观两个方面认识事物，</w:t>
      </w:r>
      <w:r w:rsidR="00BA2809">
        <w:rPr>
          <w:rFonts w:hint="eastAsia"/>
          <w:b/>
        </w:rPr>
        <w:t>发挥人的主观能动性</w:t>
      </w:r>
      <w:r>
        <w:rPr>
          <w:rFonts w:hint="eastAsia"/>
        </w:rPr>
        <w:t>。</w:t>
      </w:r>
      <w:r w:rsidR="00E253FE">
        <w:rPr>
          <w:rFonts w:hint="eastAsia"/>
        </w:rPr>
        <w:t>马克思说</w:t>
      </w:r>
      <w:proofErr w:type="gramStart"/>
      <w:r w:rsidR="00E253FE">
        <w:rPr>
          <w:rFonts w:hint="eastAsia"/>
        </w:rPr>
        <w:t>：“</w:t>
      </w:r>
      <w:proofErr w:type="gramEnd"/>
      <w:r w:rsidR="00E253FE">
        <w:rPr>
          <w:rFonts w:hint="eastAsia"/>
        </w:rPr>
        <w:t>从前的一切唯物主义——包括费尔巴哈的唯物主义——的主要缺点是：对事物现实、感性，只是从客体的或者直观的</w:t>
      </w:r>
      <w:r w:rsidR="00F5596B">
        <w:rPr>
          <w:rFonts w:hint="eastAsia"/>
        </w:rPr>
        <w:t>形式去理解，而不是把它们当作人的感性活动，当作实践去理解，不是从主观方面去理解。“</w:t>
      </w:r>
      <w:r w:rsidR="00F5596B">
        <w:rPr>
          <w:rFonts w:hint="eastAsia"/>
        </w:rPr>
        <w:t xml:space="preserve"> </w:t>
      </w:r>
      <w:r w:rsidR="00BA39A5">
        <w:rPr>
          <w:rFonts w:hint="eastAsia"/>
        </w:rPr>
        <w:t>辩证唯</w:t>
      </w:r>
      <w:r w:rsidR="00BA39A5">
        <w:rPr>
          <w:rFonts w:hint="eastAsia"/>
        </w:rPr>
        <w:lastRenderedPageBreak/>
        <w:t>物主义与旧唯物主义的</w:t>
      </w:r>
      <w:r w:rsidR="004A617D">
        <w:rPr>
          <w:rFonts w:hint="eastAsia"/>
        </w:rPr>
        <w:t>一个重要</w:t>
      </w:r>
      <w:r w:rsidR="00BA39A5">
        <w:rPr>
          <w:rFonts w:hint="eastAsia"/>
        </w:rPr>
        <w:t>区别在于</w:t>
      </w:r>
      <w:r w:rsidR="001D44BF">
        <w:rPr>
          <w:rFonts w:hint="eastAsia"/>
        </w:rPr>
        <w:t>是否认识到</w:t>
      </w:r>
      <w:r w:rsidR="007402E8">
        <w:rPr>
          <w:rFonts w:hint="eastAsia"/>
        </w:rPr>
        <w:t>人的主观能动性。</w:t>
      </w:r>
      <w:r w:rsidR="00D45FA7">
        <w:rPr>
          <w:rFonts w:hint="eastAsia"/>
        </w:rPr>
        <w:t>单从客观角度理解世界</w:t>
      </w:r>
      <w:r w:rsidR="00331CB6">
        <w:rPr>
          <w:rFonts w:hint="eastAsia"/>
        </w:rPr>
        <w:t>的旧唯物主义容易导致消极的哲学，而</w:t>
      </w:r>
      <w:r w:rsidR="005B7ECB">
        <w:rPr>
          <w:rFonts w:hint="eastAsia"/>
        </w:rPr>
        <w:t>马克思主义哲学是一种积极的哲学，它强调用实践的方法去改造世界：”哲学家们只是用不同的方式解释世界，而问题在于改造世界“。</w:t>
      </w:r>
    </w:p>
    <w:p w14:paraId="076CAC13" w14:textId="7A614CDB" w:rsidR="005B7ECB" w:rsidRDefault="00B928FB">
      <w:r>
        <w:rPr>
          <w:rFonts w:hint="eastAsia"/>
        </w:rPr>
        <w:t>在科学研究中，对</w:t>
      </w:r>
      <w:r w:rsidR="00C94D50">
        <w:rPr>
          <w:rFonts w:hint="eastAsia"/>
        </w:rPr>
        <w:t>理论与实践</w:t>
      </w:r>
      <w:r w:rsidR="00B01DE2">
        <w:rPr>
          <w:rFonts w:hint="eastAsia"/>
        </w:rPr>
        <w:t>关系</w:t>
      </w:r>
      <w:r>
        <w:rPr>
          <w:rFonts w:hint="eastAsia"/>
        </w:rPr>
        <w:t>的认识</w:t>
      </w:r>
      <w:r w:rsidR="004D78F9">
        <w:rPr>
          <w:rFonts w:hint="eastAsia"/>
        </w:rPr>
        <w:t>也存在分歧。</w:t>
      </w:r>
      <w:r w:rsidR="00E93BA0">
        <w:rPr>
          <w:rFonts w:hint="eastAsia"/>
        </w:rPr>
        <w:t>有的人</w:t>
      </w:r>
      <w:r w:rsidR="0047632B">
        <w:rPr>
          <w:rFonts w:hint="eastAsia"/>
        </w:rPr>
        <w:t>把</w:t>
      </w:r>
      <w:r w:rsidR="00E93BA0">
        <w:rPr>
          <w:rFonts w:hint="eastAsia"/>
        </w:rPr>
        <w:t>科研问题人为地划分成两类：一</w:t>
      </w:r>
      <w:r w:rsidR="00887782">
        <w:rPr>
          <w:rFonts w:hint="eastAsia"/>
        </w:rPr>
        <w:t>类</w:t>
      </w:r>
      <w:r w:rsidR="00E93BA0">
        <w:rPr>
          <w:rFonts w:hint="eastAsia"/>
        </w:rPr>
        <w:t>是形而上学的</w:t>
      </w:r>
      <w:r w:rsidR="00AA24D6">
        <w:rPr>
          <w:rFonts w:hint="eastAsia"/>
        </w:rPr>
        <w:t>、导向神秘主义的</w:t>
      </w:r>
      <w:r w:rsidR="00887782">
        <w:rPr>
          <w:rFonts w:hint="eastAsia"/>
        </w:rPr>
        <w:t>纯理论问题；另一类是</w:t>
      </w:r>
      <w:r w:rsidR="0046771D">
        <w:rPr>
          <w:rFonts w:hint="eastAsia"/>
        </w:rPr>
        <w:t>从</w:t>
      </w:r>
      <w:r w:rsidR="002B5610">
        <w:rPr>
          <w:rFonts w:hint="eastAsia"/>
        </w:rPr>
        <w:t>实践</w:t>
      </w:r>
      <w:r w:rsidR="0046771D">
        <w:rPr>
          <w:rFonts w:hint="eastAsia"/>
        </w:rPr>
        <w:t>中来、服务于客观需求的实际问题。</w:t>
      </w:r>
      <w:r w:rsidR="00AB4EEB">
        <w:rPr>
          <w:rFonts w:hint="eastAsia"/>
        </w:rPr>
        <w:t>这种</w:t>
      </w:r>
      <w:r w:rsidR="00B234A9">
        <w:rPr>
          <w:rFonts w:hint="eastAsia"/>
        </w:rPr>
        <w:t>把</w:t>
      </w:r>
      <w:r w:rsidR="00AB4EEB">
        <w:rPr>
          <w:rFonts w:hint="eastAsia"/>
        </w:rPr>
        <w:t>主观与客观割裂看待的</w:t>
      </w:r>
      <w:r w:rsidR="00BA2809">
        <w:rPr>
          <w:rFonts w:hint="eastAsia"/>
        </w:rPr>
        <w:t>认识忽略了人的主观能动性</w:t>
      </w:r>
      <w:r w:rsidR="00AA2D2A">
        <w:rPr>
          <w:rFonts w:hint="eastAsia"/>
        </w:rPr>
        <w:t>，忽略了人改造世界、创造需求</w:t>
      </w:r>
      <w:r w:rsidR="006962A0">
        <w:rPr>
          <w:rFonts w:hint="eastAsia"/>
        </w:rPr>
        <w:t>的能力</w:t>
      </w:r>
      <w:r w:rsidR="0022760F">
        <w:rPr>
          <w:rFonts w:hint="eastAsia"/>
        </w:rPr>
        <w:t>。</w:t>
      </w:r>
      <w:r w:rsidR="00AA130E">
        <w:rPr>
          <w:rFonts w:hint="eastAsia"/>
        </w:rPr>
        <w:t>我们必须在坚持实事求是的基础上，</w:t>
      </w:r>
      <w:r w:rsidR="00B078B6">
        <w:rPr>
          <w:rFonts w:hint="eastAsia"/>
        </w:rPr>
        <w:t>“摸着石头过河”，主动探索和认识客观事物</w:t>
      </w:r>
      <w:r w:rsidR="006A1806">
        <w:rPr>
          <w:rFonts w:hint="eastAsia"/>
        </w:rPr>
        <w:t>，把理论和实践有机结合</w:t>
      </w:r>
      <w:r w:rsidR="00B078B6">
        <w:rPr>
          <w:rFonts w:hint="eastAsia"/>
        </w:rPr>
        <w:t>。</w:t>
      </w:r>
    </w:p>
    <w:p w14:paraId="01CE715D" w14:textId="77777777" w:rsidR="00A93EEE" w:rsidRDefault="00A93EEE"/>
    <w:p w14:paraId="65BB0DDF" w14:textId="5065825A" w:rsidR="00B928FB" w:rsidRPr="007C5204" w:rsidRDefault="007C5204">
      <w:pPr>
        <w:rPr>
          <w:b/>
        </w:rPr>
      </w:pPr>
      <w:r w:rsidRPr="007C5204">
        <w:rPr>
          <w:rFonts w:hint="eastAsia"/>
          <w:b/>
        </w:rPr>
        <w:t>结语</w:t>
      </w:r>
    </w:p>
    <w:p w14:paraId="3433A0DA" w14:textId="557A6062" w:rsidR="00AE2A5B" w:rsidRDefault="00A83DBB" w:rsidP="00A83DBB">
      <w:r>
        <w:rPr>
          <w:rFonts w:hint="eastAsia"/>
        </w:rPr>
        <w:t>习近平总书记指出，“</w:t>
      </w:r>
      <w:r>
        <w:rPr>
          <w:rFonts w:hint="eastAsia"/>
        </w:rPr>
        <w:t>相对于在特定的历史环境中所作的个别理论判断和具体结论而言，基本原理是对更为广阔时空领域的事物本质和发展规律的概括，对于人们的实践活动具有更为普遍和根本的指导意义。”</w:t>
      </w:r>
      <w:r>
        <w:t xml:space="preserve"> </w:t>
      </w:r>
      <w:r>
        <w:rPr>
          <w:rFonts w:hint="eastAsia"/>
        </w:rPr>
        <w:t>“坚持马克思主义，最重要的是坚持马克思主义基本原理和贯穿其中的立场、观点、方法。这是马克思主义的精髓和活的灵魂。”</w:t>
      </w:r>
      <w:r w:rsidR="00C604BA">
        <w:rPr>
          <w:rFonts w:hint="eastAsia"/>
        </w:rPr>
        <w:t xml:space="preserve"> </w:t>
      </w:r>
      <w:r w:rsidR="00EA261B">
        <w:rPr>
          <w:rFonts w:hint="eastAsia"/>
        </w:rPr>
        <w:t>我们要</w:t>
      </w:r>
      <w:r w:rsidR="00A24E96">
        <w:rPr>
          <w:rFonts w:hint="eastAsia"/>
        </w:rPr>
        <w:t>把马克思主义基本原理与科研具体实际</w:t>
      </w:r>
      <w:r w:rsidR="007C5204">
        <w:rPr>
          <w:rFonts w:hint="eastAsia"/>
        </w:rPr>
        <w:t>结合起来，在实践中不断探索总结</w:t>
      </w:r>
      <w:r w:rsidR="00147D8C">
        <w:rPr>
          <w:rFonts w:hint="eastAsia"/>
        </w:rPr>
        <w:t>，才能把</w:t>
      </w:r>
      <w:r w:rsidR="00563F9A">
        <w:rPr>
          <w:rFonts w:hint="eastAsia"/>
        </w:rPr>
        <w:t>科研</w:t>
      </w:r>
      <w:r w:rsidR="00147D8C">
        <w:rPr>
          <w:rFonts w:hint="eastAsia"/>
        </w:rPr>
        <w:t>蓝图变为美好现实。</w:t>
      </w:r>
    </w:p>
    <w:p w14:paraId="52D06984" w14:textId="77777777" w:rsidR="00106527" w:rsidRDefault="00106527" w:rsidP="00A83DBB">
      <w:pPr>
        <w:rPr>
          <w:rFonts w:hint="eastAsia"/>
        </w:rPr>
      </w:pPr>
    </w:p>
    <w:sectPr w:rsidR="0010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B0"/>
    <w:rsid w:val="000157C3"/>
    <w:rsid w:val="00041A0B"/>
    <w:rsid w:val="00043520"/>
    <w:rsid w:val="0006619F"/>
    <w:rsid w:val="0008038B"/>
    <w:rsid w:val="000914C6"/>
    <w:rsid w:val="00095BC4"/>
    <w:rsid w:val="000A4628"/>
    <w:rsid w:val="000B2CDC"/>
    <w:rsid w:val="000B4247"/>
    <w:rsid w:val="000C3F00"/>
    <w:rsid w:val="000D1C27"/>
    <w:rsid w:val="000D55DA"/>
    <w:rsid w:val="000E1A6F"/>
    <w:rsid w:val="000E6DA7"/>
    <w:rsid w:val="001042A1"/>
    <w:rsid w:val="00106527"/>
    <w:rsid w:val="00110873"/>
    <w:rsid w:val="0012079F"/>
    <w:rsid w:val="0013433B"/>
    <w:rsid w:val="001368B2"/>
    <w:rsid w:val="001426E6"/>
    <w:rsid w:val="00143987"/>
    <w:rsid w:val="00147D8C"/>
    <w:rsid w:val="001522D8"/>
    <w:rsid w:val="00163C50"/>
    <w:rsid w:val="00163ED2"/>
    <w:rsid w:val="00164A42"/>
    <w:rsid w:val="00174140"/>
    <w:rsid w:val="001779B5"/>
    <w:rsid w:val="0019199B"/>
    <w:rsid w:val="0019653D"/>
    <w:rsid w:val="00197AE7"/>
    <w:rsid w:val="001C2FDE"/>
    <w:rsid w:val="001C42AA"/>
    <w:rsid w:val="001C54D0"/>
    <w:rsid w:val="001D44BF"/>
    <w:rsid w:val="001F04C1"/>
    <w:rsid w:val="00203A15"/>
    <w:rsid w:val="0022196B"/>
    <w:rsid w:val="002229A7"/>
    <w:rsid w:val="002273A7"/>
    <w:rsid w:val="0022760F"/>
    <w:rsid w:val="0023576E"/>
    <w:rsid w:val="0024581D"/>
    <w:rsid w:val="00247D04"/>
    <w:rsid w:val="002506C7"/>
    <w:rsid w:val="00253261"/>
    <w:rsid w:val="00264DE2"/>
    <w:rsid w:val="002706BB"/>
    <w:rsid w:val="0027575A"/>
    <w:rsid w:val="00276044"/>
    <w:rsid w:val="00284AE4"/>
    <w:rsid w:val="002961B7"/>
    <w:rsid w:val="002A38C4"/>
    <w:rsid w:val="002B5610"/>
    <w:rsid w:val="002C1E8F"/>
    <w:rsid w:val="002C72DD"/>
    <w:rsid w:val="002D26AA"/>
    <w:rsid w:val="002D7A11"/>
    <w:rsid w:val="002E7377"/>
    <w:rsid w:val="00303794"/>
    <w:rsid w:val="00306AFD"/>
    <w:rsid w:val="00310BFC"/>
    <w:rsid w:val="00313791"/>
    <w:rsid w:val="00321482"/>
    <w:rsid w:val="00327531"/>
    <w:rsid w:val="00331CB6"/>
    <w:rsid w:val="00332D13"/>
    <w:rsid w:val="00354AB2"/>
    <w:rsid w:val="00357D19"/>
    <w:rsid w:val="0037308D"/>
    <w:rsid w:val="00374A4A"/>
    <w:rsid w:val="003B2480"/>
    <w:rsid w:val="003B26A7"/>
    <w:rsid w:val="003C00B0"/>
    <w:rsid w:val="003C5449"/>
    <w:rsid w:val="003D5249"/>
    <w:rsid w:val="00400274"/>
    <w:rsid w:val="004156DC"/>
    <w:rsid w:val="0042285B"/>
    <w:rsid w:val="00447037"/>
    <w:rsid w:val="00454911"/>
    <w:rsid w:val="0046771D"/>
    <w:rsid w:val="0047632B"/>
    <w:rsid w:val="00481006"/>
    <w:rsid w:val="00491A8E"/>
    <w:rsid w:val="004A0CEB"/>
    <w:rsid w:val="004A617D"/>
    <w:rsid w:val="004C2F6A"/>
    <w:rsid w:val="004C52FB"/>
    <w:rsid w:val="004D0AE2"/>
    <w:rsid w:val="004D741A"/>
    <w:rsid w:val="004D78F9"/>
    <w:rsid w:val="004E0DD6"/>
    <w:rsid w:val="004F3215"/>
    <w:rsid w:val="0051088C"/>
    <w:rsid w:val="00515261"/>
    <w:rsid w:val="00517DB2"/>
    <w:rsid w:val="005253F7"/>
    <w:rsid w:val="00525779"/>
    <w:rsid w:val="0052591F"/>
    <w:rsid w:val="005300B6"/>
    <w:rsid w:val="00532798"/>
    <w:rsid w:val="00556EDE"/>
    <w:rsid w:val="005578F0"/>
    <w:rsid w:val="00563F9A"/>
    <w:rsid w:val="005879B2"/>
    <w:rsid w:val="005A7C8B"/>
    <w:rsid w:val="005B0CB2"/>
    <w:rsid w:val="005B7ECB"/>
    <w:rsid w:val="005C4AFC"/>
    <w:rsid w:val="005C4D8E"/>
    <w:rsid w:val="005D60DD"/>
    <w:rsid w:val="005D7A2D"/>
    <w:rsid w:val="005E0D88"/>
    <w:rsid w:val="005E2FD5"/>
    <w:rsid w:val="005F0447"/>
    <w:rsid w:val="00604BED"/>
    <w:rsid w:val="00606E91"/>
    <w:rsid w:val="006264B1"/>
    <w:rsid w:val="0064576C"/>
    <w:rsid w:val="00663A15"/>
    <w:rsid w:val="00666AB2"/>
    <w:rsid w:val="00675B31"/>
    <w:rsid w:val="00676E1B"/>
    <w:rsid w:val="00680B76"/>
    <w:rsid w:val="006962A0"/>
    <w:rsid w:val="006A1806"/>
    <w:rsid w:val="006A3E88"/>
    <w:rsid w:val="006A422F"/>
    <w:rsid w:val="006C792E"/>
    <w:rsid w:val="006D0EAA"/>
    <w:rsid w:val="006D13BA"/>
    <w:rsid w:val="006D6A01"/>
    <w:rsid w:val="006E343D"/>
    <w:rsid w:val="006F5063"/>
    <w:rsid w:val="00733ACB"/>
    <w:rsid w:val="007402E8"/>
    <w:rsid w:val="00740A45"/>
    <w:rsid w:val="00750525"/>
    <w:rsid w:val="007834F2"/>
    <w:rsid w:val="00784265"/>
    <w:rsid w:val="00785876"/>
    <w:rsid w:val="007870C3"/>
    <w:rsid w:val="00787713"/>
    <w:rsid w:val="00796058"/>
    <w:rsid w:val="007A4FF3"/>
    <w:rsid w:val="007A55D2"/>
    <w:rsid w:val="007C5204"/>
    <w:rsid w:val="007C5A5D"/>
    <w:rsid w:val="007C6801"/>
    <w:rsid w:val="007C6E39"/>
    <w:rsid w:val="007D327A"/>
    <w:rsid w:val="007E6409"/>
    <w:rsid w:val="007E749B"/>
    <w:rsid w:val="007F1497"/>
    <w:rsid w:val="008157C7"/>
    <w:rsid w:val="00816624"/>
    <w:rsid w:val="00863268"/>
    <w:rsid w:val="008650B7"/>
    <w:rsid w:val="00876C0B"/>
    <w:rsid w:val="0088027D"/>
    <w:rsid w:val="00887782"/>
    <w:rsid w:val="0089471C"/>
    <w:rsid w:val="008A23F0"/>
    <w:rsid w:val="008C1C9C"/>
    <w:rsid w:val="008D3060"/>
    <w:rsid w:val="008E117C"/>
    <w:rsid w:val="008E5451"/>
    <w:rsid w:val="008F1F5B"/>
    <w:rsid w:val="0091419A"/>
    <w:rsid w:val="00924287"/>
    <w:rsid w:val="00925258"/>
    <w:rsid w:val="00925968"/>
    <w:rsid w:val="009347F7"/>
    <w:rsid w:val="009349C3"/>
    <w:rsid w:val="00946271"/>
    <w:rsid w:val="00954829"/>
    <w:rsid w:val="00954BB2"/>
    <w:rsid w:val="0096462C"/>
    <w:rsid w:val="0096549C"/>
    <w:rsid w:val="00973E79"/>
    <w:rsid w:val="0097703A"/>
    <w:rsid w:val="0098128C"/>
    <w:rsid w:val="00983578"/>
    <w:rsid w:val="00983F0C"/>
    <w:rsid w:val="0098553E"/>
    <w:rsid w:val="00997246"/>
    <w:rsid w:val="009A03AB"/>
    <w:rsid w:val="009B3052"/>
    <w:rsid w:val="009B411B"/>
    <w:rsid w:val="009B41AE"/>
    <w:rsid w:val="009B6F13"/>
    <w:rsid w:val="009C13A8"/>
    <w:rsid w:val="009C241F"/>
    <w:rsid w:val="009C4696"/>
    <w:rsid w:val="009C6CC2"/>
    <w:rsid w:val="009D7472"/>
    <w:rsid w:val="009E6B11"/>
    <w:rsid w:val="00A1723E"/>
    <w:rsid w:val="00A24E96"/>
    <w:rsid w:val="00A25758"/>
    <w:rsid w:val="00A26AAB"/>
    <w:rsid w:val="00A36B53"/>
    <w:rsid w:val="00A5007A"/>
    <w:rsid w:val="00A613C0"/>
    <w:rsid w:val="00A61A6D"/>
    <w:rsid w:val="00A6294F"/>
    <w:rsid w:val="00A724D4"/>
    <w:rsid w:val="00A83DBB"/>
    <w:rsid w:val="00A93EEE"/>
    <w:rsid w:val="00AA130E"/>
    <w:rsid w:val="00AA24D6"/>
    <w:rsid w:val="00AA2D2A"/>
    <w:rsid w:val="00AB4EEB"/>
    <w:rsid w:val="00AB7324"/>
    <w:rsid w:val="00AD47BE"/>
    <w:rsid w:val="00AD4E95"/>
    <w:rsid w:val="00AE2A5B"/>
    <w:rsid w:val="00AE5D7D"/>
    <w:rsid w:val="00B01DE2"/>
    <w:rsid w:val="00B078B6"/>
    <w:rsid w:val="00B224F3"/>
    <w:rsid w:val="00B234A9"/>
    <w:rsid w:val="00B25CAC"/>
    <w:rsid w:val="00B348BD"/>
    <w:rsid w:val="00B40BED"/>
    <w:rsid w:val="00B53755"/>
    <w:rsid w:val="00B547A3"/>
    <w:rsid w:val="00B75D48"/>
    <w:rsid w:val="00B82653"/>
    <w:rsid w:val="00B928FB"/>
    <w:rsid w:val="00B94711"/>
    <w:rsid w:val="00BA2809"/>
    <w:rsid w:val="00BA39A5"/>
    <w:rsid w:val="00BA72AE"/>
    <w:rsid w:val="00BA76DB"/>
    <w:rsid w:val="00BB39B2"/>
    <w:rsid w:val="00BC0548"/>
    <w:rsid w:val="00BC4DE2"/>
    <w:rsid w:val="00BC53D7"/>
    <w:rsid w:val="00BD4066"/>
    <w:rsid w:val="00BE2F69"/>
    <w:rsid w:val="00BE4AF4"/>
    <w:rsid w:val="00C00ADF"/>
    <w:rsid w:val="00C03D75"/>
    <w:rsid w:val="00C0604B"/>
    <w:rsid w:val="00C067D5"/>
    <w:rsid w:val="00C076D1"/>
    <w:rsid w:val="00C1114B"/>
    <w:rsid w:val="00C12671"/>
    <w:rsid w:val="00C222F2"/>
    <w:rsid w:val="00C37CC9"/>
    <w:rsid w:val="00C5390C"/>
    <w:rsid w:val="00C604BA"/>
    <w:rsid w:val="00C60A86"/>
    <w:rsid w:val="00C6278E"/>
    <w:rsid w:val="00C700DB"/>
    <w:rsid w:val="00C73C97"/>
    <w:rsid w:val="00C77198"/>
    <w:rsid w:val="00C802BC"/>
    <w:rsid w:val="00C94A9C"/>
    <w:rsid w:val="00C94D50"/>
    <w:rsid w:val="00CA02B7"/>
    <w:rsid w:val="00CA77A4"/>
    <w:rsid w:val="00CB31CE"/>
    <w:rsid w:val="00CC0820"/>
    <w:rsid w:val="00CC09B6"/>
    <w:rsid w:val="00CD54C4"/>
    <w:rsid w:val="00CE3C30"/>
    <w:rsid w:val="00CE3D09"/>
    <w:rsid w:val="00D01243"/>
    <w:rsid w:val="00D02487"/>
    <w:rsid w:val="00D048FA"/>
    <w:rsid w:val="00D119E1"/>
    <w:rsid w:val="00D11C07"/>
    <w:rsid w:val="00D25E09"/>
    <w:rsid w:val="00D3192A"/>
    <w:rsid w:val="00D42163"/>
    <w:rsid w:val="00D45FA7"/>
    <w:rsid w:val="00D546B0"/>
    <w:rsid w:val="00D551E5"/>
    <w:rsid w:val="00D666BD"/>
    <w:rsid w:val="00D749B8"/>
    <w:rsid w:val="00D87400"/>
    <w:rsid w:val="00DA2D6E"/>
    <w:rsid w:val="00DA4D47"/>
    <w:rsid w:val="00DA7EC8"/>
    <w:rsid w:val="00DB22F2"/>
    <w:rsid w:val="00DB3988"/>
    <w:rsid w:val="00DD0DE0"/>
    <w:rsid w:val="00DE3B35"/>
    <w:rsid w:val="00DE5BFE"/>
    <w:rsid w:val="00DF263D"/>
    <w:rsid w:val="00DF3320"/>
    <w:rsid w:val="00DF446D"/>
    <w:rsid w:val="00DF625C"/>
    <w:rsid w:val="00E16AC6"/>
    <w:rsid w:val="00E253FE"/>
    <w:rsid w:val="00E35F97"/>
    <w:rsid w:val="00E44AF4"/>
    <w:rsid w:val="00E477B0"/>
    <w:rsid w:val="00E57C1A"/>
    <w:rsid w:val="00E8337A"/>
    <w:rsid w:val="00E91CA2"/>
    <w:rsid w:val="00E93BA0"/>
    <w:rsid w:val="00EA261B"/>
    <w:rsid w:val="00EB26F6"/>
    <w:rsid w:val="00EC2939"/>
    <w:rsid w:val="00EC55E5"/>
    <w:rsid w:val="00EC7F8C"/>
    <w:rsid w:val="00EE1600"/>
    <w:rsid w:val="00EE5691"/>
    <w:rsid w:val="00EE60F4"/>
    <w:rsid w:val="00EE788F"/>
    <w:rsid w:val="00EF4A44"/>
    <w:rsid w:val="00F01F78"/>
    <w:rsid w:val="00F13D55"/>
    <w:rsid w:val="00F50272"/>
    <w:rsid w:val="00F5596B"/>
    <w:rsid w:val="00F62992"/>
    <w:rsid w:val="00F657C0"/>
    <w:rsid w:val="00F809B4"/>
    <w:rsid w:val="00F8180D"/>
    <w:rsid w:val="00F83854"/>
    <w:rsid w:val="00FA0A29"/>
    <w:rsid w:val="00FA323F"/>
    <w:rsid w:val="00FA74F7"/>
    <w:rsid w:val="00FC3C10"/>
    <w:rsid w:val="00FC6AD2"/>
    <w:rsid w:val="00FF3027"/>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BC3F"/>
  <w15:chartTrackingRefBased/>
  <w15:docId w15:val="{62266841-3677-4646-ABF7-C478B16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Bojie Li (FA Talent)</dc:creator>
  <cp:keywords/>
  <dc:description/>
  <cp:lastModifiedBy>Bojie Li (FA Talent)</cp:lastModifiedBy>
  <cp:revision>323</cp:revision>
  <dcterms:created xsi:type="dcterms:W3CDTF">2019-01-09T05:51:00Z</dcterms:created>
  <dcterms:modified xsi:type="dcterms:W3CDTF">2019-01-09T09:37:00Z</dcterms:modified>
</cp:coreProperties>
</file>