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ECEBC" w14:textId="77777777" w:rsidR="00D94572" w:rsidRDefault="00B65C93">
      <w:pPr>
        <w:spacing w:line="241" w:lineRule="exact"/>
        <w:ind w:right="600"/>
        <w:jc w:val="both"/>
        <w:rPr>
          <w:rFonts w:ascii="宋体" w:eastAsia="宋体"/>
          <w:sz w:val="20"/>
        </w:rPr>
      </w:pPr>
      <w:r>
        <w:rPr>
          <w:noProof/>
          <w:sz w:val="7"/>
        </w:rPr>
        <mc:AlternateContent>
          <mc:Choice Requires="wps">
            <w:drawing>
              <wp:anchor distT="0" distB="0" distL="114300" distR="114300" simplePos="0" relativeHeight="251697152" behindDoc="0" locked="0" layoutInCell="1" allowOverlap="1" wp14:anchorId="12871678" wp14:editId="6375A37A">
                <wp:simplePos x="0" y="0"/>
                <wp:positionH relativeFrom="column">
                  <wp:posOffset>537845</wp:posOffset>
                </wp:positionH>
                <wp:positionV relativeFrom="paragraph">
                  <wp:posOffset>68580</wp:posOffset>
                </wp:positionV>
                <wp:extent cx="1509395" cy="209550"/>
                <wp:effectExtent l="0" t="0" r="0" b="0"/>
                <wp:wrapNone/>
                <wp:docPr id="63" name="文本框 147"/>
                <wp:cNvGraphicFramePr/>
                <a:graphic xmlns:a="http://schemas.openxmlformats.org/drawingml/2006/main">
                  <a:graphicData uri="http://schemas.microsoft.com/office/word/2010/wordprocessingShape">
                    <wps:wsp>
                      <wps:cNvSpPr txBox="1"/>
                      <wps:spPr>
                        <a:xfrm>
                          <a:off x="0" y="0"/>
                          <a:ext cx="1509395" cy="209550"/>
                        </a:xfrm>
                        <a:prstGeom prst="rect">
                          <a:avLst/>
                        </a:prstGeom>
                        <a:noFill/>
                        <a:ln>
                          <a:noFill/>
                        </a:ln>
                      </wps:spPr>
                      <wps:txbx>
                        <w:txbxContent>
                          <w:p w14:paraId="29D82AEE" w14:textId="77777777" w:rsidR="00D94572" w:rsidRDefault="00B65C93">
                            <w:pPr>
                              <w:rPr>
                                <w:rFonts w:ascii="宋体" w:eastAsia="宋体" w:hAnsi="宋体" w:cs="宋体"/>
                                <w:i/>
                                <w:iCs/>
                                <w:spacing w:val="-6"/>
                                <w:sz w:val="10"/>
                                <w:lang w:val="en-US"/>
                              </w:rPr>
                            </w:pPr>
                            <w:r>
                              <w:rPr>
                                <w:rFonts w:ascii="宋体" w:eastAsia="宋体" w:hAnsi="宋体" w:cs="宋体" w:hint="eastAsia"/>
                                <w:i/>
                                <w:iCs/>
                                <w:spacing w:val="-6"/>
                                <w:sz w:val="10"/>
                                <w:lang w:val="en-US"/>
                              </w:rPr>
                              <w:t>计算机网络提供的最重要功能：连通性、共享</w:t>
                            </w:r>
                          </w:p>
                        </w:txbxContent>
                      </wps:txbx>
                      <wps:bodyPr upright="1"/>
                    </wps:wsp>
                  </a:graphicData>
                </a:graphic>
              </wp:anchor>
            </w:drawing>
          </mc:Choice>
          <mc:Fallback>
            <w:pict>
              <v:shapetype w14:anchorId="12871678" id="_x0000_t202" coordsize="21600,21600" o:spt="202" path="m,l,21600r21600,l21600,xe">
                <v:stroke joinstyle="miter"/>
                <v:path gradientshapeok="t" o:connecttype="rect"/>
              </v:shapetype>
              <v:shape id="文本框 147" o:spid="_x0000_s1026" type="#_x0000_t202" style="position:absolute;left:0;text-align:left;margin-left:42.35pt;margin-top:5.4pt;width:118.85pt;height: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00mgEAAAMDAAAOAAAAZHJzL2Uyb0RvYy54bWysUktOIzEQ3Y/EHSzviTsJYUgrnUgIwQYN&#10;IwEHcNx22lLbZdkm3bkA3GBWbNhzrpxjyiaE3w6x8aeq/Kree54tetOStfRBg63ocFBQIq2AWttV&#10;RW9vzg9PKAmR25q3YGVFNzLQxfzg16xzpRxBA20tPUEQG8rOVbSJ0ZWMBdFIw8MAnLSYVOANj3j1&#10;K1Z73iG6admoKI5ZB752HoQMAaNnL0k6z/hKSRGvlAoykraiOFvMq8/rMq1sPuPlynPXaLEbg39j&#10;CsO1xaZ7qDMeObnz+guU0cJDABUHAgwDpbSQmQOyGRaf2Fw33MnMBcUJbi9T+DlY8Wf91xNdV/R4&#10;TInlBj3a/nvYPj5vn+7J8Oh3UqhzocTCa4elsT+FHp1+jQcMJuK98ibtSIlgHrXe7PWVfSQiPZoU&#10;0/F0QonA3KiYTibZAPb22vkQLyQYkg4V9ehflpWvL0PESbD0tSQ1s3Cu2zZ72NoPASxMEZZGfxkx&#10;nWK/7Hd8llBvkM6d83rVYKtMKJej0rnR7lckK9/fM+jb353/BwAA//8DAFBLAwQUAAYACAAAACEA&#10;WubKDt0AAAAIAQAADwAAAGRycy9kb3ducmV2LnhtbEyPwU7DMBBE70j9B2uRuFGbNLQhxKkQiCuo&#10;hSJxc+NtEjVeR7HbhL9nOdHjzoxm3xTryXXijENoPWm4mysQSJW3LdUaPj9ebzMQIRqypvOEGn4w&#10;wLqcXRUmt36kDZ63sRZcQiE3GpoY+1zKUDXoTJj7Hom9gx+ciXwOtbSDGbncdTJRaimdaYk/NKbH&#10;5war4/bkNOzeDt9fqXqvX9x9P/pJSXIPUuub6+npEUTEKf6H4Q+f0aFkpr0/kQ2i05ClK06yrngB&#10;+4skSUHsNaSLDGRZyMsB5S8AAAD//wMAUEsBAi0AFAAGAAgAAAAhALaDOJL+AAAA4QEAABMAAAAA&#10;AAAAAAAAAAAAAAAAAFtDb250ZW50X1R5cGVzXS54bWxQSwECLQAUAAYACAAAACEAOP0h/9YAAACU&#10;AQAACwAAAAAAAAAAAAAAAAAvAQAAX3JlbHMvLnJlbHNQSwECLQAUAAYACAAAACEAdii9NJoBAAAD&#10;AwAADgAAAAAAAAAAAAAAAAAuAgAAZHJzL2Uyb0RvYy54bWxQSwECLQAUAAYACAAAACEAWubKDt0A&#10;AAAIAQAADwAAAAAAAAAAAAAAAAD0AwAAZHJzL2Rvd25yZXYueG1sUEsFBgAAAAAEAAQA8wAAAP4E&#10;AAAAAA==&#10;" filled="f" stroked="f">
                <v:textbox>
                  <w:txbxContent>
                    <w:p w14:paraId="29D82AEE" w14:textId="77777777" w:rsidR="00D94572" w:rsidRDefault="00B65C93">
                      <w:pPr>
                        <w:rPr>
                          <w:rFonts w:ascii="宋体" w:eastAsia="宋体" w:hAnsi="宋体" w:cs="宋体"/>
                          <w:i/>
                          <w:iCs/>
                          <w:spacing w:val="-6"/>
                          <w:sz w:val="10"/>
                          <w:lang w:val="en-US"/>
                        </w:rPr>
                      </w:pPr>
                      <w:r>
                        <w:rPr>
                          <w:rFonts w:ascii="宋体" w:eastAsia="宋体" w:hAnsi="宋体" w:cs="宋体" w:hint="eastAsia"/>
                          <w:i/>
                          <w:iCs/>
                          <w:spacing w:val="-6"/>
                          <w:sz w:val="10"/>
                          <w:lang w:val="en-US"/>
                        </w:rPr>
                        <w:t>计算机网络提供的最重要功能：连通性、共享</w:t>
                      </w:r>
                    </w:p>
                  </w:txbxContent>
                </v:textbox>
              </v:shape>
            </w:pict>
          </mc:Fallback>
        </mc:AlternateContent>
      </w:r>
      <w:r>
        <w:rPr>
          <w:rFonts w:ascii="宋体"/>
          <w:noProof/>
          <w:position w:val="-3"/>
          <w:sz w:val="20"/>
        </w:rPr>
        <mc:AlternateContent>
          <mc:Choice Requires="wpg">
            <w:drawing>
              <wp:anchor distT="0" distB="0" distL="114300" distR="114300" simplePos="0" relativeHeight="251661312" behindDoc="0" locked="0" layoutInCell="1" allowOverlap="1" wp14:anchorId="330D6DC4" wp14:editId="2538C801">
                <wp:simplePos x="0" y="0"/>
                <wp:positionH relativeFrom="column">
                  <wp:posOffset>20955</wp:posOffset>
                </wp:positionH>
                <wp:positionV relativeFrom="paragraph">
                  <wp:posOffset>77470</wp:posOffset>
                </wp:positionV>
                <wp:extent cx="624840" cy="131445"/>
                <wp:effectExtent l="1270" t="1270" r="0" b="6985"/>
                <wp:wrapNone/>
                <wp:docPr id="28" name="组合 100"/>
                <wp:cNvGraphicFramePr/>
                <a:graphic xmlns:a="http://schemas.openxmlformats.org/drawingml/2006/main">
                  <a:graphicData uri="http://schemas.microsoft.com/office/word/2010/wordprocessingGroup">
                    <wpg:wgp>
                      <wpg:cNvGrpSpPr/>
                      <wpg:grpSpPr>
                        <a:xfrm>
                          <a:off x="0" y="0"/>
                          <a:ext cx="624840" cy="131445"/>
                          <a:chOff x="0" y="0"/>
                          <a:chExt cx="984" cy="207"/>
                        </a:xfrm>
                      </wpg:grpSpPr>
                      <wps:wsp>
                        <wps:cNvPr id="20" name="直线 101"/>
                        <wps:cNvCnPr/>
                        <wps:spPr>
                          <a:xfrm>
                            <a:off x="10" y="5"/>
                            <a:ext cx="883" cy="0"/>
                          </a:xfrm>
                          <a:prstGeom prst="line">
                            <a:avLst/>
                          </a:prstGeom>
                          <a:ln w="6097" cap="flat" cmpd="sng">
                            <a:solidFill>
                              <a:srgbClr val="000000"/>
                            </a:solidFill>
                            <a:prstDash val="solid"/>
                            <a:headEnd type="none" w="med" len="med"/>
                            <a:tailEnd type="none" w="med" len="med"/>
                          </a:ln>
                        </wps:spPr>
                        <wps:bodyPr/>
                      </wps:wsp>
                      <wps:wsp>
                        <wps:cNvPr id="24" name="直线 102"/>
                        <wps:cNvCnPr/>
                        <wps:spPr>
                          <a:xfrm>
                            <a:off x="5" y="0"/>
                            <a:ext cx="0" cy="206"/>
                          </a:xfrm>
                          <a:prstGeom prst="line">
                            <a:avLst/>
                          </a:prstGeom>
                          <a:ln w="6096" cap="flat" cmpd="sng">
                            <a:solidFill>
                              <a:srgbClr val="000000"/>
                            </a:solidFill>
                            <a:prstDash val="solid"/>
                            <a:headEnd type="none" w="med" len="med"/>
                            <a:tailEnd type="none" w="med" len="med"/>
                          </a:ln>
                        </wps:spPr>
                        <wps:bodyPr/>
                      </wps:wsp>
                      <wps:wsp>
                        <wps:cNvPr id="25" name="直线 103"/>
                        <wps:cNvCnPr/>
                        <wps:spPr>
                          <a:xfrm>
                            <a:off x="898" y="0"/>
                            <a:ext cx="0" cy="206"/>
                          </a:xfrm>
                          <a:prstGeom prst="line">
                            <a:avLst/>
                          </a:prstGeom>
                          <a:ln w="6096" cap="flat" cmpd="sng">
                            <a:solidFill>
                              <a:srgbClr val="000000"/>
                            </a:solidFill>
                            <a:prstDash val="solid"/>
                            <a:headEnd type="none" w="med" len="med"/>
                            <a:tailEnd type="none" w="med" len="med"/>
                          </a:ln>
                        </wps:spPr>
                        <wps:bodyPr/>
                      </wps:wsp>
                      <wps:wsp>
                        <wps:cNvPr id="26" name="直线 104"/>
                        <wps:cNvCnPr/>
                        <wps:spPr>
                          <a:xfrm>
                            <a:off x="10" y="202"/>
                            <a:ext cx="883" cy="0"/>
                          </a:xfrm>
                          <a:prstGeom prst="line">
                            <a:avLst/>
                          </a:prstGeom>
                          <a:ln w="6096" cap="flat" cmpd="sng">
                            <a:solidFill>
                              <a:srgbClr val="000000"/>
                            </a:solidFill>
                            <a:prstDash val="solid"/>
                            <a:headEnd type="none" w="med" len="med"/>
                            <a:tailEnd type="none" w="med" len="med"/>
                          </a:ln>
                        </wps:spPr>
                        <wps:bodyPr/>
                      </wps:wsp>
                      <wps:wsp>
                        <wps:cNvPr id="27" name="文本框 105"/>
                        <wps:cNvSpPr txBox="1"/>
                        <wps:spPr>
                          <a:xfrm>
                            <a:off x="0" y="0"/>
                            <a:ext cx="984" cy="207"/>
                          </a:xfrm>
                          <a:prstGeom prst="rect">
                            <a:avLst/>
                          </a:prstGeom>
                          <a:noFill/>
                          <a:ln>
                            <a:noFill/>
                          </a:ln>
                        </wps:spPr>
                        <wps:txbx>
                          <w:txbxContent>
                            <w:p w14:paraId="74340A5C" w14:textId="77777777" w:rsidR="00D94572" w:rsidRDefault="00B65C93">
                              <w:pPr>
                                <w:spacing w:line="199" w:lineRule="exact"/>
                                <w:ind w:left="9"/>
                                <w:rPr>
                                  <w:rFonts w:ascii="宋体" w:eastAsia="宋体"/>
                                  <w:b/>
                                  <w:sz w:val="16"/>
                                </w:rPr>
                              </w:pPr>
                              <w:r>
                                <w:rPr>
                                  <w:rFonts w:ascii="楷体" w:eastAsia="楷体" w:hAnsi="楷体" w:cs="楷体" w:hint="eastAsia"/>
                                  <w:b/>
                                  <w:sz w:val="16"/>
                                </w:rPr>
                                <w:t xml:space="preserve">第一章 </w:t>
                              </w:r>
                              <w:r>
                                <w:rPr>
                                  <w:rFonts w:ascii="楷体" w:eastAsia="楷体" w:hAnsi="楷体" w:cs="楷体" w:hint="eastAsia"/>
                                  <w:b/>
                                  <w:sz w:val="16"/>
                                </w:rPr>
                                <w:t>概述</w:t>
                              </w:r>
                              <w:r>
                                <w:rPr>
                                  <w:rFonts w:ascii="宋体" w:eastAsia="宋体" w:hint="eastAsia"/>
                                  <w:b/>
                                  <w:w w:val="99"/>
                                  <w:sz w:val="16"/>
                                </w:rPr>
                                <w:t xml:space="preserve"> </w:t>
                              </w:r>
                            </w:p>
                          </w:txbxContent>
                        </wps:txbx>
                        <wps:bodyPr lIns="0" tIns="0" rIns="0" bIns="0" upright="1"/>
                      </wps:wsp>
                    </wpg:wgp>
                  </a:graphicData>
                </a:graphic>
              </wp:anchor>
            </w:drawing>
          </mc:Choice>
          <mc:Fallback>
            <w:pict>
              <v:group w14:anchorId="330D6DC4" id="组合 100" o:spid="_x0000_s1027" style="position:absolute;left:0;text-align:left;margin-left:1.65pt;margin-top:6.1pt;width:49.2pt;height:10.35pt;z-index:251661312" coordsize="98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HjDwMAABcMAAAOAAAAZHJzL2Uyb0RvYy54bWzsVstuEzEU3SPxD9bs6TySpsmok0r0JSQE&#10;lQof4Mx4HpLHtmw3M9kjYMmKDWzYs2QFC76G9je49jxCkwaRUiQWzWLi8eP63nPm3nP3D+qSojmR&#10;quAscvwdz0GExTwpWBY5L1+cPBo7SGnMEkw5I5GzIMo5mD58sF+JkAQ85zQhEoERpsJKRE6utQhd&#10;V8U5KbHa4YIwWEy5LLGGV5m5icQVWC+pG3jeyK24TITkMVEKZo+aRWdq7acpifXzNFVEIxo54Ju2&#10;T2mfM/N0p/s4zCQWeRG3buBbeFHigsGlvakjrDG6kMWaqbKIJVc81TsxL12epkVMbAwQje+tRHMq&#10;+YWwsWRhlYkeJoB2Badbm42fzc8kKpLICYAphkvg6Orbqx/v3iLfs/BUIgth16kU5+JMAl5mImve&#10;TMR1KkvzD7Gg2gK76IEltUYxTI6C4XgI8Mew5A/84XC3AT7OgZ21U3F+3J6bjIfNocDbMyfc7jr3&#10;mhOVgI9HLfFRf4fPeY4FsbArE3mHD/jf4vPhy9XX74CPb3wyl8OuQ9aCo0IFON2AjA8GIP429A6a&#10;8XjQhGjB7gPEoZBKnxJeIjOIHFow4xMO8fyp0g0W3RYzTRmqAGhvsgfmMGRSSrGGYSmAW8Uye1Zx&#10;WiQnBaXmhJLZ7JBKNMcmN+yvxfjaNnPJEVZ5s88uNeTlBCfHLEF6IeCjYZDejnGhJImDKIFqYEbg&#10;KA41Luif7IToKQOWDaQNiGY048nCYmvngecG839POHx7K4QHWxG+a/lua0zHd5sFgTdqwe7ypyNz&#10;W75H93yDUGxVADckOPC1wvdgK77HEyih68XvnvFlLfjPMhxyZ4Xx4VaMtyU98GxhwGGX5Hde1O+T&#10;3HSDd5HkII8N5Zfv31x+/Hz56TUIudXkVshNl4N0/ZhD39IL/AZJbxR9pcJvbFrWNF1Ce/o7TWfc&#10;aLWVUKOLOOwnbs4jXc9q28v1fjfaiegTBj0ReKu7gewGs25wIWSR5dBp2MNLrbWtFnSftvtqO2XT&#10;3v76bjV72c9PfwIAAP//AwBQSwMEFAAGAAgAAAAhAJvLsMHbAAAABwEAAA8AAABkcnMvZG93bnJl&#10;di54bWxMjktLw0AUhfeC/2G4gjs7eeArZlJKUVdFsBXE3W1ym4Rm7oTMNEn/vbcrXZ4H53z5crad&#10;GmnwrWMD8SICRVy6quXawNfu7e4JlA/IFXaOycCZPCyL66scs8pN/EnjNtRKRthnaKAJoc+09mVD&#10;Fv3C9cSSHdxgMYgcal0NOMm47XQSRQ/aYsvy0GBP64bK4/ZkDbxPOK3S+HXcHA/r88/u/uN7E5Mx&#10;tzfz6gVUoDn8leGCL+hQCNPenbjyqjOQplIUO0lAXeIofgS1Fz95Bl3k+j9/8QsAAP//AwBQSwEC&#10;LQAUAAYACAAAACEAtoM4kv4AAADhAQAAEwAAAAAAAAAAAAAAAAAAAAAAW0NvbnRlbnRfVHlwZXNd&#10;LnhtbFBLAQItABQABgAIAAAAIQA4/SH/1gAAAJQBAAALAAAAAAAAAAAAAAAAAC8BAABfcmVscy8u&#10;cmVsc1BLAQItABQABgAIAAAAIQBDElHjDwMAABcMAAAOAAAAAAAAAAAAAAAAAC4CAABkcnMvZTJv&#10;RG9jLnhtbFBLAQItABQABgAIAAAAIQCby7DB2wAAAAcBAAAPAAAAAAAAAAAAAAAAAGkFAABkcnMv&#10;ZG93bnJldi54bWxQSwUGAAAAAAQABADzAAAAcQYAAAAA&#10;">
                <v:line id="直线 101" o:spid="_x0000_s1028" style="position:absolute;visibility:visible;mso-wrap-style:square" from="10,5" to="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line id="直线 102" o:spid="_x0000_s1029" style="position:absolute;visibility:visible;mso-wrap-style:square" from="5,0" to="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直线 103" o:spid="_x0000_s1030" style="position:absolute;visibility:visible;mso-wrap-style:square" from="898,0" to="89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直线 104" o:spid="_x0000_s1031" style="position:absolute;visibility:visible;mso-wrap-style:square" from="10,202" to="89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shape id="文本框 105" o:spid="_x0000_s1032" type="#_x0000_t202" style="position:absolute;width:98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4340A5C" w14:textId="77777777" w:rsidR="00D94572" w:rsidRDefault="00B65C93">
                        <w:pPr>
                          <w:spacing w:line="199" w:lineRule="exact"/>
                          <w:ind w:left="9"/>
                          <w:rPr>
                            <w:rFonts w:ascii="宋体" w:eastAsia="宋体"/>
                            <w:b/>
                            <w:sz w:val="16"/>
                          </w:rPr>
                        </w:pPr>
                        <w:r>
                          <w:rPr>
                            <w:rFonts w:ascii="楷体" w:eastAsia="楷体" w:hAnsi="楷体" w:cs="楷体" w:hint="eastAsia"/>
                            <w:b/>
                            <w:sz w:val="16"/>
                          </w:rPr>
                          <w:t>第一章 概述</w:t>
                        </w:r>
                        <w:r>
                          <w:rPr>
                            <w:rFonts w:ascii="宋体" w:eastAsia="宋体" w:hint="eastAsia"/>
                            <w:b/>
                            <w:w w:val="99"/>
                            <w:sz w:val="16"/>
                          </w:rPr>
                          <w:t xml:space="preserve"> </w:t>
                        </w:r>
                      </w:p>
                    </w:txbxContent>
                  </v:textbox>
                </v:shape>
              </v:group>
            </w:pict>
          </mc:Fallback>
        </mc:AlternateContent>
      </w:r>
      <w:r>
        <w:rPr>
          <w:rFonts w:ascii="宋体" w:eastAsia="宋体" w:hint="eastAsia"/>
          <w:sz w:val="20"/>
        </w:rPr>
        <w:t xml:space="preserve"> </w:t>
      </w:r>
    </w:p>
    <w:p w14:paraId="374DDD56" w14:textId="77777777" w:rsidR="00D94572" w:rsidRDefault="00B65C93">
      <w:pPr>
        <w:pStyle w:val="a3"/>
        <w:spacing w:line="216" w:lineRule="exact"/>
        <w:ind w:left="875"/>
        <w:rPr>
          <w:rFonts w:ascii="宋体"/>
          <w:sz w:val="20"/>
        </w:rPr>
      </w:pPr>
      <w:r>
        <w:rPr>
          <w:noProof/>
          <w:sz w:val="20"/>
        </w:rPr>
        <mc:AlternateContent>
          <mc:Choice Requires="wps">
            <w:drawing>
              <wp:anchor distT="0" distB="0" distL="114300" distR="114300" simplePos="0" relativeHeight="251662336" behindDoc="0" locked="0" layoutInCell="1" allowOverlap="1" wp14:anchorId="0E5D9300" wp14:editId="36DD292A">
                <wp:simplePos x="0" y="0"/>
                <wp:positionH relativeFrom="column">
                  <wp:posOffset>21590</wp:posOffset>
                </wp:positionH>
                <wp:positionV relativeFrom="paragraph">
                  <wp:posOffset>85090</wp:posOffset>
                </wp:positionV>
                <wp:extent cx="1831975" cy="1572895"/>
                <wp:effectExtent l="4445" t="5080" r="5080" b="9525"/>
                <wp:wrapNone/>
                <wp:docPr id="29" name="文本框 106"/>
                <wp:cNvGraphicFramePr/>
                <a:graphic xmlns:a="http://schemas.openxmlformats.org/drawingml/2006/main">
                  <a:graphicData uri="http://schemas.microsoft.com/office/word/2010/wordprocessingShape">
                    <wps:wsp>
                      <wps:cNvSpPr txBox="1"/>
                      <wps:spPr>
                        <a:xfrm>
                          <a:off x="0" y="0"/>
                          <a:ext cx="1831975" cy="157289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CE7FFCF" w14:textId="77777777" w:rsidR="00D94572" w:rsidRDefault="00B65C93">
                            <w:pPr>
                              <w:pStyle w:val="2"/>
                              <w:tabs>
                                <w:tab w:val="left" w:pos="267"/>
                              </w:tabs>
                              <w:spacing w:line="104" w:lineRule="exact"/>
                              <w:ind w:left="0"/>
                              <w:jc w:val="both"/>
                            </w:pPr>
                            <w:r>
                              <w:rPr>
                                <w:rFonts w:hint="eastAsia"/>
                                <w:spacing w:val="-7"/>
                                <w:lang w:val="en-US"/>
                              </w:rPr>
                              <w:t xml:space="preserve">1. 1 </w:t>
                            </w:r>
                            <w:r>
                              <w:rPr>
                                <w:spacing w:val="-7"/>
                              </w:rPr>
                              <w:t>什么是因特网</w:t>
                            </w:r>
                          </w:p>
                          <w:p w14:paraId="3B4D5635" w14:textId="77777777" w:rsidR="00D94572" w:rsidRDefault="00B65C93">
                            <w:pPr>
                              <w:rPr>
                                <w:rFonts w:ascii="宋体" w:eastAsia="宋体" w:hAnsi="宋体" w:cs="宋体"/>
                                <w:spacing w:val="-6"/>
                                <w:sz w:val="10"/>
                              </w:rPr>
                            </w:pPr>
                            <w:r>
                              <w:rPr>
                                <w:rFonts w:ascii="宋体" w:eastAsia="宋体" w:hAnsi="宋体" w:cs="宋体" w:hint="eastAsia"/>
                                <w:spacing w:val="-6"/>
                                <w:sz w:val="10"/>
                              </w:rPr>
                              <w:t>因特网的</w:t>
                            </w:r>
                            <w:r>
                              <w:rPr>
                                <w:rFonts w:ascii="宋体" w:eastAsia="宋体" w:hAnsi="宋体" w:cs="宋体" w:hint="eastAsia"/>
                                <w:spacing w:val="-6"/>
                                <w:sz w:val="10"/>
                                <w:u w:val="single"/>
                              </w:rPr>
                              <w:t>两种描述</w:t>
                            </w:r>
                            <w:r>
                              <w:rPr>
                                <w:rFonts w:ascii="宋体" w:eastAsia="宋体" w:hAnsi="宋体" w:cs="宋体" w:hint="eastAsia"/>
                                <w:spacing w:val="-6"/>
                                <w:sz w:val="10"/>
                              </w:rPr>
                              <w:t>：</w:t>
                            </w:r>
                          </w:p>
                          <w:p w14:paraId="20F0F6F6" w14:textId="77777777" w:rsidR="00D94572" w:rsidRDefault="00B65C93">
                            <w:pPr>
                              <w:widowControl/>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由一群遵循 TCP/IP 协议的 ISP，按照松散的层次结构组织而成</w:t>
                            </w:r>
                            <w:proofErr w:type="gramStart"/>
                            <w:r>
                              <w:rPr>
                                <w:rFonts w:ascii="宋体" w:eastAsia="宋体" w:hAnsi="宋体" w:cs="宋体" w:hint="eastAsia"/>
                                <w:spacing w:val="-6"/>
                                <w:sz w:val="10"/>
                                <w:lang w:val="en-US"/>
                              </w:rPr>
                              <w:t>的</w:t>
                            </w:r>
                            <w:r>
                              <w:rPr>
                                <w:rFonts w:ascii="宋体" w:eastAsia="宋体" w:hAnsi="宋体" w:cs="宋体" w:hint="eastAsia"/>
                                <w:spacing w:val="-6"/>
                                <w:sz w:val="10"/>
                                <w:u w:val="single"/>
                                <w:lang w:val="en-US"/>
                              </w:rPr>
                              <w:t>网络的网络</w:t>
                            </w:r>
                            <w:proofErr w:type="gramEnd"/>
                          </w:p>
                          <w:p w14:paraId="573F0EB0"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为</w:t>
                            </w:r>
                            <w:r>
                              <w:rPr>
                                <w:rFonts w:ascii="宋体" w:eastAsia="宋体" w:hAnsi="宋体" w:cs="宋体" w:hint="eastAsia"/>
                                <w:spacing w:val="-6"/>
                                <w:sz w:val="10"/>
                                <w:u w:val="single"/>
                              </w:rPr>
                              <w:t>分布式应用</w:t>
                            </w:r>
                            <w:r>
                              <w:rPr>
                                <w:rFonts w:ascii="宋体" w:eastAsia="宋体" w:hAnsi="宋体" w:cs="宋体" w:hint="eastAsia"/>
                                <w:spacing w:val="-6"/>
                                <w:sz w:val="10"/>
                              </w:rPr>
                              <w:t>提供通信服务的基础设施</w:t>
                            </w:r>
                          </w:p>
                          <w:p w14:paraId="29234F2E"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[具体构成]</w:t>
                            </w:r>
                          </w:p>
                          <w:p w14:paraId="4AA15800"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终端设备：称为主机或端系统，运行网络应用程序</w:t>
                            </w:r>
                          </w:p>
                          <w:p w14:paraId="2AB9CBFF"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通信链路：同轴电缆、光纤、 铜线、无线电频谱等</w:t>
                            </w:r>
                          </w:p>
                          <w:p w14:paraId="34D3C0DE" w14:textId="77777777" w:rsidR="00D94572" w:rsidRDefault="00B65C93">
                            <w:pPr>
                              <w:rPr>
                                <w:rFonts w:ascii="楷体" w:eastAsia="楷体" w:hAnsi="楷体" w:cs="楷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交换设备</w:t>
                            </w:r>
                            <w:r>
                              <w:rPr>
                                <w:rFonts w:ascii="宋体" w:eastAsia="宋体" w:hAnsi="宋体" w:cs="宋体" w:hint="eastAsia"/>
                                <w:spacing w:val="-6"/>
                                <w:sz w:val="10"/>
                              </w:rPr>
                              <w:t>：转发分组，包括路由器（</w:t>
                            </w:r>
                            <w:r>
                              <w:rPr>
                                <w:rFonts w:ascii="宋体" w:eastAsia="宋体" w:hAnsi="宋体" w:cs="宋体" w:hint="eastAsia"/>
                                <w:spacing w:val="-6"/>
                                <w:sz w:val="10"/>
                                <w:lang w:val="en-US"/>
                              </w:rPr>
                              <w:t>网络核心</w:t>
                            </w:r>
                            <w:r>
                              <w:rPr>
                                <w:rFonts w:ascii="宋体" w:eastAsia="宋体" w:hAnsi="宋体" w:cs="宋体" w:hint="eastAsia"/>
                                <w:spacing w:val="-6"/>
                                <w:sz w:val="10"/>
                              </w:rPr>
                              <w:t>）和链路层交换机（</w:t>
                            </w:r>
                            <w:r>
                              <w:rPr>
                                <w:rFonts w:ascii="宋体" w:eastAsia="宋体" w:hAnsi="宋体" w:cs="宋体" w:hint="eastAsia"/>
                                <w:spacing w:val="-6"/>
                                <w:sz w:val="10"/>
                                <w:lang w:val="en-US"/>
                              </w:rPr>
                              <w:t>接入网</w:t>
                            </w:r>
                            <w:r>
                              <w:rPr>
                                <w:rFonts w:ascii="宋体" w:eastAsia="宋体" w:hAnsi="宋体" w:cs="宋体" w:hint="eastAsia"/>
                                <w:spacing w:val="-6"/>
                                <w:sz w:val="10"/>
                              </w:rPr>
                              <w:t>）。</w:t>
                            </w:r>
                            <w:r>
                              <w:rPr>
                                <w:rFonts w:ascii="楷体" w:eastAsia="楷体" w:hAnsi="楷体" w:cs="楷体" w:hint="eastAsia"/>
                                <w:spacing w:val="-6"/>
                                <w:sz w:val="10"/>
                                <w:lang w:val="en-US"/>
                              </w:rPr>
                              <w:t>端系统间</w:t>
                            </w:r>
                            <w:r>
                              <w:rPr>
                                <w:rFonts w:ascii="楷体" w:eastAsia="楷体" w:hAnsi="楷体" w:cs="楷体" w:hint="eastAsia"/>
                                <w:spacing w:val="-6"/>
                                <w:sz w:val="10"/>
                              </w:rPr>
                              <w:t>通过</w:t>
                            </w:r>
                            <w:r>
                              <w:rPr>
                                <w:rFonts w:ascii="楷体" w:eastAsia="楷体" w:hAnsi="楷体" w:cs="楷体" w:hint="eastAsia"/>
                                <w:spacing w:val="-6"/>
                                <w:sz w:val="10"/>
                                <w:u w:val="single"/>
                              </w:rPr>
                              <w:t>通信链路</w:t>
                            </w:r>
                            <w:r>
                              <w:rPr>
                                <w:rFonts w:ascii="楷体" w:eastAsia="楷体" w:hAnsi="楷体" w:cs="楷体" w:hint="eastAsia"/>
                                <w:spacing w:val="-6"/>
                                <w:sz w:val="10"/>
                              </w:rPr>
                              <w:t>和</w:t>
                            </w:r>
                            <w:r>
                              <w:rPr>
                                <w:rFonts w:ascii="楷体" w:eastAsia="楷体" w:hAnsi="楷体" w:cs="楷体" w:hint="eastAsia"/>
                                <w:spacing w:val="-6"/>
                                <w:sz w:val="10"/>
                                <w:u w:val="single"/>
                              </w:rPr>
                              <w:t>分组交换机</w:t>
                            </w:r>
                            <w:r>
                              <w:rPr>
                                <w:rFonts w:ascii="楷体" w:eastAsia="楷体" w:hAnsi="楷体" w:cs="楷体" w:hint="eastAsia"/>
                                <w:spacing w:val="-6"/>
                                <w:sz w:val="10"/>
                              </w:rPr>
                              <w:t>连接在一起，</w:t>
                            </w:r>
                            <w:r>
                              <w:rPr>
                                <w:rFonts w:ascii="楷体" w:eastAsia="楷体" w:hAnsi="楷体" w:cs="楷体" w:hint="eastAsia"/>
                                <w:spacing w:val="-6"/>
                                <w:sz w:val="10"/>
                                <w:lang w:val="en-US"/>
                              </w:rPr>
                              <w:t>通过因特网服务提供商(ISP)接入因特网。ISP 是多个分组交换机与多段通信链路组成的网络</w:t>
                            </w:r>
                          </w:p>
                          <w:p w14:paraId="3A9AC636"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[服务描述]</w:t>
                            </w:r>
                          </w:p>
                          <w:p w14:paraId="5EB2DCFB"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网络协议：</w:t>
                            </w:r>
                            <w:r>
                              <w:rPr>
                                <w:rFonts w:ascii="宋体" w:eastAsia="宋体" w:hAnsi="宋体" w:cs="宋体" w:hint="eastAsia"/>
                                <w:spacing w:val="-6"/>
                                <w:sz w:val="10"/>
                              </w:rPr>
                              <w:t>规定了</w:t>
                            </w:r>
                            <w:r>
                              <w:rPr>
                                <w:rFonts w:ascii="宋体" w:eastAsia="宋体" w:hAnsi="宋体" w:cs="宋体" w:hint="eastAsia"/>
                                <w:spacing w:val="-6"/>
                                <w:sz w:val="10"/>
                                <w:lang w:val="en-US"/>
                              </w:rPr>
                              <w:t>终端、交换设备</w:t>
                            </w:r>
                            <w:r>
                              <w:rPr>
                                <w:rFonts w:ascii="宋体" w:eastAsia="宋体" w:hAnsi="宋体" w:cs="宋体" w:hint="eastAsia"/>
                                <w:spacing w:val="-6"/>
                                <w:sz w:val="10"/>
                              </w:rPr>
                              <w:t>之间通信需要遵循的规则（</w:t>
                            </w:r>
                            <w:r>
                              <w:rPr>
                                <w:rFonts w:ascii="宋体" w:eastAsia="宋体" w:hAnsi="宋体" w:cs="宋体" w:hint="eastAsia"/>
                                <w:spacing w:val="-6"/>
                                <w:sz w:val="10"/>
                                <w:lang w:val="en-US"/>
                              </w:rPr>
                              <w:t>报文格式、次序、收发行为等</w:t>
                            </w:r>
                            <w:r>
                              <w:rPr>
                                <w:rFonts w:ascii="宋体" w:eastAsia="宋体" w:hAnsi="宋体" w:cs="宋体" w:hint="eastAsia"/>
                                <w:spacing w:val="-6"/>
                                <w:sz w:val="10"/>
                              </w:rPr>
                              <w:t>）</w:t>
                            </w:r>
                            <w:r>
                              <w:rPr>
                                <w:rFonts w:ascii="宋体" w:eastAsia="宋体" w:hAnsi="宋体" w:cs="宋体" w:hint="eastAsia"/>
                                <w:spacing w:val="-6"/>
                                <w:sz w:val="10"/>
                                <w:lang w:val="en-US"/>
                              </w:rPr>
                              <w:t>。因特网</w:t>
                            </w:r>
                            <w:proofErr w:type="gramStart"/>
                            <w:r>
                              <w:rPr>
                                <w:rFonts w:ascii="宋体" w:eastAsia="宋体" w:hAnsi="宋体" w:cs="宋体" w:hint="eastAsia"/>
                                <w:spacing w:val="-6"/>
                                <w:sz w:val="10"/>
                                <w:lang w:val="en-US"/>
                              </w:rPr>
                              <w:t>最</w:t>
                            </w:r>
                            <w:proofErr w:type="gramEnd"/>
                            <w:r>
                              <w:rPr>
                                <w:rFonts w:ascii="宋体" w:eastAsia="宋体" w:hAnsi="宋体" w:cs="宋体" w:hint="eastAsia"/>
                                <w:spacing w:val="-6"/>
                                <w:sz w:val="10"/>
                                <w:lang w:val="en-US"/>
                              </w:rPr>
                              <w:t>核心的两个协议为 TCP、IP</w:t>
                            </w:r>
                          </w:p>
                          <w:p w14:paraId="0ED48172"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分布式应用程序：</w:t>
                            </w:r>
                            <w:r>
                              <w:rPr>
                                <w:rFonts w:ascii="宋体" w:eastAsia="宋体" w:hAnsi="宋体" w:cs="宋体" w:hint="eastAsia"/>
                                <w:spacing w:val="-6"/>
                                <w:sz w:val="10"/>
                              </w:rPr>
                              <w:t>涉及多台相互交换数据的端系统，并不运行在网络核心的分组交换机中。与因特网相连的端系统提供了应用程序编程接口</w:t>
                            </w:r>
                            <w:r>
                              <w:rPr>
                                <w:rFonts w:ascii="宋体" w:eastAsia="宋体" w:hAnsi="宋体" w:cs="宋体" w:hint="eastAsia"/>
                                <w:spacing w:val="-6"/>
                                <w:sz w:val="10"/>
                                <w:lang w:val="en-US"/>
                              </w:rPr>
                              <w:t>(</w:t>
                            </w:r>
                            <w:r>
                              <w:rPr>
                                <w:rFonts w:ascii="宋体" w:eastAsia="宋体" w:hAnsi="宋体" w:cs="宋体" w:hint="eastAsia"/>
                                <w:spacing w:val="-6"/>
                                <w:sz w:val="10"/>
                              </w:rPr>
                              <w:t>API</w:t>
                            </w:r>
                            <w:r>
                              <w:rPr>
                                <w:rFonts w:ascii="宋体" w:eastAsia="宋体" w:hAnsi="宋体" w:cs="宋体" w:hint="eastAsia"/>
                                <w:spacing w:val="-6"/>
                                <w:sz w:val="10"/>
                                <w:lang w:val="en-US"/>
                              </w:rPr>
                              <w:t>)</w:t>
                            </w:r>
                            <w:r>
                              <w:rPr>
                                <w:rFonts w:ascii="宋体" w:eastAsia="宋体" w:hAnsi="宋体" w:cs="宋体" w:hint="eastAsia"/>
                                <w:spacing w:val="-6"/>
                                <w:sz w:val="10"/>
                              </w:rPr>
                              <w:t>，规定了运行在</w:t>
                            </w:r>
                            <w:r>
                              <w:rPr>
                                <w:rFonts w:ascii="宋体" w:eastAsia="宋体" w:hAnsi="宋体" w:cs="宋体" w:hint="eastAsia"/>
                                <w:spacing w:val="-6"/>
                                <w:sz w:val="10"/>
                                <w:lang w:val="en-US"/>
                              </w:rPr>
                              <w:t>某</w:t>
                            </w:r>
                            <w:r>
                              <w:rPr>
                                <w:rFonts w:ascii="宋体" w:eastAsia="宋体" w:hAnsi="宋体" w:cs="宋体" w:hint="eastAsia"/>
                                <w:spacing w:val="-6"/>
                                <w:sz w:val="10"/>
                              </w:rPr>
                              <w:t>端系统上的软件</w:t>
                            </w:r>
                            <w:r>
                              <w:rPr>
                                <w:rFonts w:ascii="宋体" w:eastAsia="宋体" w:hAnsi="宋体" w:cs="宋体" w:hint="eastAsia"/>
                                <w:spacing w:val="-6"/>
                                <w:sz w:val="10"/>
                                <w:lang w:val="en-US"/>
                              </w:rPr>
                              <w:t>应如何</w:t>
                            </w:r>
                            <w:r>
                              <w:rPr>
                                <w:rFonts w:ascii="宋体" w:eastAsia="宋体" w:hAnsi="宋体" w:cs="宋体" w:hint="eastAsia"/>
                                <w:spacing w:val="-6"/>
                                <w:sz w:val="10"/>
                              </w:rPr>
                              <w:t>请求因特网基础设施，</w:t>
                            </w:r>
                            <w:r>
                              <w:rPr>
                                <w:rFonts w:ascii="宋体" w:eastAsia="宋体" w:hAnsi="宋体" w:cs="宋体" w:hint="eastAsia"/>
                                <w:spacing w:val="-6"/>
                                <w:sz w:val="10"/>
                                <w:lang w:val="en-US"/>
                              </w:rPr>
                              <w:t>从而</w:t>
                            </w:r>
                            <w:r>
                              <w:rPr>
                                <w:rFonts w:ascii="宋体" w:eastAsia="宋体" w:hAnsi="宋体" w:cs="宋体" w:hint="eastAsia"/>
                                <w:spacing w:val="-6"/>
                                <w:sz w:val="10"/>
                              </w:rPr>
                              <w:t>向运行在另一个端系统上的目的地软件交付数据。</w:t>
                            </w:r>
                          </w:p>
                        </w:txbxContent>
                      </wps:txbx>
                      <wps:bodyPr lIns="18000" tIns="10800" rIns="18000" bIns="10800" upright="1"/>
                    </wps:wsp>
                  </a:graphicData>
                </a:graphic>
              </wp:anchor>
            </w:drawing>
          </mc:Choice>
          <mc:Fallback>
            <w:pict>
              <v:shape w14:anchorId="0E5D9300" id="文本框 106" o:spid="_x0000_s1033" type="#_x0000_t202" style="position:absolute;left:0;text-align:left;margin-left:1.7pt;margin-top:6.7pt;width:144.25pt;height:12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ePEwIAACcEAAAOAAAAZHJzL2Uyb0RvYy54bWysU82O0zAQviPxDpbvND+ou03UdCUoRUgI&#10;kBYewLGdxJL/ZHub9AXgDThx4c5z9TkYO91uFzggRCs5M57x55nv86xvJiXRnjsvjG5wscgx4poa&#10;JnTf4E8fd89WGPlANCPSaN7gA/f4ZvP0yXq0NS/NYCTjDgGI9vVoGzyEYOss83TgiviFsVxDsDNO&#10;kQCu6zPmyAjoSmZlnl9lo3HMOkO597C7nYN4k/C7jtPwvus8D0g2GGoLaXVpbeOabdak7h2xg6Cn&#10;Msg/VKGI0HDpGWpLAkF3TvwGpQR1xpsuLKhRmek6QXnqAbop8l+6uR2I5akXIMfbM03+/8HSd/sP&#10;DgnW4LLCSBMFGh2/fjl++3H8/hkV+VVkaLS+hsRbC6lhemEmUPp+38NmbHzqnIpfaAlBHLg+nPnl&#10;U0A0Hlo9L6rrJUYUYsXyulxVy4iTPRy3zofX3CgUjQY7EDDxSvZvfZhT71Pibd5IwXZCyuS4vn0p&#10;HdoTEHuXfif0R2lSo7HB1bKMhRB4c50kAUxlgQWv+3TfoxP+Enhbxf+fgGNhW+KHuYCEENNIrUTg&#10;LlkDJ+yVZigcLBCtYSRwLEZxhpHkMEHRSpmBCPk3mcCd1EBh1GjWIlphaqdZ1YgWd1rDDiCffKPh&#10;9RSrPI/TMDs5eBi5y0h7GbmzTvQDqJFETzfBa0yynSYnPvdLP9XzMN+bnwAAAP//AwBQSwMEFAAG&#10;AAgAAAAhACS8OxbdAAAACAEAAA8AAABkcnMvZG93bnJldi54bWxMj01OwzAQhfdI3MEaJHbUSUsr&#10;GuJUqAJ2FaJwADeexCn2OIrdNvT0TFd0NT/v6c035Wr0ThxxiF0gBfkkA4FUB9NRq+D76+3hCURM&#10;mox2gVDBL0ZYVbc3pS5MONEnHrepFRxCsdAKbEp9IWWsLXodJ6FHYq0Jg9eJx6GVZtAnDvdOTrNs&#10;Ib3uiC9Y3ePaYv2zPXgFzftHXm/Oae/WzeZsZ6/9nuZzpe7vxpdnEAnH9G+GCz6jQ8VMu3AgE4VT&#10;MHtkI68vleXpMl+C2HGzyHOQVSmvH6j+AAAA//8DAFBLAQItABQABgAIAAAAIQC2gziS/gAAAOEB&#10;AAATAAAAAAAAAAAAAAAAAAAAAABbQ29udGVudF9UeXBlc10ueG1sUEsBAi0AFAAGAAgAAAAhADj9&#10;If/WAAAAlAEAAAsAAAAAAAAAAAAAAAAALwEAAF9yZWxzLy5yZWxzUEsBAi0AFAAGAAgAAAAhAEod&#10;N48TAgAAJwQAAA4AAAAAAAAAAAAAAAAALgIAAGRycy9lMm9Eb2MueG1sUEsBAi0AFAAGAAgAAAAh&#10;ACS8OxbdAAAACAEAAA8AAAAAAAAAAAAAAAAAbQQAAGRycy9kb3ducmV2LnhtbFBLBQYAAAAABAAE&#10;APMAAAB3BQAAAAA=&#10;" strokecolor="#d9d9d9">
                <v:textbox inset=".5mm,.3mm,.5mm,.3mm">
                  <w:txbxContent>
                    <w:p w14:paraId="0CE7FFCF" w14:textId="77777777" w:rsidR="00D94572" w:rsidRDefault="00B65C93">
                      <w:pPr>
                        <w:pStyle w:val="2"/>
                        <w:tabs>
                          <w:tab w:val="left" w:pos="267"/>
                        </w:tabs>
                        <w:spacing w:line="104" w:lineRule="exact"/>
                        <w:ind w:left="0"/>
                        <w:jc w:val="both"/>
                      </w:pPr>
                      <w:r>
                        <w:rPr>
                          <w:rFonts w:hint="eastAsia"/>
                          <w:spacing w:val="-7"/>
                          <w:lang w:val="en-US"/>
                        </w:rPr>
                        <w:t xml:space="preserve">1. 1 </w:t>
                      </w:r>
                      <w:r>
                        <w:rPr>
                          <w:spacing w:val="-7"/>
                        </w:rPr>
                        <w:t>什么是因特网</w:t>
                      </w:r>
                    </w:p>
                    <w:p w14:paraId="3B4D5635" w14:textId="77777777" w:rsidR="00D94572" w:rsidRDefault="00B65C93">
                      <w:pPr>
                        <w:rPr>
                          <w:rFonts w:ascii="宋体" w:eastAsia="宋体" w:hAnsi="宋体" w:cs="宋体"/>
                          <w:spacing w:val="-6"/>
                          <w:sz w:val="10"/>
                        </w:rPr>
                      </w:pPr>
                      <w:r>
                        <w:rPr>
                          <w:rFonts w:ascii="宋体" w:eastAsia="宋体" w:hAnsi="宋体" w:cs="宋体" w:hint="eastAsia"/>
                          <w:spacing w:val="-6"/>
                          <w:sz w:val="10"/>
                        </w:rPr>
                        <w:t>因特网的</w:t>
                      </w:r>
                      <w:r>
                        <w:rPr>
                          <w:rFonts w:ascii="宋体" w:eastAsia="宋体" w:hAnsi="宋体" w:cs="宋体" w:hint="eastAsia"/>
                          <w:spacing w:val="-6"/>
                          <w:sz w:val="10"/>
                          <w:u w:val="single"/>
                        </w:rPr>
                        <w:t>两种描述</w:t>
                      </w:r>
                      <w:r>
                        <w:rPr>
                          <w:rFonts w:ascii="宋体" w:eastAsia="宋体" w:hAnsi="宋体" w:cs="宋体" w:hint="eastAsia"/>
                          <w:spacing w:val="-6"/>
                          <w:sz w:val="10"/>
                        </w:rPr>
                        <w:t>：</w:t>
                      </w:r>
                    </w:p>
                    <w:p w14:paraId="20F0F6F6" w14:textId="77777777" w:rsidR="00D94572" w:rsidRDefault="00B65C93">
                      <w:pPr>
                        <w:widowControl/>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由一群遵循 TCP/IP 协议的 ISP，按照松散的层次结构组织而成的</w:t>
                      </w:r>
                      <w:r>
                        <w:rPr>
                          <w:rFonts w:ascii="宋体" w:eastAsia="宋体" w:hAnsi="宋体" w:cs="宋体" w:hint="eastAsia"/>
                          <w:spacing w:val="-6"/>
                          <w:sz w:val="10"/>
                          <w:u w:val="single"/>
                          <w:lang w:val="en-US"/>
                        </w:rPr>
                        <w:t>网络的网络</w:t>
                      </w:r>
                    </w:p>
                    <w:p w14:paraId="573F0EB0"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为</w:t>
                      </w:r>
                      <w:r>
                        <w:rPr>
                          <w:rFonts w:ascii="宋体" w:eastAsia="宋体" w:hAnsi="宋体" w:cs="宋体" w:hint="eastAsia"/>
                          <w:spacing w:val="-6"/>
                          <w:sz w:val="10"/>
                          <w:u w:val="single"/>
                        </w:rPr>
                        <w:t>分布式应用</w:t>
                      </w:r>
                      <w:r>
                        <w:rPr>
                          <w:rFonts w:ascii="宋体" w:eastAsia="宋体" w:hAnsi="宋体" w:cs="宋体" w:hint="eastAsia"/>
                          <w:spacing w:val="-6"/>
                          <w:sz w:val="10"/>
                        </w:rPr>
                        <w:t>提供通信服务的基础设施</w:t>
                      </w:r>
                    </w:p>
                    <w:p w14:paraId="29234F2E"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[具体构成]</w:t>
                      </w:r>
                    </w:p>
                    <w:p w14:paraId="4AA15800"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终端设备：称为主机或端系统，运行网络应用程序</w:t>
                      </w:r>
                    </w:p>
                    <w:p w14:paraId="2AB9CBFF"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通信链路：同轴电缆、光纤、 铜线、无线电频谱等</w:t>
                      </w:r>
                    </w:p>
                    <w:p w14:paraId="34D3C0DE" w14:textId="77777777" w:rsidR="00D94572" w:rsidRDefault="00B65C93">
                      <w:pPr>
                        <w:rPr>
                          <w:rFonts w:ascii="楷体" w:eastAsia="楷体" w:hAnsi="楷体" w:cs="楷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交换设备</w:t>
                      </w:r>
                      <w:r>
                        <w:rPr>
                          <w:rFonts w:ascii="宋体" w:eastAsia="宋体" w:hAnsi="宋体" w:cs="宋体" w:hint="eastAsia"/>
                          <w:spacing w:val="-6"/>
                          <w:sz w:val="10"/>
                        </w:rPr>
                        <w:t>：转发分组，包括路由器（</w:t>
                      </w:r>
                      <w:r>
                        <w:rPr>
                          <w:rFonts w:ascii="宋体" w:eastAsia="宋体" w:hAnsi="宋体" w:cs="宋体" w:hint="eastAsia"/>
                          <w:spacing w:val="-6"/>
                          <w:sz w:val="10"/>
                          <w:lang w:val="en-US"/>
                        </w:rPr>
                        <w:t>网络核心</w:t>
                      </w:r>
                      <w:r>
                        <w:rPr>
                          <w:rFonts w:ascii="宋体" w:eastAsia="宋体" w:hAnsi="宋体" w:cs="宋体" w:hint="eastAsia"/>
                          <w:spacing w:val="-6"/>
                          <w:sz w:val="10"/>
                        </w:rPr>
                        <w:t>）和链路层交换机（</w:t>
                      </w:r>
                      <w:r>
                        <w:rPr>
                          <w:rFonts w:ascii="宋体" w:eastAsia="宋体" w:hAnsi="宋体" w:cs="宋体" w:hint="eastAsia"/>
                          <w:spacing w:val="-6"/>
                          <w:sz w:val="10"/>
                          <w:lang w:val="en-US"/>
                        </w:rPr>
                        <w:t>接入网</w:t>
                      </w:r>
                      <w:r>
                        <w:rPr>
                          <w:rFonts w:ascii="宋体" w:eastAsia="宋体" w:hAnsi="宋体" w:cs="宋体" w:hint="eastAsia"/>
                          <w:spacing w:val="-6"/>
                          <w:sz w:val="10"/>
                        </w:rPr>
                        <w:t>）。</w:t>
                      </w:r>
                      <w:r>
                        <w:rPr>
                          <w:rFonts w:ascii="楷体" w:eastAsia="楷体" w:hAnsi="楷体" w:cs="楷体" w:hint="eastAsia"/>
                          <w:spacing w:val="-6"/>
                          <w:sz w:val="10"/>
                          <w:lang w:val="en-US"/>
                        </w:rPr>
                        <w:t>端系统间</w:t>
                      </w:r>
                      <w:r>
                        <w:rPr>
                          <w:rFonts w:ascii="楷体" w:eastAsia="楷体" w:hAnsi="楷体" w:cs="楷体" w:hint="eastAsia"/>
                          <w:spacing w:val="-6"/>
                          <w:sz w:val="10"/>
                        </w:rPr>
                        <w:t>通过</w:t>
                      </w:r>
                      <w:r>
                        <w:rPr>
                          <w:rFonts w:ascii="楷体" w:eastAsia="楷体" w:hAnsi="楷体" w:cs="楷体" w:hint="eastAsia"/>
                          <w:spacing w:val="-6"/>
                          <w:sz w:val="10"/>
                          <w:u w:val="single"/>
                        </w:rPr>
                        <w:t>通信链路</w:t>
                      </w:r>
                      <w:r>
                        <w:rPr>
                          <w:rFonts w:ascii="楷体" w:eastAsia="楷体" w:hAnsi="楷体" w:cs="楷体" w:hint="eastAsia"/>
                          <w:spacing w:val="-6"/>
                          <w:sz w:val="10"/>
                        </w:rPr>
                        <w:t>和</w:t>
                      </w:r>
                      <w:r>
                        <w:rPr>
                          <w:rFonts w:ascii="楷体" w:eastAsia="楷体" w:hAnsi="楷体" w:cs="楷体" w:hint="eastAsia"/>
                          <w:spacing w:val="-6"/>
                          <w:sz w:val="10"/>
                          <w:u w:val="single"/>
                        </w:rPr>
                        <w:t>分组交换机</w:t>
                      </w:r>
                      <w:r>
                        <w:rPr>
                          <w:rFonts w:ascii="楷体" w:eastAsia="楷体" w:hAnsi="楷体" w:cs="楷体" w:hint="eastAsia"/>
                          <w:spacing w:val="-6"/>
                          <w:sz w:val="10"/>
                        </w:rPr>
                        <w:t>连接在一起，</w:t>
                      </w:r>
                      <w:r>
                        <w:rPr>
                          <w:rFonts w:ascii="楷体" w:eastAsia="楷体" w:hAnsi="楷体" w:cs="楷体" w:hint="eastAsia"/>
                          <w:spacing w:val="-6"/>
                          <w:sz w:val="10"/>
                          <w:lang w:val="en-US"/>
                        </w:rPr>
                        <w:t>通过因特网服务提供商(ISP)接入因特网。ISP 是多个分组交换机与多段通信链路组成的网络</w:t>
                      </w:r>
                    </w:p>
                    <w:p w14:paraId="3A9AC636"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[服务描述]</w:t>
                      </w:r>
                    </w:p>
                    <w:p w14:paraId="5EB2DCFB"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网络协议：</w:t>
                      </w:r>
                      <w:r>
                        <w:rPr>
                          <w:rFonts w:ascii="宋体" w:eastAsia="宋体" w:hAnsi="宋体" w:cs="宋体" w:hint="eastAsia"/>
                          <w:spacing w:val="-6"/>
                          <w:sz w:val="10"/>
                        </w:rPr>
                        <w:t>规定了</w:t>
                      </w:r>
                      <w:r>
                        <w:rPr>
                          <w:rFonts w:ascii="宋体" w:eastAsia="宋体" w:hAnsi="宋体" w:cs="宋体" w:hint="eastAsia"/>
                          <w:spacing w:val="-6"/>
                          <w:sz w:val="10"/>
                          <w:lang w:val="en-US"/>
                        </w:rPr>
                        <w:t>终端、交换设备</w:t>
                      </w:r>
                      <w:r>
                        <w:rPr>
                          <w:rFonts w:ascii="宋体" w:eastAsia="宋体" w:hAnsi="宋体" w:cs="宋体" w:hint="eastAsia"/>
                          <w:spacing w:val="-6"/>
                          <w:sz w:val="10"/>
                        </w:rPr>
                        <w:t>之间通信需要遵循的规则（</w:t>
                      </w:r>
                      <w:r>
                        <w:rPr>
                          <w:rFonts w:ascii="宋体" w:eastAsia="宋体" w:hAnsi="宋体" w:cs="宋体" w:hint="eastAsia"/>
                          <w:spacing w:val="-6"/>
                          <w:sz w:val="10"/>
                          <w:lang w:val="en-US"/>
                        </w:rPr>
                        <w:t>报文格式、次序、收发行为等</w:t>
                      </w:r>
                      <w:r>
                        <w:rPr>
                          <w:rFonts w:ascii="宋体" w:eastAsia="宋体" w:hAnsi="宋体" w:cs="宋体" w:hint="eastAsia"/>
                          <w:spacing w:val="-6"/>
                          <w:sz w:val="10"/>
                        </w:rPr>
                        <w:t>）</w:t>
                      </w:r>
                      <w:r>
                        <w:rPr>
                          <w:rFonts w:ascii="宋体" w:eastAsia="宋体" w:hAnsi="宋体" w:cs="宋体" w:hint="eastAsia"/>
                          <w:spacing w:val="-6"/>
                          <w:sz w:val="10"/>
                          <w:lang w:val="en-US"/>
                        </w:rPr>
                        <w:t>。因特网最核心的两个协议为 TCP、IP</w:t>
                      </w:r>
                    </w:p>
                    <w:p w14:paraId="0ED48172"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分布式应用程序：</w:t>
                      </w:r>
                      <w:r>
                        <w:rPr>
                          <w:rFonts w:ascii="宋体" w:eastAsia="宋体" w:hAnsi="宋体" w:cs="宋体" w:hint="eastAsia"/>
                          <w:spacing w:val="-6"/>
                          <w:sz w:val="10"/>
                        </w:rPr>
                        <w:t>涉及多台相互交换数据的端系统，并不运行在网络核心的分组交换机中。与因特网相连的端系统提供了应用程序编程接口</w:t>
                      </w:r>
                      <w:r>
                        <w:rPr>
                          <w:rFonts w:ascii="宋体" w:eastAsia="宋体" w:hAnsi="宋体" w:cs="宋体" w:hint="eastAsia"/>
                          <w:spacing w:val="-6"/>
                          <w:sz w:val="10"/>
                          <w:lang w:val="en-US"/>
                        </w:rPr>
                        <w:t>(</w:t>
                      </w:r>
                      <w:r>
                        <w:rPr>
                          <w:rFonts w:ascii="宋体" w:eastAsia="宋体" w:hAnsi="宋体" w:cs="宋体" w:hint="eastAsia"/>
                          <w:spacing w:val="-6"/>
                          <w:sz w:val="10"/>
                        </w:rPr>
                        <w:t>API</w:t>
                      </w:r>
                      <w:r>
                        <w:rPr>
                          <w:rFonts w:ascii="宋体" w:eastAsia="宋体" w:hAnsi="宋体" w:cs="宋体" w:hint="eastAsia"/>
                          <w:spacing w:val="-6"/>
                          <w:sz w:val="10"/>
                          <w:lang w:val="en-US"/>
                        </w:rPr>
                        <w:t>)</w:t>
                      </w:r>
                      <w:r>
                        <w:rPr>
                          <w:rFonts w:ascii="宋体" w:eastAsia="宋体" w:hAnsi="宋体" w:cs="宋体" w:hint="eastAsia"/>
                          <w:spacing w:val="-6"/>
                          <w:sz w:val="10"/>
                        </w:rPr>
                        <w:t>，规定了运行在</w:t>
                      </w:r>
                      <w:r>
                        <w:rPr>
                          <w:rFonts w:ascii="宋体" w:eastAsia="宋体" w:hAnsi="宋体" w:cs="宋体" w:hint="eastAsia"/>
                          <w:spacing w:val="-6"/>
                          <w:sz w:val="10"/>
                          <w:lang w:val="en-US"/>
                        </w:rPr>
                        <w:t>某</w:t>
                      </w:r>
                      <w:r>
                        <w:rPr>
                          <w:rFonts w:ascii="宋体" w:eastAsia="宋体" w:hAnsi="宋体" w:cs="宋体" w:hint="eastAsia"/>
                          <w:spacing w:val="-6"/>
                          <w:sz w:val="10"/>
                        </w:rPr>
                        <w:t>端系统上的软件</w:t>
                      </w:r>
                      <w:r>
                        <w:rPr>
                          <w:rFonts w:ascii="宋体" w:eastAsia="宋体" w:hAnsi="宋体" w:cs="宋体" w:hint="eastAsia"/>
                          <w:spacing w:val="-6"/>
                          <w:sz w:val="10"/>
                          <w:lang w:val="en-US"/>
                        </w:rPr>
                        <w:t>应如何</w:t>
                      </w:r>
                      <w:r>
                        <w:rPr>
                          <w:rFonts w:ascii="宋体" w:eastAsia="宋体" w:hAnsi="宋体" w:cs="宋体" w:hint="eastAsia"/>
                          <w:spacing w:val="-6"/>
                          <w:sz w:val="10"/>
                        </w:rPr>
                        <w:t>请求因特网基础设施，</w:t>
                      </w:r>
                      <w:r>
                        <w:rPr>
                          <w:rFonts w:ascii="宋体" w:eastAsia="宋体" w:hAnsi="宋体" w:cs="宋体" w:hint="eastAsia"/>
                          <w:spacing w:val="-6"/>
                          <w:sz w:val="10"/>
                          <w:lang w:val="en-US"/>
                        </w:rPr>
                        <w:t>从而</w:t>
                      </w:r>
                      <w:r>
                        <w:rPr>
                          <w:rFonts w:ascii="宋体" w:eastAsia="宋体" w:hAnsi="宋体" w:cs="宋体" w:hint="eastAsia"/>
                          <w:spacing w:val="-6"/>
                          <w:sz w:val="10"/>
                        </w:rPr>
                        <w:t>向运行在另一个端系统上的目的地软件交付数据。</w:t>
                      </w:r>
                    </w:p>
                  </w:txbxContent>
                </v:textbox>
              </v:shape>
            </w:pict>
          </mc:Fallback>
        </mc:AlternateContent>
      </w:r>
    </w:p>
    <w:p w14:paraId="4130FA51" w14:textId="77777777" w:rsidR="00D94572" w:rsidRDefault="00D94572">
      <w:pPr>
        <w:pStyle w:val="a3"/>
        <w:spacing w:line="216" w:lineRule="exact"/>
        <w:ind w:left="875"/>
        <w:rPr>
          <w:rFonts w:ascii="宋体"/>
          <w:sz w:val="20"/>
        </w:rPr>
      </w:pPr>
    </w:p>
    <w:p w14:paraId="0EFFD99C" w14:textId="77777777" w:rsidR="00D94572" w:rsidRDefault="00D94572">
      <w:pPr>
        <w:pStyle w:val="a3"/>
        <w:spacing w:line="216" w:lineRule="exact"/>
        <w:ind w:left="875"/>
        <w:rPr>
          <w:rFonts w:ascii="宋体"/>
          <w:sz w:val="20"/>
        </w:rPr>
      </w:pPr>
    </w:p>
    <w:p w14:paraId="084BE388" w14:textId="77777777" w:rsidR="00D94572" w:rsidRDefault="00D94572">
      <w:pPr>
        <w:pStyle w:val="a3"/>
        <w:spacing w:line="216" w:lineRule="exact"/>
        <w:ind w:left="875"/>
        <w:rPr>
          <w:rFonts w:ascii="宋体"/>
          <w:sz w:val="20"/>
        </w:rPr>
      </w:pPr>
    </w:p>
    <w:p w14:paraId="6264922D" w14:textId="77777777" w:rsidR="00D94572" w:rsidRDefault="00D94572">
      <w:pPr>
        <w:pStyle w:val="a3"/>
        <w:spacing w:line="216" w:lineRule="exact"/>
        <w:ind w:left="875"/>
        <w:rPr>
          <w:rFonts w:ascii="宋体"/>
          <w:sz w:val="20"/>
        </w:rPr>
      </w:pPr>
    </w:p>
    <w:p w14:paraId="4748A3E9" w14:textId="77777777" w:rsidR="00D94572" w:rsidRDefault="00D94572">
      <w:pPr>
        <w:pStyle w:val="a3"/>
        <w:spacing w:line="216" w:lineRule="exact"/>
        <w:ind w:left="875"/>
        <w:rPr>
          <w:rFonts w:ascii="宋体"/>
          <w:sz w:val="20"/>
        </w:rPr>
      </w:pPr>
    </w:p>
    <w:p w14:paraId="48C4FA22" w14:textId="77777777" w:rsidR="00D94572" w:rsidRDefault="00D94572">
      <w:pPr>
        <w:pStyle w:val="a3"/>
        <w:spacing w:line="216" w:lineRule="exact"/>
        <w:ind w:left="875"/>
        <w:rPr>
          <w:rFonts w:ascii="宋体"/>
          <w:sz w:val="20"/>
        </w:rPr>
      </w:pPr>
    </w:p>
    <w:p w14:paraId="47BCD80C" w14:textId="77777777" w:rsidR="00D94572" w:rsidRDefault="00D94572">
      <w:pPr>
        <w:pStyle w:val="a3"/>
        <w:spacing w:line="216" w:lineRule="exact"/>
        <w:ind w:left="875"/>
        <w:rPr>
          <w:rFonts w:ascii="宋体"/>
          <w:sz w:val="20"/>
        </w:rPr>
      </w:pPr>
    </w:p>
    <w:p w14:paraId="32B91B34" w14:textId="77777777" w:rsidR="00D94572" w:rsidRDefault="00D94572">
      <w:pPr>
        <w:pStyle w:val="a3"/>
        <w:spacing w:line="216" w:lineRule="exact"/>
        <w:ind w:left="875"/>
        <w:rPr>
          <w:rFonts w:ascii="宋体"/>
          <w:sz w:val="20"/>
        </w:rPr>
      </w:pPr>
    </w:p>
    <w:p w14:paraId="02556160" w14:textId="77777777" w:rsidR="00D94572" w:rsidRDefault="00D94572">
      <w:pPr>
        <w:pStyle w:val="a3"/>
        <w:spacing w:line="216" w:lineRule="exact"/>
        <w:ind w:left="875"/>
        <w:rPr>
          <w:rFonts w:ascii="宋体"/>
          <w:sz w:val="20"/>
        </w:rPr>
      </w:pPr>
    </w:p>
    <w:p w14:paraId="20855E4B" w14:textId="77777777" w:rsidR="00D94572" w:rsidRDefault="00D94572">
      <w:pPr>
        <w:pStyle w:val="a3"/>
        <w:spacing w:line="216" w:lineRule="exact"/>
        <w:ind w:left="875"/>
        <w:rPr>
          <w:rFonts w:ascii="宋体"/>
          <w:sz w:val="20"/>
        </w:rPr>
      </w:pPr>
    </w:p>
    <w:p w14:paraId="377F227D" w14:textId="77777777" w:rsidR="00D94572" w:rsidRDefault="00D94572">
      <w:pPr>
        <w:pStyle w:val="a3"/>
        <w:spacing w:line="216" w:lineRule="exact"/>
        <w:ind w:left="875"/>
        <w:rPr>
          <w:rFonts w:ascii="宋体"/>
          <w:sz w:val="20"/>
        </w:rPr>
      </w:pPr>
    </w:p>
    <w:p w14:paraId="235AEB94" w14:textId="77777777" w:rsidR="00D94572" w:rsidRDefault="00B65C93">
      <w:pPr>
        <w:pStyle w:val="a3"/>
        <w:spacing w:line="216" w:lineRule="exact"/>
        <w:ind w:left="875"/>
        <w:rPr>
          <w:rFonts w:ascii="宋体"/>
          <w:sz w:val="20"/>
        </w:rPr>
      </w:pPr>
      <w:r>
        <w:rPr>
          <w:noProof/>
          <w:sz w:val="20"/>
        </w:rPr>
        <mc:AlternateContent>
          <mc:Choice Requires="wps">
            <w:drawing>
              <wp:anchor distT="0" distB="0" distL="114300" distR="114300" simplePos="0" relativeHeight="251663360" behindDoc="0" locked="0" layoutInCell="1" allowOverlap="1" wp14:anchorId="5D80F2A5" wp14:editId="36E97B3C">
                <wp:simplePos x="0" y="0"/>
                <wp:positionH relativeFrom="column">
                  <wp:posOffset>20955</wp:posOffset>
                </wp:positionH>
                <wp:positionV relativeFrom="paragraph">
                  <wp:posOffset>27940</wp:posOffset>
                </wp:positionV>
                <wp:extent cx="1827530" cy="1487805"/>
                <wp:effectExtent l="4445" t="4445" r="9525" b="6350"/>
                <wp:wrapNone/>
                <wp:docPr id="30" name="文本框 107"/>
                <wp:cNvGraphicFramePr/>
                <a:graphic xmlns:a="http://schemas.openxmlformats.org/drawingml/2006/main">
                  <a:graphicData uri="http://schemas.microsoft.com/office/word/2010/wordprocessingShape">
                    <wps:wsp>
                      <wps:cNvSpPr txBox="1"/>
                      <wps:spPr>
                        <a:xfrm>
                          <a:off x="0" y="0"/>
                          <a:ext cx="1827530" cy="148780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2AD7AA32" w14:textId="77777777" w:rsidR="00D94572" w:rsidRDefault="00B65C93">
                            <w:pPr>
                              <w:pStyle w:val="2"/>
                              <w:tabs>
                                <w:tab w:val="left" w:pos="267"/>
                              </w:tabs>
                              <w:spacing w:line="102" w:lineRule="exact"/>
                              <w:ind w:left="0"/>
                              <w:rPr>
                                <w:spacing w:val="-6"/>
                              </w:rPr>
                            </w:pPr>
                            <w:r>
                              <w:rPr>
                                <w:rFonts w:hint="eastAsia"/>
                                <w:spacing w:val="-6"/>
                                <w:lang w:val="en-US"/>
                              </w:rPr>
                              <w:t xml:space="preserve">1.2 </w:t>
                            </w:r>
                            <w:r>
                              <w:rPr>
                                <w:spacing w:val="-6"/>
                              </w:rPr>
                              <w:t>网络边缘</w:t>
                            </w:r>
                          </w:p>
                          <w:p w14:paraId="2EA90D0B"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[细化网络结构]</w:t>
                            </w:r>
                          </w:p>
                          <w:p w14:paraId="26662069"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端系统：与因特网相连的计算机和其他设备（运行应用程序）</w:t>
                            </w:r>
                          </w:p>
                          <w:p w14:paraId="36F62593"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接入网：将终端连接到</w:t>
                            </w:r>
                            <w:r>
                              <w:rPr>
                                <w:rFonts w:ascii="宋体" w:eastAsia="宋体" w:hAnsi="宋体" w:cs="宋体" w:hint="eastAsia"/>
                                <w:spacing w:val="-7"/>
                                <w:sz w:val="10"/>
                                <w:u w:val="single"/>
                                <w:lang w:val="en-US"/>
                              </w:rPr>
                              <w:t>边缘路由器</w:t>
                            </w:r>
                            <w:r>
                              <w:rPr>
                                <w:rFonts w:ascii="宋体" w:eastAsia="宋体" w:hAnsi="宋体" w:cs="宋体" w:hint="eastAsia"/>
                                <w:spacing w:val="-7"/>
                                <w:sz w:val="10"/>
                                <w:lang w:val="en-US"/>
                              </w:rPr>
                              <w:t>的物理链路。边缘路由器是端系统到任何其他远程端系统的路径上的第一台路由器</w:t>
                            </w:r>
                          </w:p>
                          <w:p w14:paraId="1C0C528B"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网络核心：路由器和通信链路组成的网络</w:t>
                            </w:r>
                          </w:p>
                          <w:p w14:paraId="1FC765AE"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[接入网]</w:t>
                            </w:r>
                          </w:p>
                          <w:p w14:paraId="3F948D1E"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家庭住宅接入：数字用户线 DSL （传统电话信号，上行 2.5Mbps 下行 24Mbps）、电缆（有线电视提供，上行 3Mbps 下行 30Mbps）、光纤、拨号和卫星上网</w:t>
                            </w:r>
                          </w:p>
                          <w:p w14:paraId="40F6879F" w14:textId="77777777" w:rsidR="00D94572" w:rsidRDefault="00B65C93">
                            <w:pPr>
                              <w:rPr>
                                <w:rFonts w:ascii="宋体" w:eastAsia="宋体" w:hAnsi="宋体" w:cs="宋体"/>
                                <w:spacing w:val="-7"/>
                                <w:sz w:val="10"/>
                                <w:lang w:val="en-US"/>
                              </w:rPr>
                            </w:pPr>
                            <w:r w:rsidRPr="00521FFF">
                              <w:rPr>
                                <w:rFonts w:ascii="宋体" w:eastAsia="宋体" w:hAnsi="宋体" w:cs="宋体" w:hint="eastAsia"/>
                                <w:spacing w:val="-6"/>
                                <w:sz w:val="10"/>
                                <w:lang w:val="en-US"/>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企业（和家庭）接入：以太网（10Mbps～10Gbps）、WIFI（11Mbps～450Mbps）</w:t>
                            </w:r>
                          </w:p>
                          <w:p w14:paraId="4CBDC2CA" w14:textId="77777777" w:rsidR="00D94572" w:rsidRDefault="00B65C93">
                            <w:pPr>
                              <w:rPr>
                                <w:rFonts w:ascii="宋体" w:eastAsia="宋体" w:hAnsi="宋体" w:cs="宋体"/>
                                <w:spacing w:val="-7"/>
                                <w:sz w:val="10"/>
                                <w:lang w:val="en-US"/>
                              </w:rPr>
                            </w:pPr>
                            <w:r w:rsidRPr="00521FFF">
                              <w:rPr>
                                <w:rFonts w:ascii="宋体" w:eastAsia="宋体" w:hAnsi="宋体" w:cs="宋体" w:hint="eastAsia"/>
                                <w:spacing w:val="-6"/>
                                <w:sz w:val="10"/>
                                <w:lang w:val="en-US"/>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广域无线接入：3G（2Mbps）、4G（上行 20Mbps 下行 100Mbps）</w:t>
                            </w:r>
                          </w:p>
                          <w:p w14:paraId="26E6AC0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物理媒体</w:t>
                            </w:r>
                            <w:r>
                              <w:rPr>
                                <w:rFonts w:ascii="宋体" w:eastAsia="宋体" w:hAnsi="宋体" w:cs="宋体" w:hint="eastAsia"/>
                                <w:b/>
                                <w:bCs/>
                                <w:spacing w:val="-7"/>
                                <w:sz w:val="10"/>
                                <w:lang w:val="en-US"/>
                              </w:rPr>
                              <w:t>]</w:t>
                            </w:r>
                          </w:p>
                          <w:p w14:paraId="7A6270EA"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设备之间通过物理媒体相连，</w:t>
                            </w:r>
                            <w:r>
                              <w:rPr>
                                <w:rFonts w:ascii="宋体" w:eastAsia="宋体" w:hAnsi="宋体" w:cs="宋体" w:hint="eastAsia"/>
                                <w:spacing w:val="-7"/>
                                <w:sz w:val="10"/>
                                <w:lang w:val="en-US"/>
                              </w:rPr>
                              <w:t>两端各需要一对收发设备。分为：导引型（双绞铜线 - 电话线网线、同轴电缆 - 有线电视、光纤）和</w:t>
                            </w:r>
                            <w:r>
                              <w:rPr>
                                <w:rFonts w:ascii="宋体" w:eastAsia="宋体" w:hAnsi="宋体" w:cs="宋体" w:hint="eastAsia"/>
                                <w:spacing w:val="-7"/>
                                <w:sz w:val="10"/>
                              </w:rPr>
                              <w:t>非导引型（</w:t>
                            </w:r>
                            <w:r>
                              <w:rPr>
                                <w:rFonts w:ascii="宋体" w:eastAsia="宋体" w:hAnsi="宋体" w:cs="宋体" w:hint="eastAsia"/>
                                <w:spacing w:val="-7"/>
                                <w:sz w:val="10"/>
                                <w:lang w:val="en-US"/>
                              </w:rPr>
                              <w:t>电磁波、无线局域网、数字卫星频道</w:t>
                            </w:r>
                            <w:r>
                              <w:rPr>
                                <w:rFonts w:ascii="宋体" w:eastAsia="宋体" w:hAnsi="宋体" w:cs="宋体" w:hint="eastAsia"/>
                                <w:spacing w:val="-7"/>
                                <w:sz w:val="10"/>
                              </w:rPr>
                              <w:t>）</w:t>
                            </w:r>
                          </w:p>
                          <w:p w14:paraId="2D92C230"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以太网用户使用双绞铜线与以太网交换机连接</w:t>
                            </w:r>
                          </w:p>
                        </w:txbxContent>
                      </wps:txbx>
                      <wps:bodyPr lIns="18000" tIns="10800" rIns="18000" bIns="10800" upright="1"/>
                    </wps:wsp>
                  </a:graphicData>
                </a:graphic>
              </wp:anchor>
            </w:drawing>
          </mc:Choice>
          <mc:Fallback>
            <w:pict>
              <v:shape w14:anchorId="5D80F2A5" id="文本框 107" o:spid="_x0000_s1034" type="#_x0000_t202" style="position:absolute;left:0;text-align:left;margin-left:1.65pt;margin-top:2.2pt;width:143.9pt;height:11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SFEgIAACcEAAAOAAAAZHJzL2Uyb0RvYy54bWysU82O0zAQviPxDpbvNGmhtBs1XQlKERIC&#10;pIUHmNpOYsl/sr1N+gLwBpy4cOe5+hyMnW63CxwQopWcsWf8zcz3eVbXg1ZkL3yQ1tR0OikpEYZZ&#10;Lk1b008ft0+WlIQIhoOyRtT0IAK9Xj9+tOpdJWa2s4oLTxDEhKp3Ne1idFVRBNYJDWFinTDobKzX&#10;EHHr24J76BFdq2JWls+L3nruvGUiBDzdjE66zvhNI1h83zRBRKJqirXFvPq87tJarFdQtR5cJ9mp&#10;DPiHKjRIg0nPUBuIQG69/A1KS+ZtsE2cMKsL2zSSidwDdjMtf+nmpgMnci9ITnBnmsL/g2Xv9h88&#10;kbymT5EeAxo1On79cvz24/j9M5mWi8RQ70KFgTcOQ+Pwwg6o9N15wMPU+NB4nb7YEkE/gh3O/Ioh&#10;EpYuLWeLecrD0Dd9tlwsy3nCKe6vOx/ia2E1SUZNPQqYeYX92xDH0LuQlC1YJflWKpU3vt29VJ7s&#10;AcXe5t8J/UGYMqSv6dV8NsdCAN9coyCiqR2yEEyb8z24ES6BN1fp/yfgVNgGQjcWkBFSGFRaRuGz&#10;1Qngrwwn8eCQaIMjQVMxWnBKlMAJSlaOjCDV30Qid8oghUmjUYtkxWE3jKomtHSys/yA8qk3Bl/P&#10;dFmWaRrGTYk7SvylZ3fpuXVeth2qkUXPmfA1ZtlOk5Oe++U+13M/3+ufAAAA//8DAFBLAwQUAAYA&#10;CAAAACEAszUB290AAAAHAQAADwAAAGRycy9kb3ducmV2LnhtbEyOwU7DMBBE70j8g7VI3KiTpoU2&#10;xKlQBdyqitIPcONNnBKvo9htQ7+e5QS3Gc1o5hWr0XXijENoPSlIJwkIpMqblhoF+8+3hwWIEDUZ&#10;3XlCBd8YYFXe3hQ6N/5CH3jexUbwCIVcK7Ax9rmUobLodJj4Homz2g9OR7ZDI82gLzzuOjlNkkfp&#10;dEv8YHWPa4vV1+7kFNTv27TaXOOxW9ebq81e+yPN50rd340vzyAijvGvDL/4jA4lMx38iUwQnYIs&#10;46KC2QwEp9NlmoI4sMgWTyDLQv7nL38AAAD//wMAUEsBAi0AFAAGAAgAAAAhALaDOJL+AAAA4QEA&#10;ABMAAAAAAAAAAAAAAAAAAAAAAFtDb250ZW50X1R5cGVzXS54bWxQSwECLQAUAAYACAAAACEAOP0h&#10;/9YAAACUAQAACwAAAAAAAAAAAAAAAAAvAQAAX3JlbHMvLnJlbHNQSwECLQAUAAYACAAAACEAtdzU&#10;hRICAAAnBAAADgAAAAAAAAAAAAAAAAAuAgAAZHJzL2Uyb0RvYy54bWxQSwECLQAUAAYACAAAACEA&#10;szUB290AAAAHAQAADwAAAAAAAAAAAAAAAABsBAAAZHJzL2Rvd25yZXYueG1sUEsFBgAAAAAEAAQA&#10;8wAAAHYFAAAAAA==&#10;" strokecolor="#d9d9d9">
                <v:textbox inset=".5mm,.3mm,.5mm,.3mm">
                  <w:txbxContent>
                    <w:p w14:paraId="2AD7AA32" w14:textId="77777777" w:rsidR="00D94572" w:rsidRDefault="00B65C93">
                      <w:pPr>
                        <w:pStyle w:val="2"/>
                        <w:tabs>
                          <w:tab w:val="left" w:pos="267"/>
                        </w:tabs>
                        <w:spacing w:line="102" w:lineRule="exact"/>
                        <w:ind w:left="0"/>
                        <w:rPr>
                          <w:spacing w:val="-6"/>
                        </w:rPr>
                      </w:pPr>
                      <w:r>
                        <w:rPr>
                          <w:rFonts w:hint="eastAsia"/>
                          <w:spacing w:val="-6"/>
                          <w:lang w:val="en-US"/>
                        </w:rPr>
                        <w:t xml:space="preserve">1.2 </w:t>
                      </w:r>
                      <w:r>
                        <w:rPr>
                          <w:spacing w:val="-6"/>
                        </w:rPr>
                        <w:t>网络边缘</w:t>
                      </w:r>
                    </w:p>
                    <w:p w14:paraId="2EA90D0B"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[细化网络结构]</w:t>
                      </w:r>
                    </w:p>
                    <w:p w14:paraId="26662069"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端系统：与因特网相连的计算机和其他设备（运行应用程序）</w:t>
                      </w:r>
                    </w:p>
                    <w:p w14:paraId="36F62593"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接入网：将终端连接到</w:t>
                      </w:r>
                      <w:r>
                        <w:rPr>
                          <w:rFonts w:ascii="宋体" w:eastAsia="宋体" w:hAnsi="宋体" w:cs="宋体" w:hint="eastAsia"/>
                          <w:spacing w:val="-7"/>
                          <w:sz w:val="10"/>
                          <w:u w:val="single"/>
                          <w:lang w:val="en-US"/>
                        </w:rPr>
                        <w:t>边缘路由器</w:t>
                      </w:r>
                      <w:r>
                        <w:rPr>
                          <w:rFonts w:ascii="宋体" w:eastAsia="宋体" w:hAnsi="宋体" w:cs="宋体" w:hint="eastAsia"/>
                          <w:spacing w:val="-7"/>
                          <w:sz w:val="10"/>
                          <w:lang w:val="en-US"/>
                        </w:rPr>
                        <w:t>的物理链路。边缘路由器是端系统到任何其他远程端系统的路径上的第一台路由器</w:t>
                      </w:r>
                    </w:p>
                    <w:p w14:paraId="1C0C528B"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网络核心：路由器和通信链路组成的网络</w:t>
                      </w:r>
                    </w:p>
                    <w:p w14:paraId="1FC765AE"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[接入网]</w:t>
                      </w:r>
                    </w:p>
                    <w:p w14:paraId="3F948D1E"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家庭住宅接入：数字用户线 DSL （传统电话信号，上行 2.5Mbps 下行 24Mbps）、电缆（有线电视提供，上行 3Mbps 下行 30Mbps）、光纤、拨号和卫星上网</w:t>
                      </w:r>
                    </w:p>
                    <w:p w14:paraId="40F6879F" w14:textId="77777777" w:rsidR="00D94572" w:rsidRDefault="00B65C93">
                      <w:pPr>
                        <w:rPr>
                          <w:rFonts w:ascii="宋体" w:eastAsia="宋体" w:hAnsi="宋体" w:cs="宋体"/>
                          <w:spacing w:val="-7"/>
                          <w:sz w:val="10"/>
                          <w:lang w:val="en-US"/>
                        </w:rPr>
                      </w:pPr>
                      <w:r w:rsidRPr="00521FFF">
                        <w:rPr>
                          <w:rFonts w:ascii="宋体" w:eastAsia="宋体" w:hAnsi="宋体" w:cs="宋体" w:hint="eastAsia"/>
                          <w:spacing w:val="-6"/>
                          <w:sz w:val="10"/>
                          <w:lang w:val="en-US"/>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企业（和家庭）接入：以太网（10Mbps～10Gbps）、WIFI（11Mbps～450Mbps）</w:t>
                      </w:r>
                    </w:p>
                    <w:p w14:paraId="4CBDC2CA" w14:textId="77777777" w:rsidR="00D94572" w:rsidRDefault="00B65C93">
                      <w:pPr>
                        <w:rPr>
                          <w:rFonts w:ascii="宋体" w:eastAsia="宋体" w:hAnsi="宋体" w:cs="宋体"/>
                          <w:spacing w:val="-7"/>
                          <w:sz w:val="10"/>
                          <w:lang w:val="en-US"/>
                        </w:rPr>
                      </w:pPr>
                      <w:r w:rsidRPr="00521FFF">
                        <w:rPr>
                          <w:rFonts w:ascii="宋体" w:eastAsia="宋体" w:hAnsi="宋体" w:cs="宋体" w:hint="eastAsia"/>
                          <w:spacing w:val="-6"/>
                          <w:sz w:val="10"/>
                          <w:lang w:val="en-US"/>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广域无线接入：3G（2Mbps）、4G（上行 20Mbps 下行 100Mbps）</w:t>
                      </w:r>
                    </w:p>
                    <w:p w14:paraId="26E6AC0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物理媒体</w:t>
                      </w:r>
                      <w:r>
                        <w:rPr>
                          <w:rFonts w:ascii="宋体" w:eastAsia="宋体" w:hAnsi="宋体" w:cs="宋体" w:hint="eastAsia"/>
                          <w:b/>
                          <w:bCs/>
                          <w:spacing w:val="-7"/>
                          <w:sz w:val="10"/>
                          <w:lang w:val="en-US"/>
                        </w:rPr>
                        <w:t>]</w:t>
                      </w:r>
                    </w:p>
                    <w:p w14:paraId="7A6270EA"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设备之间通过物理媒体相连，</w:t>
                      </w:r>
                      <w:r>
                        <w:rPr>
                          <w:rFonts w:ascii="宋体" w:eastAsia="宋体" w:hAnsi="宋体" w:cs="宋体" w:hint="eastAsia"/>
                          <w:spacing w:val="-7"/>
                          <w:sz w:val="10"/>
                          <w:lang w:val="en-US"/>
                        </w:rPr>
                        <w:t>两端各需要一对收发设备。分为：导引型（双绞铜线 - 电话线网线、同轴电缆 - 有线电视、光纤）和</w:t>
                      </w:r>
                      <w:r>
                        <w:rPr>
                          <w:rFonts w:ascii="宋体" w:eastAsia="宋体" w:hAnsi="宋体" w:cs="宋体" w:hint="eastAsia"/>
                          <w:spacing w:val="-7"/>
                          <w:sz w:val="10"/>
                        </w:rPr>
                        <w:t>非导引型（</w:t>
                      </w:r>
                      <w:r>
                        <w:rPr>
                          <w:rFonts w:ascii="宋体" w:eastAsia="宋体" w:hAnsi="宋体" w:cs="宋体" w:hint="eastAsia"/>
                          <w:spacing w:val="-7"/>
                          <w:sz w:val="10"/>
                          <w:lang w:val="en-US"/>
                        </w:rPr>
                        <w:t>电磁波、无线局域网、数字卫星频道</w:t>
                      </w:r>
                      <w:r>
                        <w:rPr>
                          <w:rFonts w:ascii="宋体" w:eastAsia="宋体" w:hAnsi="宋体" w:cs="宋体" w:hint="eastAsia"/>
                          <w:spacing w:val="-7"/>
                          <w:sz w:val="10"/>
                        </w:rPr>
                        <w:t>）</w:t>
                      </w:r>
                    </w:p>
                    <w:p w14:paraId="2D92C230"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以太网用户使用双绞铜线与以太网交换机连接</w:t>
                      </w:r>
                    </w:p>
                  </w:txbxContent>
                </v:textbox>
              </v:shape>
            </w:pict>
          </mc:Fallback>
        </mc:AlternateContent>
      </w:r>
    </w:p>
    <w:p w14:paraId="720C6242" w14:textId="77777777" w:rsidR="00D94572" w:rsidRDefault="00D94572">
      <w:pPr>
        <w:pStyle w:val="a3"/>
        <w:spacing w:line="216" w:lineRule="exact"/>
        <w:rPr>
          <w:rFonts w:ascii="宋体"/>
          <w:sz w:val="20"/>
        </w:rPr>
      </w:pPr>
    </w:p>
    <w:p w14:paraId="6022617B" w14:textId="77777777" w:rsidR="00D94572" w:rsidRDefault="00D94572">
      <w:pPr>
        <w:pStyle w:val="a3"/>
        <w:spacing w:line="216" w:lineRule="exact"/>
        <w:rPr>
          <w:rFonts w:ascii="宋体"/>
          <w:sz w:val="20"/>
        </w:rPr>
      </w:pPr>
    </w:p>
    <w:p w14:paraId="22028DEB" w14:textId="77777777" w:rsidR="00D94572" w:rsidRDefault="00D94572">
      <w:pPr>
        <w:pStyle w:val="a3"/>
        <w:spacing w:line="216" w:lineRule="exact"/>
        <w:rPr>
          <w:rFonts w:ascii="宋体"/>
          <w:sz w:val="20"/>
        </w:rPr>
      </w:pPr>
    </w:p>
    <w:p w14:paraId="570B28DE" w14:textId="77777777" w:rsidR="00D94572" w:rsidRDefault="00D94572">
      <w:pPr>
        <w:pStyle w:val="a3"/>
        <w:spacing w:line="216" w:lineRule="exact"/>
        <w:rPr>
          <w:rFonts w:ascii="宋体"/>
          <w:sz w:val="20"/>
        </w:rPr>
      </w:pPr>
    </w:p>
    <w:p w14:paraId="622BA4D6" w14:textId="77777777" w:rsidR="00D94572" w:rsidRDefault="00D94572">
      <w:pPr>
        <w:pStyle w:val="a3"/>
        <w:spacing w:line="216" w:lineRule="exact"/>
        <w:rPr>
          <w:rFonts w:ascii="宋体"/>
          <w:sz w:val="20"/>
        </w:rPr>
      </w:pPr>
    </w:p>
    <w:p w14:paraId="3F5F9DED" w14:textId="77777777" w:rsidR="00D94572" w:rsidRDefault="00D94572">
      <w:pPr>
        <w:pStyle w:val="a3"/>
        <w:spacing w:line="216" w:lineRule="exact"/>
        <w:rPr>
          <w:rFonts w:ascii="宋体"/>
          <w:sz w:val="20"/>
        </w:rPr>
      </w:pPr>
    </w:p>
    <w:p w14:paraId="523A746C" w14:textId="77777777" w:rsidR="00D94572" w:rsidRDefault="00D94572">
      <w:pPr>
        <w:pStyle w:val="a3"/>
        <w:spacing w:line="20" w:lineRule="exact"/>
        <w:ind w:left="717"/>
        <w:rPr>
          <w:sz w:val="2"/>
        </w:rPr>
      </w:pPr>
    </w:p>
    <w:p w14:paraId="27913F95" w14:textId="23E341CF" w:rsidR="00D94572" w:rsidRDefault="00C9570B">
      <w:pPr>
        <w:pStyle w:val="a3"/>
        <w:spacing w:before="77" w:line="192" w:lineRule="auto"/>
        <w:ind w:left="163" w:right="45"/>
        <w:jc w:val="both"/>
      </w:pPr>
      <w:r>
        <w:rPr>
          <w:noProof/>
          <w:sz w:val="20"/>
        </w:rPr>
        <mc:AlternateContent>
          <mc:Choice Requires="wps">
            <w:drawing>
              <wp:anchor distT="0" distB="0" distL="114300" distR="114300" simplePos="0" relativeHeight="251666432" behindDoc="0" locked="0" layoutInCell="1" allowOverlap="1" wp14:anchorId="0FD676AD" wp14:editId="61720E40">
                <wp:simplePos x="0" y="0"/>
                <wp:positionH relativeFrom="column">
                  <wp:posOffset>21749</wp:posOffset>
                </wp:positionH>
                <wp:positionV relativeFrom="paragraph">
                  <wp:posOffset>563244</wp:posOffset>
                </wp:positionV>
                <wp:extent cx="1829435" cy="2555399"/>
                <wp:effectExtent l="0" t="0" r="18415" b="16510"/>
                <wp:wrapNone/>
                <wp:docPr id="33" name="文本框 110"/>
                <wp:cNvGraphicFramePr/>
                <a:graphic xmlns:a="http://schemas.openxmlformats.org/drawingml/2006/main">
                  <a:graphicData uri="http://schemas.microsoft.com/office/word/2010/wordprocessingShape">
                    <wps:wsp>
                      <wps:cNvSpPr txBox="1"/>
                      <wps:spPr>
                        <a:xfrm>
                          <a:off x="0" y="0"/>
                          <a:ext cx="1829435" cy="2555399"/>
                        </a:xfrm>
                        <a:prstGeom prst="rect">
                          <a:avLst/>
                        </a:prstGeom>
                        <a:noFill/>
                        <a:ln w="9525" cap="flat" cmpd="sng">
                          <a:solidFill>
                            <a:srgbClr val="D9D9D9"/>
                          </a:solidFill>
                          <a:prstDash val="solid"/>
                          <a:miter/>
                          <a:headEnd type="none" w="med" len="med"/>
                          <a:tailEnd type="none" w="med" len="med"/>
                        </a:ln>
                      </wps:spPr>
                      <wps:txbx>
                        <w:txbxContent>
                          <w:p w14:paraId="36AF53AB" w14:textId="77777777" w:rsidR="00D94572" w:rsidRDefault="00B65C93">
                            <w:pPr>
                              <w:pStyle w:val="2"/>
                              <w:tabs>
                                <w:tab w:val="left" w:pos="267"/>
                              </w:tabs>
                              <w:spacing w:line="122" w:lineRule="exact"/>
                              <w:ind w:left="0"/>
                              <w:rPr>
                                <w:lang w:val="en-US"/>
                              </w:rPr>
                            </w:pPr>
                            <w:r>
                              <w:rPr>
                                <w:rFonts w:hint="eastAsia"/>
                                <w:spacing w:val="-6"/>
                                <w:lang w:val="en-US"/>
                              </w:rPr>
                              <w:t xml:space="preserve">1.3 </w:t>
                            </w:r>
                            <w:r>
                              <w:rPr>
                                <w:spacing w:val="-6"/>
                              </w:rPr>
                              <w:t>网络核心</w:t>
                            </w:r>
                            <w:r>
                              <w:rPr>
                                <w:rFonts w:hint="eastAsia"/>
                                <w:spacing w:val="-6"/>
                              </w:rPr>
                              <w:t>：</w:t>
                            </w:r>
                            <w:r>
                              <w:rPr>
                                <w:rFonts w:hint="eastAsia"/>
                                <w:spacing w:val="-6"/>
                                <w:lang w:val="en-US"/>
                              </w:rPr>
                              <w:t>由分组交换机与链路构成的网状网络</w:t>
                            </w:r>
                          </w:p>
                          <w:p w14:paraId="7F298588" w14:textId="77777777" w:rsidR="00D94572" w:rsidRDefault="00B65C93">
                            <w:pPr>
                              <w:pStyle w:val="a3"/>
                              <w:spacing w:line="121" w:lineRule="exact"/>
                              <w:ind w:left="0"/>
                              <w:rPr>
                                <w:rFonts w:ascii="楷体" w:eastAsia="楷体" w:hAnsi="楷体" w:cs="楷体"/>
                                <w:spacing w:val="-8"/>
                                <w:lang w:val="en-US"/>
                              </w:rPr>
                            </w:pPr>
                            <w:r>
                              <w:rPr>
                                <w:rFonts w:ascii="楷体" w:eastAsia="楷体" w:hAnsi="楷体" w:cs="楷体" w:hint="eastAsia"/>
                                <w:spacing w:val="-8"/>
                                <w:lang w:val="en-US"/>
                              </w:rPr>
                              <w:t>任务：在边缘路由器之间高效、准确传输数据包。功能：选路、转发</w:t>
                            </w:r>
                          </w:p>
                          <w:p w14:paraId="76F4BE5F" w14:textId="77777777" w:rsidR="00D94572" w:rsidRDefault="00B65C93">
                            <w:pPr>
                              <w:pStyle w:val="a3"/>
                              <w:spacing w:line="121" w:lineRule="exact"/>
                              <w:ind w:left="0"/>
                              <w:rPr>
                                <w:rFonts w:ascii="宋体" w:eastAsia="宋体" w:hAnsi="宋体" w:cs="宋体"/>
                                <w:b/>
                                <w:bCs/>
                                <w:lang w:val="en-US"/>
                              </w:rPr>
                            </w:pPr>
                            <w:r>
                              <w:rPr>
                                <w:rFonts w:ascii="宋体" w:eastAsia="宋体" w:hAnsi="宋体" w:cs="宋体" w:hint="eastAsia"/>
                                <w:b/>
                                <w:bCs/>
                                <w:spacing w:val="-8"/>
                                <w:lang w:val="en-US"/>
                              </w:rPr>
                              <w:t>[</w:t>
                            </w:r>
                            <w:r>
                              <w:rPr>
                                <w:rFonts w:ascii="宋体" w:eastAsia="宋体" w:hAnsi="宋体" w:cs="宋体" w:hint="eastAsia"/>
                                <w:b/>
                                <w:bCs/>
                                <w:spacing w:val="-8"/>
                              </w:rPr>
                              <w:t>分组交换</w:t>
                            </w:r>
                            <w:r>
                              <w:rPr>
                                <w:rFonts w:ascii="宋体" w:eastAsia="宋体" w:hAnsi="宋体" w:cs="宋体" w:hint="eastAsia"/>
                                <w:b/>
                                <w:bCs/>
                                <w:spacing w:val="-8"/>
                                <w:lang w:val="en-US"/>
                              </w:rPr>
                              <w:t>]</w:t>
                            </w:r>
                          </w:p>
                          <w:p w14:paraId="2638280B"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主机将应用报文划分成分组，交换机仅在</w:t>
                            </w:r>
                            <w:r>
                              <w:rPr>
                                <w:rFonts w:ascii="宋体" w:eastAsia="宋体" w:hAnsi="宋体" w:cs="宋体" w:hint="eastAsia"/>
                                <w:spacing w:val="-7"/>
                                <w:sz w:val="10"/>
                                <w:u w:val="single"/>
                              </w:rPr>
                              <w:t>接收到</w:t>
                            </w:r>
                            <w:r>
                              <w:rPr>
                                <w:rFonts w:ascii="宋体" w:eastAsia="宋体" w:hAnsi="宋体" w:cs="宋体" w:hint="eastAsia"/>
                                <w:spacing w:val="-7"/>
                                <w:sz w:val="10"/>
                                <w:u w:val="single"/>
                                <w:lang w:val="en-US"/>
                              </w:rPr>
                              <w:t>完整</w:t>
                            </w:r>
                            <w:r>
                              <w:rPr>
                                <w:rFonts w:ascii="宋体" w:eastAsia="宋体" w:hAnsi="宋体" w:cs="宋体" w:hint="eastAsia"/>
                                <w:spacing w:val="-7"/>
                                <w:sz w:val="10"/>
                                <w:u w:val="single"/>
                              </w:rPr>
                              <w:t>分组</w:t>
                            </w:r>
                            <w:r>
                              <w:rPr>
                                <w:rFonts w:ascii="宋体" w:eastAsia="宋体" w:hAnsi="宋体" w:cs="宋体" w:hint="eastAsia"/>
                                <w:spacing w:val="-7"/>
                                <w:sz w:val="10"/>
                              </w:rPr>
                              <w:t>后， 才可以开始转发。</w:t>
                            </w:r>
                            <w:r>
                              <w:rPr>
                                <w:rFonts w:ascii="宋体" w:eastAsia="宋体" w:hAnsi="宋体" w:cs="宋体" w:hint="eastAsia"/>
                                <w:spacing w:val="-7"/>
                                <w:sz w:val="10"/>
                                <w:lang w:val="en-US"/>
                              </w:rPr>
                              <w:t>为此交换机在每条链路上都设置有输出缓存，</w:t>
                            </w:r>
                            <w:r>
                              <w:rPr>
                                <w:rFonts w:ascii="宋体" w:eastAsia="宋体" w:hAnsi="宋体" w:cs="宋体" w:hint="eastAsia"/>
                                <w:spacing w:val="-7"/>
                                <w:sz w:val="10"/>
                              </w:rPr>
                              <w:t>当分组到达速率大于链路输出速率时，会在缓存中排队，</w:t>
                            </w:r>
                            <w:r>
                              <w:rPr>
                                <w:rFonts w:ascii="宋体" w:eastAsia="宋体" w:hAnsi="宋体" w:cs="宋体" w:hint="eastAsia"/>
                                <w:spacing w:val="-7"/>
                                <w:sz w:val="10"/>
                                <w:lang w:val="en-US"/>
                              </w:rPr>
                              <w:t>从而引入排队延迟。</w:t>
                            </w:r>
                            <w:r>
                              <w:rPr>
                                <w:rFonts w:ascii="宋体" w:eastAsia="宋体" w:hAnsi="宋体" w:cs="宋体" w:hint="eastAsia"/>
                                <w:spacing w:val="-7"/>
                                <w:sz w:val="10"/>
                              </w:rPr>
                              <w:t>缓存满了会丢包。</w:t>
                            </w:r>
                            <w:r>
                              <w:rPr>
                                <w:rFonts w:ascii="宋体" w:eastAsia="宋体" w:hAnsi="宋体" w:cs="宋体" w:hint="eastAsia"/>
                                <w:spacing w:val="-7"/>
                                <w:sz w:val="10"/>
                                <w:lang w:val="en-US"/>
                              </w:rPr>
                              <w:t>大量分组集中到达时，排队与丢包较为严重。</w:t>
                            </w:r>
                          </w:p>
                          <w:p w14:paraId="5364E644" w14:textId="77777777" w:rsidR="00D94572" w:rsidRDefault="00B65C93">
                            <w:pPr>
                              <w:rPr>
                                <w:rFonts w:ascii="楷体" w:eastAsia="楷体" w:hAnsi="楷体" w:cs="楷体"/>
                                <w:spacing w:val="-7"/>
                                <w:sz w:val="10"/>
                                <w:lang w:val="en-US"/>
                              </w:rPr>
                            </w:pPr>
                            <w:r>
                              <w:rPr>
                                <w:rFonts w:ascii="楷体" w:eastAsia="楷体" w:hAnsi="楷体" w:cs="楷体" w:hint="eastAsia"/>
                                <w:spacing w:val="-6"/>
                                <w:sz w:val="10"/>
                              </w:rPr>
                              <w:t>•</w:t>
                            </w:r>
                            <w:r>
                              <w:rPr>
                                <w:rFonts w:ascii="楷体" w:eastAsia="楷体" w:hAnsi="楷体" w:cs="楷体" w:hint="eastAsia"/>
                                <w:spacing w:val="-6"/>
                                <w:sz w:val="10"/>
                                <w:lang w:val="en-US"/>
                              </w:rPr>
                              <w:t xml:space="preserve"> </w:t>
                            </w:r>
                            <w:r>
                              <w:rPr>
                                <w:rFonts w:ascii="楷体" w:eastAsia="楷体" w:hAnsi="楷体" w:cs="楷体" w:hint="eastAsia"/>
                                <w:spacing w:val="-7"/>
                                <w:sz w:val="10"/>
                              </w:rPr>
                              <w:t xml:space="preserve">不考虑信号传播时间，P </w:t>
                            </w:r>
                            <w:proofErr w:type="gramStart"/>
                            <w:r>
                              <w:rPr>
                                <w:rFonts w:ascii="楷体" w:eastAsia="楷体" w:hAnsi="楷体" w:cs="楷体" w:hint="eastAsia"/>
                                <w:spacing w:val="-7"/>
                                <w:sz w:val="10"/>
                              </w:rPr>
                              <w:t>个</w:t>
                            </w:r>
                            <w:proofErr w:type="gramEnd"/>
                            <w:r>
                              <w:rPr>
                                <w:rFonts w:ascii="楷体" w:eastAsia="楷体" w:hAnsi="楷体" w:cs="楷体" w:hint="eastAsia"/>
                                <w:spacing w:val="-7"/>
                                <w:sz w:val="10"/>
                              </w:rPr>
                              <w:t>分组经过</w:t>
                            </w:r>
                            <w:r>
                              <w:rPr>
                                <w:rFonts w:ascii="楷体" w:eastAsia="楷体" w:hAnsi="楷体" w:cs="楷体" w:hint="eastAsia"/>
                                <w:spacing w:val="-7"/>
                                <w:sz w:val="10"/>
                                <w:lang w:val="en-US"/>
                              </w:rPr>
                              <w:t xml:space="preserve"> </w:t>
                            </w:r>
                            <w:r>
                              <w:rPr>
                                <w:rFonts w:ascii="楷体" w:eastAsia="楷体" w:hAnsi="楷体" w:cs="楷体" w:hint="eastAsia"/>
                                <w:spacing w:val="-7"/>
                                <w:sz w:val="10"/>
                              </w:rPr>
                              <w:t>N 条链路的总耗时是（P+N-1）L/R。</w:t>
                            </w:r>
                            <w:r>
                              <w:rPr>
                                <w:rFonts w:ascii="楷体" w:eastAsia="楷体" w:hAnsi="楷体" w:cs="楷体" w:hint="eastAsia"/>
                                <w:spacing w:val="-7"/>
                                <w:sz w:val="10"/>
                                <w:lang w:val="en-US"/>
                              </w:rPr>
                              <w:t>可以看到当 P 远大于 N 时，存储转发不会引入过多延迟</w:t>
                            </w:r>
                          </w:p>
                          <w:p w14:paraId="60E2A85A" w14:textId="77777777" w:rsidR="00D94572" w:rsidRDefault="00B65C93">
                            <w:pPr>
                              <w:rPr>
                                <w:rFonts w:ascii="楷体" w:eastAsia="楷体" w:hAnsi="楷体" w:cs="楷体"/>
                                <w:spacing w:val="-7"/>
                                <w:sz w:val="10"/>
                                <w:lang w:val="en-US"/>
                              </w:rPr>
                            </w:pPr>
                            <w:r>
                              <w:rPr>
                                <w:rFonts w:ascii="楷体" w:eastAsia="楷体" w:hAnsi="楷体" w:cs="楷体" w:hint="eastAsia"/>
                                <w:spacing w:val="-6"/>
                                <w:sz w:val="10"/>
                              </w:rPr>
                              <w:t>•</w:t>
                            </w:r>
                            <w:r>
                              <w:rPr>
                                <w:rFonts w:ascii="楷体" w:eastAsia="楷体" w:hAnsi="楷体" w:cs="楷体" w:hint="eastAsia"/>
                                <w:spacing w:val="-6"/>
                                <w:sz w:val="10"/>
                                <w:lang w:val="en-US"/>
                              </w:rPr>
                              <w:t xml:space="preserve"> </w:t>
                            </w:r>
                            <w:r>
                              <w:rPr>
                                <w:rFonts w:ascii="楷体" w:eastAsia="楷体" w:hAnsi="楷体" w:cs="楷体" w:hint="eastAsia"/>
                                <w:spacing w:val="-7"/>
                                <w:sz w:val="10"/>
                                <w:lang w:val="en-US"/>
                              </w:rPr>
                              <w:t>不采用边收边发的原因：便于检错和重传</w:t>
                            </w:r>
                          </w:p>
                          <w:p w14:paraId="726162E1"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优点：更好的带宽共享，简单有效，适合突发数据，</w:t>
                            </w:r>
                            <w:r>
                              <w:rPr>
                                <w:rFonts w:ascii="宋体" w:eastAsia="宋体" w:hAnsi="宋体" w:cs="宋体" w:hint="eastAsia"/>
                                <w:spacing w:val="-7"/>
                                <w:sz w:val="10"/>
                                <w:u w:val="single"/>
                              </w:rPr>
                              <w:t>不需建立电路</w:t>
                            </w:r>
                            <w:r>
                              <w:rPr>
                                <w:rFonts w:ascii="宋体" w:eastAsia="宋体" w:hAnsi="宋体" w:cs="宋体" w:hint="eastAsia"/>
                                <w:spacing w:val="-7"/>
                                <w:sz w:val="10"/>
                                <w:u w:val="single"/>
                                <w:lang w:val="en-US"/>
                              </w:rPr>
                              <w:t>连接</w:t>
                            </w:r>
                            <w:r>
                              <w:rPr>
                                <w:rFonts w:ascii="宋体" w:eastAsia="宋体" w:hAnsi="宋体" w:cs="宋体" w:hint="eastAsia"/>
                                <w:spacing w:val="-7"/>
                                <w:sz w:val="10"/>
                                <w:lang w:val="en-US"/>
                              </w:rPr>
                              <w:t>；</w:t>
                            </w:r>
                            <w:r>
                              <w:rPr>
                                <w:rFonts w:ascii="宋体" w:eastAsia="宋体" w:hAnsi="宋体" w:cs="宋体" w:hint="eastAsia"/>
                                <w:spacing w:val="-7"/>
                                <w:sz w:val="10"/>
                              </w:rPr>
                              <w:t>支持更多的端系统、能快速传输端系统产生的大量数据，按需分配（</w:t>
                            </w:r>
                            <w:proofErr w:type="gramStart"/>
                            <w:r>
                              <w:rPr>
                                <w:rFonts w:ascii="宋体" w:eastAsia="宋体" w:hAnsi="宋体" w:cs="宋体" w:hint="eastAsia"/>
                                <w:spacing w:val="-7"/>
                                <w:sz w:val="10"/>
                              </w:rPr>
                              <w:t>不</w:t>
                            </w:r>
                            <w:proofErr w:type="gramEnd"/>
                            <w:r>
                              <w:rPr>
                                <w:rFonts w:ascii="宋体" w:eastAsia="宋体" w:hAnsi="宋体" w:cs="宋体" w:hint="eastAsia"/>
                                <w:spacing w:val="-7"/>
                                <w:sz w:val="10"/>
                              </w:rPr>
                              <w:t>预留资源)</w:t>
                            </w:r>
                          </w:p>
                          <w:p w14:paraId="1D1B37F1"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缺点：可能产生</w:t>
                            </w:r>
                            <w:r>
                              <w:rPr>
                                <w:rFonts w:ascii="宋体" w:eastAsia="宋体" w:hAnsi="宋体" w:cs="宋体" w:hint="eastAsia"/>
                                <w:spacing w:val="-7"/>
                                <w:sz w:val="10"/>
                                <w:u w:val="single"/>
                              </w:rPr>
                              <w:t>严重拥塞</w:t>
                            </w:r>
                            <w:r>
                              <w:rPr>
                                <w:rFonts w:ascii="宋体" w:eastAsia="宋体" w:hAnsi="宋体" w:cs="宋体" w:hint="eastAsia"/>
                                <w:spacing w:val="-7"/>
                                <w:sz w:val="10"/>
                              </w:rPr>
                              <w:t>（延迟、丢包)（</w:t>
                            </w:r>
                            <w:r>
                              <w:rPr>
                                <w:rFonts w:ascii="宋体" w:eastAsia="宋体" w:hAnsi="宋体" w:cs="宋体" w:hint="eastAsia"/>
                                <w:spacing w:val="-7"/>
                                <w:sz w:val="10"/>
                                <w:u w:val="single"/>
                              </w:rPr>
                              <w:t>不适合实时服务</w:t>
                            </w:r>
                            <w:r>
                              <w:rPr>
                                <w:rFonts w:ascii="宋体" w:eastAsia="宋体" w:hAnsi="宋体" w:cs="宋体" w:hint="eastAsia"/>
                                <w:spacing w:val="-7"/>
                                <w:sz w:val="10"/>
                              </w:rPr>
                              <w:t>）</w:t>
                            </w:r>
                          </w:p>
                          <w:p w14:paraId="383DE919"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电路交换</w:t>
                            </w:r>
                            <w:r>
                              <w:rPr>
                                <w:rFonts w:ascii="宋体" w:eastAsia="宋体" w:hAnsi="宋体" w:cs="宋体" w:hint="eastAsia"/>
                                <w:b/>
                                <w:bCs/>
                                <w:spacing w:val="-7"/>
                                <w:sz w:val="10"/>
                                <w:lang w:val="en-US"/>
                              </w:rPr>
                              <w:t>]：例如传统的电话网络与接线员</w:t>
                            </w:r>
                          </w:p>
                          <w:p w14:paraId="3A244809"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通信前预留端</w:t>
                            </w:r>
                            <w:r>
                              <w:rPr>
                                <w:rFonts w:ascii="宋体" w:eastAsia="宋体" w:hAnsi="宋体" w:cs="宋体" w:hint="eastAsia"/>
                                <w:spacing w:val="-7"/>
                                <w:sz w:val="10"/>
                                <w:lang w:val="en-US"/>
                              </w:rPr>
                              <w:t>到</w:t>
                            </w:r>
                            <w:r>
                              <w:rPr>
                                <w:rFonts w:ascii="宋体" w:eastAsia="宋体" w:hAnsi="宋体" w:cs="宋体" w:hint="eastAsia"/>
                                <w:spacing w:val="-7"/>
                                <w:sz w:val="10"/>
                              </w:rPr>
                              <w:t>端资源，资源独占。</w:t>
                            </w:r>
                            <w:r>
                              <w:rPr>
                                <w:rFonts w:ascii="宋体" w:eastAsia="宋体" w:hAnsi="宋体" w:cs="宋体" w:hint="eastAsia"/>
                                <w:spacing w:val="-7"/>
                                <w:sz w:val="10"/>
                                <w:lang w:val="en-US"/>
                              </w:rPr>
                              <w:t>通信结束</w:t>
                            </w:r>
                            <w:proofErr w:type="gramStart"/>
                            <w:r>
                              <w:rPr>
                                <w:rFonts w:ascii="宋体" w:eastAsia="宋体" w:hAnsi="宋体" w:cs="宋体" w:hint="eastAsia"/>
                                <w:spacing w:val="-7"/>
                                <w:sz w:val="10"/>
                                <w:lang w:val="en-US"/>
                              </w:rPr>
                              <w:t>后资源</w:t>
                            </w:r>
                            <w:proofErr w:type="gramEnd"/>
                            <w:r>
                              <w:rPr>
                                <w:rFonts w:ascii="宋体" w:eastAsia="宋体" w:hAnsi="宋体" w:cs="宋体" w:hint="eastAsia"/>
                                <w:spacing w:val="-7"/>
                                <w:sz w:val="10"/>
                                <w:lang w:val="en-US"/>
                              </w:rPr>
                              <w:t>释放。</w:t>
                            </w:r>
                          </w:p>
                          <w:p w14:paraId="1CEC66F3"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优点：能在请求时间内为端到</w:t>
                            </w:r>
                            <w:proofErr w:type="gramStart"/>
                            <w:r>
                              <w:rPr>
                                <w:rFonts w:ascii="宋体" w:eastAsia="宋体" w:hAnsi="宋体" w:cs="宋体" w:hint="eastAsia"/>
                                <w:spacing w:val="-7"/>
                                <w:sz w:val="10"/>
                              </w:rPr>
                              <w:t>端保持</w:t>
                            </w:r>
                            <w:proofErr w:type="gramEnd"/>
                            <w:r>
                              <w:rPr>
                                <w:rFonts w:ascii="宋体" w:eastAsia="宋体" w:hAnsi="宋体" w:cs="宋体" w:hint="eastAsia"/>
                                <w:spacing w:val="-7"/>
                                <w:sz w:val="10"/>
                              </w:rPr>
                              <w:t>一个确定量的带宽</w:t>
                            </w:r>
                          </w:p>
                          <w:p w14:paraId="34363E69"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缺点：不考虑需求。</w:t>
                            </w:r>
                            <w:r>
                              <w:rPr>
                                <w:rFonts w:ascii="宋体" w:eastAsia="宋体" w:hAnsi="宋体" w:cs="宋体" w:hint="eastAsia"/>
                                <w:spacing w:val="-7"/>
                                <w:sz w:val="10"/>
                                <w:lang w:val="en-US"/>
                              </w:rPr>
                              <w:t>静默期电路空闲而效率较低</w:t>
                            </w:r>
                          </w:p>
                          <w:p w14:paraId="20051C96" w14:textId="77777777" w:rsidR="00D94572" w:rsidRDefault="00B65C93">
                            <w:pPr>
                              <w:pStyle w:val="a5"/>
                              <w:tabs>
                                <w:tab w:val="left" w:pos="171"/>
                              </w:tabs>
                              <w:spacing w:line="132" w:lineRule="exact"/>
                              <w:ind w:left="0"/>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5"/>
                                <w:sz w:val="10"/>
                              </w:rPr>
                              <w:t>TDM</w:t>
                            </w:r>
                            <w:r>
                              <w:rPr>
                                <w:rFonts w:ascii="宋体" w:eastAsia="宋体" w:hAnsi="宋体" w:cs="宋体" w:hint="eastAsia"/>
                                <w:spacing w:val="-12"/>
                                <w:sz w:val="10"/>
                              </w:rPr>
                              <w:t>（时分复用)：时间划分为固定期间的帧，每个</w:t>
                            </w:r>
                            <w:proofErr w:type="gramStart"/>
                            <w:r>
                              <w:rPr>
                                <w:rFonts w:ascii="宋体" w:eastAsia="宋体" w:hAnsi="宋体" w:cs="宋体" w:hint="eastAsia"/>
                                <w:spacing w:val="-12"/>
                                <w:sz w:val="10"/>
                              </w:rPr>
                              <w:t>帧</w:t>
                            </w:r>
                            <w:proofErr w:type="gramEnd"/>
                            <w:r>
                              <w:rPr>
                                <w:rFonts w:ascii="宋体" w:eastAsia="宋体" w:hAnsi="宋体" w:cs="宋体" w:hint="eastAsia"/>
                                <w:spacing w:val="-12"/>
                                <w:sz w:val="10"/>
                              </w:rPr>
                              <w:t>划分为固定数</w:t>
                            </w:r>
                            <w:r>
                              <w:rPr>
                                <w:rFonts w:ascii="宋体" w:eastAsia="宋体" w:hAnsi="宋体" w:cs="宋体" w:hint="eastAsia"/>
                                <w:spacing w:val="-7"/>
                                <w:sz w:val="10"/>
                              </w:rPr>
                              <w:t>量的时隙，每条电路分配专有时隙，</w:t>
                            </w:r>
                            <w:r>
                              <w:rPr>
                                <w:rFonts w:ascii="宋体" w:eastAsia="宋体" w:hAnsi="宋体" w:cs="宋体" w:hint="eastAsia"/>
                                <w:spacing w:val="-7"/>
                                <w:sz w:val="10"/>
                                <w:lang w:val="en-US"/>
                              </w:rPr>
                              <w:t>周期性得到</w:t>
                            </w:r>
                            <w:r>
                              <w:rPr>
                                <w:rFonts w:ascii="宋体" w:eastAsia="宋体" w:hAnsi="宋体" w:cs="宋体" w:hint="eastAsia"/>
                                <w:spacing w:val="-7"/>
                                <w:sz w:val="10"/>
                                <w:u w:val="single"/>
                                <w:lang w:val="en-US"/>
                              </w:rPr>
                              <w:t>所有带宽</w:t>
                            </w:r>
                          </w:p>
                          <w:p w14:paraId="7F26632E" w14:textId="77777777" w:rsidR="00D94572" w:rsidRDefault="00B65C93">
                            <w:pPr>
                              <w:pStyle w:val="a5"/>
                              <w:tabs>
                                <w:tab w:val="left" w:pos="171"/>
                              </w:tabs>
                              <w:spacing w:line="132" w:lineRule="exact"/>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FDM（频分复用)：每条链路分配专用频段，频段宽度为带宽。FDM 需要复杂的模拟硬件来将信号转换到合适频带上。</w:t>
                            </w:r>
                            <w:r>
                              <w:rPr>
                                <w:rFonts w:ascii="宋体" w:eastAsia="宋体" w:hAnsi="宋体" w:cs="宋体" w:hint="eastAsia"/>
                                <w:spacing w:val="-7"/>
                                <w:sz w:val="10"/>
                                <w:lang w:val="en-US"/>
                              </w:rPr>
                              <w:t>持续得到部分带宽</w:t>
                            </w:r>
                          </w:p>
                          <w:p w14:paraId="7EB7E0DB" w14:textId="77777777" w:rsidR="00D94572" w:rsidRDefault="00B65C93">
                            <w:pPr>
                              <w:pStyle w:val="a5"/>
                              <w:tabs>
                                <w:tab w:val="left" w:pos="171"/>
                              </w:tabs>
                              <w:spacing w:line="132" w:lineRule="exact"/>
                              <w:ind w:left="0" w:firstLineChars="200" w:firstLine="186"/>
                              <w:rPr>
                                <w:rFonts w:ascii="宋体" w:eastAsia="宋体" w:hAnsi="宋体" w:cs="宋体"/>
                                <w:spacing w:val="-7"/>
                                <w:sz w:val="10"/>
                              </w:rPr>
                            </w:pPr>
                            <w:r>
                              <w:rPr>
                                <w:rFonts w:ascii="宋体" w:eastAsia="宋体" w:hAnsi="宋体" w:cs="宋体" w:hint="eastAsia"/>
                                <w:spacing w:val="-7"/>
                                <w:sz w:val="10"/>
                              </w:rPr>
                              <w:t>端对端电路传输时间与链路数量无关</w:t>
                            </w:r>
                          </w:p>
                          <w:p w14:paraId="6F3A2937"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[网络的网络：</w:t>
                            </w:r>
                            <w:r>
                              <w:rPr>
                                <w:rFonts w:ascii="宋体" w:eastAsia="宋体" w:hAnsi="宋体" w:cs="宋体" w:hint="eastAsia"/>
                                <w:b/>
                                <w:bCs/>
                                <w:spacing w:val="-7"/>
                                <w:sz w:val="10"/>
                              </w:rPr>
                              <w:t>ISP</w:t>
                            </w:r>
                            <w:r>
                              <w:rPr>
                                <w:rFonts w:ascii="宋体" w:eastAsia="宋体" w:hAnsi="宋体" w:cs="宋体" w:hint="eastAsia"/>
                                <w:b/>
                                <w:bCs/>
                                <w:spacing w:val="-7"/>
                                <w:sz w:val="10"/>
                                <w:lang w:val="en-US"/>
                              </w:rPr>
                              <w:t xml:space="preserve"> 的策略]</w:t>
                            </w:r>
                          </w:p>
                          <w:p w14:paraId="254C2655"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 xml:space="preserve">ISP 采用多层结构：局域网连接到区域 ISP，区域 ISP 间直连/ </w:t>
                            </w:r>
                            <w:r>
                              <w:rPr>
                                <w:rFonts w:ascii="宋体" w:eastAsia="宋体" w:hAnsi="宋体" w:cs="宋体" w:hint="eastAsia"/>
                                <w:spacing w:val="-7"/>
                                <w:sz w:val="10"/>
                                <w:lang w:val="en-US"/>
                              </w:rPr>
                              <w:t xml:space="preserve">通过因特网交换点 </w:t>
                            </w:r>
                            <w:r>
                              <w:rPr>
                                <w:rFonts w:ascii="宋体" w:eastAsia="宋体" w:hAnsi="宋体" w:cs="宋体" w:hint="eastAsia"/>
                                <w:spacing w:val="-7"/>
                                <w:sz w:val="10"/>
                              </w:rPr>
                              <w:t xml:space="preserve">IXP </w:t>
                            </w:r>
                            <w:r>
                              <w:rPr>
                                <w:rFonts w:ascii="宋体" w:eastAsia="宋体" w:hAnsi="宋体" w:cs="宋体" w:hint="eastAsia"/>
                                <w:spacing w:val="-7"/>
                                <w:sz w:val="10"/>
                                <w:lang w:val="en-US"/>
                              </w:rPr>
                              <w:t>对等</w:t>
                            </w:r>
                            <w:r>
                              <w:rPr>
                                <w:rFonts w:ascii="宋体" w:eastAsia="宋体" w:hAnsi="宋体" w:cs="宋体" w:hint="eastAsia"/>
                                <w:spacing w:val="-7"/>
                                <w:sz w:val="10"/>
                              </w:rPr>
                              <w:t>相连/连接到更高层 ISP</w:t>
                            </w:r>
                          </w:p>
                          <w:p w14:paraId="75674E6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[为什么互联网采用分组交换]</w:t>
                            </w:r>
                          </w:p>
                          <w:p w14:paraId="17371F0F"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同样的链路容量，分组交换允许支持更多的用户（</w:t>
                            </w:r>
                            <w:r>
                              <w:rPr>
                                <w:rFonts w:ascii="宋体" w:eastAsia="宋体" w:hAnsi="宋体" w:cs="宋体" w:hint="eastAsia"/>
                                <w:spacing w:val="-7"/>
                                <w:sz w:val="10"/>
                                <w:lang w:val="en-US"/>
                              </w:rPr>
                              <w:t>概率意义下</w:t>
                            </w:r>
                            <w:r>
                              <w:rPr>
                                <w:rFonts w:ascii="宋体" w:eastAsia="宋体" w:hAnsi="宋体" w:cs="宋体" w:hint="eastAsia"/>
                                <w:spacing w:val="-7"/>
                                <w:sz w:val="10"/>
                              </w:rPr>
                              <w:t>）；轻负载时，分组交换可以更快地服务用户</w:t>
                            </w:r>
                          </w:p>
                        </w:txbxContent>
                      </wps:txbx>
                      <wps:bodyPr lIns="18000" tIns="10800" rIns="18000" bIns="10800" upright="1">
                        <a:noAutofit/>
                      </wps:bodyPr>
                    </wps:wsp>
                  </a:graphicData>
                </a:graphic>
                <wp14:sizeRelV relativeFrom="margin">
                  <wp14:pctHeight>0</wp14:pctHeight>
                </wp14:sizeRelV>
              </wp:anchor>
            </w:drawing>
          </mc:Choice>
          <mc:Fallback>
            <w:pict>
              <v:shape w14:anchorId="0FD676AD" id="文本框 110" o:spid="_x0000_s1035" type="#_x0000_t202" style="position:absolute;left:0;text-align:left;margin-left:1.7pt;margin-top:44.35pt;width:144.05pt;height:20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IxFwIAABgEAAAOAAAAZHJzL2Uyb0RvYy54bWysU0uOEzEQ3SNxB8t70p9MoyRKZwSEQUgI&#10;kIY5gONPtyX/ZDvpzgXgBqzYsOdcOQdlJyQZ2CCEWnK7XM+vql6Vl7ejVmjHfZDWtLialBhxQy2T&#10;pmvxw6e7ZzOMQiSGEWUNb/GeB3y7evpkObgFr21vFeMeAYkJi8G1uI/RLYoi0J5rEibWcQNOYb0m&#10;EUzfFcyTAdi1KuqyfF4M1jPnLeUhwOn66MSrzC8Ep/GDEIFHpFoMucW8+rxu0lqslmTReeJ6SU9p&#10;kH/IQhNpIOiZak0iQVsv/6DSknobrIgTanVhhZCU5xqgmqr8rZr7njieawFxgjvLFP4fLX2/++iR&#10;ZC2eTjEyREOPDl+/HL79OHz/jKoqKzS4sADgvQNoHF/aETqdlEvnAQ5T4aPwOv2hJAR+0Hp/1peP&#10;EdF0aVbPb6YNRhR8ddM00/k88RSX686H+IZbjdKmxR4amHUlu3chHqG/ICmasXdSqdxEZdDQ4nlT&#10;J34CoyQUibDVDooLpss0wSrJ0pV0Ofhu80p5tCMwHOt5+k7ZPIKleGsS+iMuu45jo2XkPsfuOWGv&#10;DUNx70A/A5OOUzKaM4wUh4eRdhkZiVR/gwRJlAFlLhKnXRw3Y27WTWJLJxvL9tAV9dbAUFSzskxD&#10;fjRKsDDy157NtWfrvOx6ELnK0hj7YhutkFnlC/UpBxi/3KfTU0nzfW1n1OVBr34CAAD//wMAUEsD&#10;BBQABgAIAAAAIQDqYk6J3wAAAAgBAAAPAAAAZHJzL2Rvd25yZXYueG1sTI9BS8NAFITvgv9heYI3&#10;u9laNY15KRIQEQ+ltYLHbfaZBLNvQ3abpP/e9aTHYYaZb/LNbDsx0uBbxwhqkYAgrpxpuUY4vD/f&#10;pCB80Gx055gQzuRhU1xe5DozbuIdjftQi1jCPtMITQh9JqWvGrLaL1xPHL0vN1gdohxqaQY9xXLb&#10;yWWS3EurW44Lje6pbKj63p8swo7e5teyPG9fDMv5czupcTp8IF5fzU+PIALN4S8Mv/gRHYrIdHQn&#10;Nl50CLerGERI0wcQ0V6u1R2II8JqrRTIIpf/DxQ/AAAA//8DAFBLAQItABQABgAIAAAAIQC2gziS&#10;/gAAAOEBAAATAAAAAAAAAAAAAAAAAAAAAABbQ29udGVudF9UeXBlc10ueG1sUEsBAi0AFAAGAAgA&#10;AAAhADj9If/WAAAAlAEAAAsAAAAAAAAAAAAAAAAALwEAAF9yZWxzLy5yZWxzUEsBAi0AFAAGAAgA&#10;AAAhADppAjEXAgAAGAQAAA4AAAAAAAAAAAAAAAAALgIAAGRycy9lMm9Eb2MueG1sUEsBAi0AFAAG&#10;AAgAAAAhAOpiTonfAAAACAEAAA8AAAAAAAAAAAAAAAAAcQQAAGRycy9kb3ducmV2LnhtbFBLBQYA&#10;AAAABAAEAPMAAAB9BQAAAAA=&#10;" filled="f" strokecolor="#d9d9d9">
                <v:textbox inset=".5mm,.3mm,.5mm,.3mm">
                  <w:txbxContent>
                    <w:p w14:paraId="36AF53AB" w14:textId="77777777" w:rsidR="00D94572" w:rsidRDefault="00B65C93">
                      <w:pPr>
                        <w:pStyle w:val="2"/>
                        <w:tabs>
                          <w:tab w:val="left" w:pos="267"/>
                        </w:tabs>
                        <w:spacing w:line="122" w:lineRule="exact"/>
                        <w:ind w:left="0"/>
                        <w:rPr>
                          <w:lang w:val="en-US"/>
                        </w:rPr>
                      </w:pPr>
                      <w:r>
                        <w:rPr>
                          <w:rFonts w:hint="eastAsia"/>
                          <w:spacing w:val="-6"/>
                          <w:lang w:val="en-US"/>
                        </w:rPr>
                        <w:t xml:space="preserve">1.3 </w:t>
                      </w:r>
                      <w:r>
                        <w:rPr>
                          <w:spacing w:val="-6"/>
                        </w:rPr>
                        <w:t>网络核心</w:t>
                      </w:r>
                      <w:r>
                        <w:rPr>
                          <w:rFonts w:hint="eastAsia"/>
                          <w:spacing w:val="-6"/>
                        </w:rPr>
                        <w:t>：</w:t>
                      </w:r>
                      <w:r>
                        <w:rPr>
                          <w:rFonts w:hint="eastAsia"/>
                          <w:spacing w:val="-6"/>
                          <w:lang w:val="en-US"/>
                        </w:rPr>
                        <w:t>由分组交换机与链路构成的网状网络</w:t>
                      </w:r>
                    </w:p>
                    <w:p w14:paraId="7F298588" w14:textId="77777777" w:rsidR="00D94572" w:rsidRDefault="00B65C93">
                      <w:pPr>
                        <w:pStyle w:val="a3"/>
                        <w:spacing w:line="121" w:lineRule="exact"/>
                        <w:ind w:left="0"/>
                        <w:rPr>
                          <w:rFonts w:ascii="楷体" w:eastAsia="楷体" w:hAnsi="楷体" w:cs="楷体"/>
                          <w:spacing w:val="-8"/>
                          <w:lang w:val="en-US"/>
                        </w:rPr>
                      </w:pPr>
                      <w:r>
                        <w:rPr>
                          <w:rFonts w:ascii="楷体" w:eastAsia="楷体" w:hAnsi="楷体" w:cs="楷体" w:hint="eastAsia"/>
                          <w:spacing w:val="-8"/>
                          <w:lang w:val="en-US"/>
                        </w:rPr>
                        <w:t>任务：在边缘路由器之间高效、准确传输数据包。功能：选路、转发</w:t>
                      </w:r>
                    </w:p>
                    <w:p w14:paraId="76F4BE5F" w14:textId="77777777" w:rsidR="00D94572" w:rsidRDefault="00B65C93">
                      <w:pPr>
                        <w:pStyle w:val="a3"/>
                        <w:spacing w:line="121" w:lineRule="exact"/>
                        <w:ind w:left="0"/>
                        <w:rPr>
                          <w:rFonts w:ascii="宋体" w:eastAsia="宋体" w:hAnsi="宋体" w:cs="宋体"/>
                          <w:b/>
                          <w:bCs/>
                          <w:lang w:val="en-US"/>
                        </w:rPr>
                      </w:pPr>
                      <w:r>
                        <w:rPr>
                          <w:rFonts w:ascii="宋体" w:eastAsia="宋体" w:hAnsi="宋体" w:cs="宋体" w:hint="eastAsia"/>
                          <w:b/>
                          <w:bCs/>
                          <w:spacing w:val="-8"/>
                          <w:lang w:val="en-US"/>
                        </w:rPr>
                        <w:t>[</w:t>
                      </w:r>
                      <w:r>
                        <w:rPr>
                          <w:rFonts w:ascii="宋体" w:eastAsia="宋体" w:hAnsi="宋体" w:cs="宋体" w:hint="eastAsia"/>
                          <w:b/>
                          <w:bCs/>
                          <w:spacing w:val="-8"/>
                        </w:rPr>
                        <w:t>分组交换</w:t>
                      </w:r>
                      <w:r>
                        <w:rPr>
                          <w:rFonts w:ascii="宋体" w:eastAsia="宋体" w:hAnsi="宋体" w:cs="宋体" w:hint="eastAsia"/>
                          <w:b/>
                          <w:bCs/>
                          <w:spacing w:val="-8"/>
                          <w:lang w:val="en-US"/>
                        </w:rPr>
                        <w:t>]</w:t>
                      </w:r>
                    </w:p>
                    <w:p w14:paraId="2638280B"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主机将应用报文划分成分组，交换机仅在</w:t>
                      </w:r>
                      <w:r>
                        <w:rPr>
                          <w:rFonts w:ascii="宋体" w:eastAsia="宋体" w:hAnsi="宋体" w:cs="宋体" w:hint="eastAsia"/>
                          <w:spacing w:val="-7"/>
                          <w:sz w:val="10"/>
                          <w:u w:val="single"/>
                        </w:rPr>
                        <w:t>接收到</w:t>
                      </w:r>
                      <w:r>
                        <w:rPr>
                          <w:rFonts w:ascii="宋体" w:eastAsia="宋体" w:hAnsi="宋体" w:cs="宋体" w:hint="eastAsia"/>
                          <w:spacing w:val="-7"/>
                          <w:sz w:val="10"/>
                          <w:u w:val="single"/>
                          <w:lang w:val="en-US"/>
                        </w:rPr>
                        <w:t>完整</w:t>
                      </w:r>
                      <w:r>
                        <w:rPr>
                          <w:rFonts w:ascii="宋体" w:eastAsia="宋体" w:hAnsi="宋体" w:cs="宋体" w:hint="eastAsia"/>
                          <w:spacing w:val="-7"/>
                          <w:sz w:val="10"/>
                          <w:u w:val="single"/>
                        </w:rPr>
                        <w:t>分组</w:t>
                      </w:r>
                      <w:r>
                        <w:rPr>
                          <w:rFonts w:ascii="宋体" w:eastAsia="宋体" w:hAnsi="宋体" w:cs="宋体" w:hint="eastAsia"/>
                          <w:spacing w:val="-7"/>
                          <w:sz w:val="10"/>
                        </w:rPr>
                        <w:t>后， 才可以开始转发。</w:t>
                      </w:r>
                      <w:r>
                        <w:rPr>
                          <w:rFonts w:ascii="宋体" w:eastAsia="宋体" w:hAnsi="宋体" w:cs="宋体" w:hint="eastAsia"/>
                          <w:spacing w:val="-7"/>
                          <w:sz w:val="10"/>
                          <w:lang w:val="en-US"/>
                        </w:rPr>
                        <w:t>为此交换机在每条链路上都设置有输出缓存，</w:t>
                      </w:r>
                      <w:r>
                        <w:rPr>
                          <w:rFonts w:ascii="宋体" w:eastAsia="宋体" w:hAnsi="宋体" w:cs="宋体" w:hint="eastAsia"/>
                          <w:spacing w:val="-7"/>
                          <w:sz w:val="10"/>
                        </w:rPr>
                        <w:t>当分组到达速率大于链路输出速率时，会在缓存中排队，</w:t>
                      </w:r>
                      <w:r>
                        <w:rPr>
                          <w:rFonts w:ascii="宋体" w:eastAsia="宋体" w:hAnsi="宋体" w:cs="宋体" w:hint="eastAsia"/>
                          <w:spacing w:val="-7"/>
                          <w:sz w:val="10"/>
                          <w:lang w:val="en-US"/>
                        </w:rPr>
                        <w:t>从而引入排队延迟。</w:t>
                      </w:r>
                      <w:r>
                        <w:rPr>
                          <w:rFonts w:ascii="宋体" w:eastAsia="宋体" w:hAnsi="宋体" w:cs="宋体" w:hint="eastAsia"/>
                          <w:spacing w:val="-7"/>
                          <w:sz w:val="10"/>
                        </w:rPr>
                        <w:t>缓存满了会丢包。</w:t>
                      </w:r>
                      <w:r>
                        <w:rPr>
                          <w:rFonts w:ascii="宋体" w:eastAsia="宋体" w:hAnsi="宋体" w:cs="宋体" w:hint="eastAsia"/>
                          <w:spacing w:val="-7"/>
                          <w:sz w:val="10"/>
                          <w:lang w:val="en-US"/>
                        </w:rPr>
                        <w:t>大量分组集中到达时，排队与丢包较为严重。</w:t>
                      </w:r>
                    </w:p>
                    <w:p w14:paraId="5364E644" w14:textId="77777777" w:rsidR="00D94572" w:rsidRDefault="00B65C93">
                      <w:pPr>
                        <w:rPr>
                          <w:rFonts w:ascii="楷体" w:eastAsia="楷体" w:hAnsi="楷体" w:cs="楷体"/>
                          <w:spacing w:val="-7"/>
                          <w:sz w:val="10"/>
                          <w:lang w:val="en-US"/>
                        </w:rPr>
                      </w:pPr>
                      <w:r>
                        <w:rPr>
                          <w:rFonts w:ascii="楷体" w:eastAsia="楷体" w:hAnsi="楷体" w:cs="楷体" w:hint="eastAsia"/>
                          <w:spacing w:val="-6"/>
                          <w:sz w:val="10"/>
                        </w:rPr>
                        <w:t>•</w:t>
                      </w:r>
                      <w:r>
                        <w:rPr>
                          <w:rFonts w:ascii="楷体" w:eastAsia="楷体" w:hAnsi="楷体" w:cs="楷体" w:hint="eastAsia"/>
                          <w:spacing w:val="-6"/>
                          <w:sz w:val="10"/>
                          <w:lang w:val="en-US"/>
                        </w:rPr>
                        <w:t xml:space="preserve"> </w:t>
                      </w:r>
                      <w:r>
                        <w:rPr>
                          <w:rFonts w:ascii="楷体" w:eastAsia="楷体" w:hAnsi="楷体" w:cs="楷体" w:hint="eastAsia"/>
                          <w:spacing w:val="-7"/>
                          <w:sz w:val="10"/>
                        </w:rPr>
                        <w:t>不考虑信号传播时间，P 个分组经过</w:t>
                      </w:r>
                      <w:r>
                        <w:rPr>
                          <w:rFonts w:ascii="楷体" w:eastAsia="楷体" w:hAnsi="楷体" w:cs="楷体" w:hint="eastAsia"/>
                          <w:spacing w:val="-7"/>
                          <w:sz w:val="10"/>
                          <w:lang w:val="en-US"/>
                        </w:rPr>
                        <w:t xml:space="preserve"> </w:t>
                      </w:r>
                      <w:r>
                        <w:rPr>
                          <w:rFonts w:ascii="楷体" w:eastAsia="楷体" w:hAnsi="楷体" w:cs="楷体" w:hint="eastAsia"/>
                          <w:spacing w:val="-7"/>
                          <w:sz w:val="10"/>
                        </w:rPr>
                        <w:t>N 条链路的总耗时是（P+N-1）L/R。</w:t>
                      </w:r>
                      <w:r>
                        <w:rPr>
                          <w:rFonts w:ascii="楷体" w:eastAsia="楷体" w:hAnsi="楷体" w:cs="楷体" w:hint="eastAsia"/>
                          <w:spacing w:val="-7"/>
                          <w:sz w:val="10"/>
                          <w:lang w:val="en-US"/>
                        </w:rPr>
                        <w:t>可以看到当 P 远大于 N 时，存储转发不会引入过多延迟</w:t>
                      </w:r>
                    </w:p>
                    <w:p w14:paraId="60E2A85A" w14:textId="77777777" w:rsidR="00D94572" w:rsidRDefault="00B65C93">
                      <w:pPr>
                        <w:rPr>
                          <w:rFonts w:ascii="楷体" w:eastAsia="楷体" w:hAnsi="楷体" w:cs="楷体"/>
                          <w:spacing w:val="-7"/>
                          <w:sz w:val="10"/>
                          <w:lang w:val="en-US"/>
                        </w:rPr>
                      </w:pPr>
                      <w:r>
                        <w:rPr>
                          <w:rFonts w:ascii="楷体" w:eastAsia="楷体" w:hAnsi="楷体" w:cs="楷体" w:hint="eastAsia"/>
                          <w:spacing w:val="-6"/>
                          <w:sz w:val="10"/>
                        </w:rPr>
                        <w:t>•</w:t>
                      </w:r>
                      <w:r>
                        <w:rPr>
                          <w:rFonts w:ascii="楷体" w:eastAsia="楷体" w:hAnsi="楷体" w:cs="楷体" w:hint="eastAsia"/>
                          <w:spacing w:val="-6"/>
                          <w:sz w:val="10"/>
                          <w:lang w:val="en-US"/>
                        </w:rPr>
                        <w:t xml:space="preserve"> </w:t>
                      </w:r>
                      <w:r>
                        <w:rPr>
                          <w:rFonts w:ascii="楷体" w:eastAsia="楷体" w:hAnsi="楷体" w:cs="楷体" w:hint="eastAsia"/>
                          <w:spacing w:val="-7"/>
                          <w:sz w:val="10"/>
                          <w:lang w:val="en-US"/>
                        </w:rPr>
                        <w:t>不采用边收边发的原因：便于检错和重传</w:t>
                      </w:r>
                    </w:p>
                    <w:p w14:paraId="726162E1"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优点：更好的带宽共享，简单有效，适合突发数据，</w:t>
                      </w:r>
                      <w:r>
                        <w:rPr>
                          <w:rFonts w:ascii="宋体" w:eastAsia="宋体" w:hAnsi="宋体" w:cs="宋体" w:hint="eastAsia"/>
                          <w:spacing w:val="-7"/>
                          <w:sz w:val="10"/>
                          <w:u w:val="single"/>
                        </w:rPr>
                        <w:t>不需建立电路</w:t>
                      </w:r>
                      <w:r>
                        <w:rPr>
                          <w:rFonts w:ascii="宋体" w:eastAsia="宋体" w:hAnsi="宋体" w:cs="宋体" w:hint="eastAsia"/>
                          <w:spacing w:val="-7"/>
                          <w:sz w:val="10"/>
                          <w:u w:val="single"/>
                          <w:lang w:val="en-US"/>
                        </w:rPr>
                        <w:t>连接</w:t>
                      </w:r>
                      <w:r>
                        <w:rPr>
                          <w:rFonts w:ascii="宋体" w:eastAsia="宋体" w:hAnsi="宋体" w:cs="宋体" w:hint="eastAsia"/>
                          <w:spacing w:val="-7"/>
                          <w:sz w:val="10"/>
                          <w:lang w:val="en-US"/>
                        </w:rPr>
                        <w:t>；</w:t>
                      </w:r>
                      <w:r>
                        <w:rPr>
                          <w:rFonts w:ascii="宋体" w:eastAsia="宋体" w:hAnsi="宋体" w:cs="宋体" w:hint="eastAsia"/>
                          <w:spacing w:val="-7"/>
                          <w:sz w:val="10"/>
                        </w:rPr>
                        <w:t>支持更多的端系统、能快速传输端系统产生的大量数据，按需分配（不预留资源)</w:t>
                      </w:r>
                    </w:p>
                    <w:p w14:paraId="1D1B37F1"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缺点：可能产生</w:t>
                      </w:r>
                      <w:r>
                        <w:rPr>
                          <w:rFonts w:ascii="宋体" w:eastAsia="宋体" w:hAnsi="宋体" w:cs="宋体" w:hint="eastAsia"/>
                          <w:spacing w:val="-7"/>
                          <w:sz w:val="10"/>
                          <w:u w:val="single"/>
                        </w:rPr>
                        <w:t>严重拥塞</w:t>
                      </w:r>
                      <w:r>
                        <w:rPr>
                          <w:rFonts w:ascii="宋体" w:eastAsia="宋体" w:hAnsi="宋体" w:cs="宋体" w:hint="eastAsia"/>
                          <w:spacing w:val="-7"/>
                          <w:sz w:val="10"/>
                        </w:rPr>
                        <w:t>（延迟、丢包)（</w:t>
                      </w:r>
                      <w:r>
                        <w:rPr>
                          <w:rFonts w:ascii="宋体" w:eastAsia="宋体" w:hAnsi="宋体" w:cs="宋体" w:hint="eastAsia"/>
                          <w:spacing w:val="-7"/>
                          <w:sz w:val="10"/>
                          <w:u w:val="single"/>
                        </w:rPr>
                        <w:t>不适合实时服务</w:t>
                      </w:r>
                      <w:r>
                        <w:rPr>
                          <w:rFonts w:ascii="宋体" w:eastAsia="宋体" w:hAnsi="宋体" w:cs="宋体" w:hint="eastAsia"/>
                          <w:spacing w:val="-7"/>
                          <w:sz w:val="10"/>
                        </w:rPr>
                        <w:t>）</w:t>
                      </w:r>
                    </w:p>
                    <w:p w14:paraId="383DE919"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电路交换</w:t>
                      </w:r>
                      <w:r>
                        <w:rPr>
                          <w:rFonts w:ascii="宋体" w:eastAsia="宋体" w:hAnsi="宋体" w:cs="宋体" w:hint="eastAsia"/>
                          <w:b/>
                          <w:bCs/>
                          <w:spacing w:val="-7"/>
                          <w:sz w:val="10"/>
                          <w:lang w:val="en-US"/>
                        </w:rPr>
                        <w:t>]：例如传统的电话网络与接线员</w:t>
                      </w:r>
                    </w:p>
                    <w:p w14:paraId="3A244809"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通信前预留端</w:t>
                      </w:r>
                      <w:r>
                        <w:rPr>
                          <w:rFonts w:ascii="宋体" w:eastAsia="宋体" w:hAnsi="宋体" w:cs="宋体" w:hint="eastAsia"/>
                          <w:spacing w:val="-7"/>
                          <w:sz w:val="10"/>
                          <w:lang w:val="en-US"/>
                        </w:rPr>
                        <w:t>到</w:t>
                      </w:r>
                      <w:r>
                        <w:rPr>
                          <w:rFonts w:ascii="宋体" w:eastAsia="宋体" w:hAnsi="宋体" w:cs="宋体" w:hint="eastAsia"/>
                          <w:spacing w:val="-7"/>
                          <w:sz w:val="10"/>
                        </w:rPr>
                        <w:t>端资源，资源独占。</w:t>
                      </w:r>
                      <w:r>
                        <w:rPr>
                          <w:rFonts w:ascii="宋体" w:eastAsia="宋体" w:hAnsi="宋体" w:cs="宋体" w:hint="eastAsia"/>
                          <w:spacing w:val="-7"/>
                          <w:sz w:val="10"/>
                          <w:lang w:val="en-US"/>
                        </w:rPr>
                        <w:t>通信结束后资源释放。</w:t>
                      </w:r>
                    </w:p>
                    <w:p w14:paraId="1CEC66F3" w14:textId="77777777" w:rsidR="00D94572" w:rsidRDefault="00B65C93">
                      <w:pPr>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优点：能在请求时间内为端到端保持一个确定量的带宽</w:t>
                      </w:r>
                    </w:p>
                    <w:p w14:paraId="34363E69" w14:textId="77777777" w:rsidR="00D94572" w:rsidRDefault="00B65C93">
                      <w:pPr>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缺点：不考虑需求。</w:t>
                      </w:r>
                      <w:r>
                        <w:rPr>
                          <w:rFonts w:ascii="宋体" w:eastAsia="宋体" w:hAnsi="宋体" w:cs="宋体" w:hint="eastAsia"/>
                          <w:spacing w:val="-7"/>
                          <w:sz w:val="10"/>
                          <w:lang w:val="en-US"/>
                        </w:rPr>
                        <w:t>静默期电路空闲而效率较低</w:t>
                      </w:r>
                    </w:p>
                    <w:p w14:paraId="20051C96" w14:textId="77777777" w:rsidR="00D94572" w:rsidRDefault="00B65C93">
                      <w:pPr>
                        <w:pStyle w:val="a5"/>
                        <w:tabs>
                          <w:tab w:val="left" w:pos="171"/>
                        </w:tabs>
                        <w:spacing w:line="132" w:lineRule="exact"/>
                        <w:ind w:left="0"/>
                        <w:rPr>
                          <w:rFonts w:ascii="宋体" w:eastAsia="宋体" w:hAnsi="宋体" w:cs="宋体"/>
                          <w:spacing w:val="-7"/>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5"/>
                          <w:sz w:val="10"/>
                        </w:rPr>
                        <w:t>TDM</w:t>
                      </w:r>
                      <w:r>
                        <w:rPr>
                          <w:rFonts w:ascii="宋体" w:eastAsia="宋体" w:hAnsi="宋体" w:cs="宋体" w:hint="eastAsia"/>
                          <w:spacing w:val="-12"/>
                          <w:sz w:val="10"/>
                        </w:rPr>
                        <w:t>（时分复用)：时间划分为固定期间的帧，每个帧划分为固定数</w:t>
                      </w:r>
                      <w:r>
                        <w:rPr>
                          <w:rFonts w:ascii="宋体" w:eastAsia="宋体" w:hAnsi="宋体" w:cs="宋体" w:hint="eastAsia"/>
                          <w:spacing w:val="-7"/>
                          <w:sz w:val="10"/>
                        </w:rPr>
                        <w:t>量的时隙，每条电路分配专有时隙，</w:t>
                      </w:r>
                      <w:r>
                        <w:rPr>
                          <w:rFonts w:ascii="宋体" w:eastAsia="宋体" w:hAnsi="宋体" w:cs="宋体" w:hint="eastAsia"/>
                          <w:spacing w:val="-7"/>
                          <w:sz w:val="10"/>
                          <w:lang w:val="en-US"/>
                        </w:rPr>
                        <w:t>周期性得到</w:t>
                      </w:r>
                      <w:r>
                        <w:rPr>
                          <w:rFonts w:ascii="宋体" w:eastAsia="宋体" w:hAnsi="宋体" w:cs="宋体" w:hint="eastAsia"/>
                          <w:spacing w:val="-7"/>
                          <w:sz w:val="10"/>
                          <w:u w:val="single"/>
                          <w:lang w:val="en-US"/>
                        </w:rPr>
                        <w:t>所有带宽</w:t>
                      </w:r>
                    </w:p>
                    <w:p w14:paraId="7F26632E" w14:textId="77777777" w:rsidR="00D94572" w:rsidRDefault="00B65C93">
                      <w:pPr>
                        <w:pStyle w:val="a5"/>
                        <w:tabs>
                          <w:tab w:val="left" w:pos="171"/>
                        </w:tabs>
                        <w:spacing w:line="132" w:lineRule="exact"/>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FDM（频分复用)：每条链路分配专用频段，频段宽度为带宽。FDM 需要复杂的模拟硬件来将信号转换到合适频带上。</w:t>
                      </w:r>
                      <w:r>
                        <w:rPr>
                          <w:rFonts w:ascii="宋体" w:eastAsia="宋体" w:hAnsi="宋体" w:cs="宋体" w:hint="eastAsia"/>
                          <w:spacing w:val="-7"/>
                          <w:sz w:val="10"/>
                          <w:lang w:val="en-US"/>
                        </w:rPr>
                        <w:t>持续得到部分带宽</w:t>
                      </w:r>
                    </w:p>
                    <w:p w14:paraId="7EB7E0DB" w14:textId="77777777" w:rsidR="00D94572" w:rsidRDefault="00B65C93">
                      <w:pPr>
                        <w:pStyle w:val="a5"/>
                        <w:tabs>
                          <w:tab w:val="left" w:pos="171"/>
                        </w:tabs>
                        <w:spacing w:line="132" w:lineRule="exact"/>
                        <w:ind w:left="0" w:firstLineChars="200" w:firstLine="186"/>
                        <w:rPr>
                          <w:rFonts w:ascii="宋体" w:eastAsia="宋体" w:hAnsi="宋体" w:cs="宋体"/>
                          <w:spacing w:val="-7"/>
                          <w:sz w:val="10"/>
                        </w:rPr>
                      </w:pPr>
                      <w:r>
                        <w:rPr>
                          <w:rFonts w:ascii="宋体" w:eastAsia="宋体" w:hAnsi="宋体" w:cs="宋体" w:hint="eastAsia"/>
                          <w:spacing w:val="-7"/>
                          <w:sz w:val="10"/>
                        </w:rPr>
                        <w:t>端对端电路传输时间与链路数量无关</w:t>
                      </w:r>
                    </w:p>
                    <w:p w14:paraId="6F3A2937"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[网络的网络：</w:t>
                      </w:r>
                      <w:r>
                        <w:rPr>
                          <w:rFonts w:ascii="宋体" w:eastAsia="宋体" w:hAnsi="宋体" w:cs="宋体" w:hint="eastAsia"/>
                          <w:b/>
                          <w:bCs/>
                          <w:spacing w:val="-7"/>
                          <w:sz w:val="10"/>
                        </w:rPr>
                        <w:t>ISP</w:t>
                      </w:r>
                      <w:r>
                        <w:rPr>
                          <w:rFonts w:ascii="宋体" w:eastAsia="宋体" w:hAnsi="宋体" w:cs="宋体" w:hint="eastAsia"/>
                          <w:b/>
                          <w:bCs/>
                          <w:spacing w:val="-7"/>
                          <w:sz w:val="10"/>
                          <w:lang w:val="en-US"/>
                        </w:rPr>
                        <w:t xml:space="preserve"> 的策略]</w:t>
                      </w:r>
                    </w:p>
                    <w:p w14:paraId="254C2655"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 xml:space="preserve">ISP 采用多层结构：局域网连接到区域 ISP，区域 ISP 间直连/ </w:t>
                      </w:r>
                      <w:r>
                        <w:rPr>
                          <w:rFonts w:ascii="宋体" w:eastAsia="宋体" w:hAnsi="宋体" w:cs="宋体" w:hint="eastAsia"/>
                          <w:spacing w:val="-7"/>
                          <w:sz w:val="10"/>
                          <w:lang w:val="en-US"/>
                        </w:rPr>
                        <w:t xml:space="preserve">通过因特网交换点 </w:t>
                      </w:r>
                      <w:r>
                        <w:rPr>
                          <w:rFonts w:ascii="宋体" w:eastAsia="宋体" w:hAnsi="宋体" w:cs="宋体" w:hint="eastAsia"/>
                          <w:spacing w:val="-7"/>
                          <w:sz w:val="10"/>
                        </w:rPr>
                        <w:t xml:space="preserve">IXP </w:t>
                      </w:r>
                      <w:r>
                        <w:rPr>
                          <w:rFonts w:ascii="宋体" w:eastAsia="宋体" w:hAnsi="宋体" w:cs="宋体" w:hint="eastAsia"/>
                          <w:spacing w:val="-7"/>
                          <w:sz w:val="10"/>
                          <w:lang w:val="en-US"/>
                        </w:rPr>
                        <w:t>对等</w:t>
                      </w:r>
                      <w:r>
                        <w:rPr>
                          <w:rFonts w:ascii="宋体" w:eastAsia="宋体" w:hAnsi="宋体" w:cs="宋体" w:hint="eastAsia"/>
                          <w:spacing w:val="-7"/>
                          <w:sz w:val="10"/>
                        </w:rPr>
                        <w:t>相连/连接到更高层 ISP</w:t>
                      </w:r>
                    </w:p>
                    <w:p w14:paraId="75674E6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[为什么互联网采用分组交换]</w:t>
                      </w:r>
                    </w:p>
                    <w:p w14:paraId="17371F0F"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rPr>
                        <w:t>同样的链路容量，分组交换允许支持更多的用户（</w:t>
                      </w:r>
                      <w:r>
                        <w:rPr>
                          <w:rFonts w:ascii="宋体" w:eastAsia="宋体" w:hAnsi="宋体" w:cs="宋体" w:hint="eastAsia"/>
                          <w:spacing w:val="-7"/>
                          <w:sz w:val="10"/>
                          <w:lang w:val="en-US"/>
                        </w:rPr>
                        <w:t>概率意义下</w:t>
                      </w:r>
                      <w:r>
                        <w:rPr>
                          <w:rFonts w:ascii="宋体" w:eastAsia="宋体" w:hAnsi="宋体" w:cs="宋体" w:hint="eastAsia"/>
                          <w:spacing w:val="-7"/>
                          <w:sz w:val="10"/>
                        </w:rPr>
                        <w:t>）；轻负载时，分组交换可以更快地服务用户</w:t>
                      </w:r>
                    </w:p>
                  </w:txbxContent>
                </v:textbox>
              </v:shape>
            </w:pict>
          </mc:Fallback>
        </mc:AlternateContent>
      </w:r>
      <w:r w:rsidR="00B65C93">
        <w:rPr>
          <w:noProof/>
          <w:sz w:val="7"/>
        </w:rPr>
        <mc:AlternateContent>
          <mc:Choice Requires="wps">
            <w:drawing>
              <wp:anchor distT="0" distB="0" distL="114300" distR="114300" simplePos="0" relativeHeight="251664384" behindDoc="0" locked="0" layoutInCell="1" allowOverlap="1" wp14:anchorId="362977BA" wp14:editId="6FE2E69F">
                <wp:simplePos x="0" y="0"/>
                <wp:positionH relativeFrom="column">
                  <wp:posOffset>2555875</wp:posOffset>
                </wp:positionH>
                <wp:positionV relativeFrom="paragraph">
                  <wp:posOffset>-2703830</wp:posOffset>
                </wp:positionV>
                <wp:extent cx="1142365" cy="209550"/>
                <wp:effectExtent l="0" t="0" r="0" b="0"/>
                <wp:wrapNone/>
                <wp:docPr id="31" name="文本框 139"/>
                <wp:cNvGraphicFramePr/>
                <a:graphic xmlns:a="http://schemas.openxmlformats.org/drawingml/2006/main">
                  <a:graphicData uri="http://schemas.microsoft.com/office/word/2010/wordprocessingShape">
                    <wps:wsp>
                      <wps:cNvSpPr txBox="1"/>
                      <wps:spPr>
                        <a:xfrm>
                          <a:off x="0" y="0"/>
                          <a:ext cx="1142365" cy="209550"/>
                        </a:xfrm>
                        <a:prstGeom prst="rect">
                          <a:avLst/>
                        </a:prstGeom>
                        <a:noFill/>
                        <a:ln>
                          <a:noFill/>
                        </a:ln>
                      </wps:spPr>
                      <wps:txbx>
                        <w:txbxContent>
                          <w:p w14:paraId="45907EDA" w14:textId="77777777" w:rsidR="00D94572" w:rsidRDefault="00B65C93">
                            <w:pPr>
                              <w:rPr>
                                <w:rFonts w:ascii="宋体" w:eastAsia="宋体" w:hAnsi="宋体" w:cs="宋体"/>
                                <w:i/>
                                <w:iCs/>
                                <w:spacing w:val="-6"/>
                                <w:sz w:val="10"/>
                                <w:lang w:val="en-US"/>
                              </w:rPr>
                            </w:pPr>
                            <w:r>
                              <w:rPr>
                                <w:rFonts w:ascii="宋体" w:eastAsia="宋体" w:hAnsi="宋体" w:cs="宋体" w:hint="eastAsia"/>
                                <w:i/>
                                <w:iCs/>
                                <w:spacing w:val="-6"/>
                                <w:sz w:val="10"/>
                                <w:lang w:val="en-US"/>
                              </w:rPr>
                              <w:t>网络应用是计算机网络存在的理由</w:t>
                            </w:r>
                          </w:p>
                        </w:txbxContent>
                      </wps:txbx>
                      <wps:bodyPr upright="1"/>
                    </wps:wsp>
                  </a:graphicData>
                </a:graphic>
              </wp:anchor>
            </w:drawing>
          </mc:Choice>
          <mc:Fallback>
            <w:pict>
              <v:shape w14:anchorId="362977BA" id="文本框 139" o:spid="_x0000_s1036" type="#_x0000_t202" style="position:absolute;left:0;text-align:left;margin-left:201.25pt;margin-top:-212.9pt;width:89.9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8UngEAAAoDAAAOAAAAZHJzL2Uyb0RvYy54bWysUktu2zAQ3RfIHQjua0p2HdSCZQOF4WyK&#10;NkDSA9AUaREQOQRJW/IF2ht0lU32OZfPkSFjO/3sgmz4mRm+ee8N58vBdGQvfdBga1qOCkqkFdBo&#10;u63pj/v1x8+UhMhtwzuwsqYHGehycfVh3rtKjqGFrpGeIIgNVe9q2sboKsaCaKXhYQROWkwq8IZH&#10;vPotazzvEd10bFwU16wH3zgPQoaA0dVLki4yvlJSxO9KBRlJV1PkFvPq87pJK1vMebX13LVanGjw&#10;N7AwXFtseoFa8cjJzuv/oIwWHgKoOBJgGCilhcwaUE1Z/KPmruVOZi1oTnAXm8L7wYpv+1tPdFPT&#10;SUmJ5QZndPz96/jwdHz8ScrJLDnUu1Bh4Z3D0jh8gQEnfY4HDCbhg/Im7SiJYB69Plz8lUMkIj0q&#10;P40n11NKBObGxWw6zQNgr6+dD/FGgiHpUFOP88u28v3XEJEJlp5LUjMLa911eYad/SuAhSnCEvUX&#10;iukUh82QxU7P9DfQHFDVznm9bbFj1pVfoeG53+lzpIn+ec/Yr1948QwAAP//AwBQSwMEFAAGAAgA&#10;AAAhACdi5+zgAAAADQEAAA8AAABkcnMvZG93bnJldi54bWxMj01PwzAMhu9I/IfISNy2hNCirjSd&#10;EIgriPEhccsar61onKrJ1vLvMSc42n70+nmr7eIHccIp9oEMXK0VCKQmuJ5aA2+vj6sCREyWnB0C&#10;oYFvjLCtz88qW7ow0wuedqkVHEKxtAa6lMZSyth06G1chxGJb4cweZt4nFrpJjtzuB+kVupGetsT&#10;f+jsiPcdNl+7ozfw/nT4/MjUc/vg83EOi5LkN9KYy4vl7hZEwiX9wfCrz+pQs9M+HMlFMRjIlM4Z&#10;NbDKdM4lGMkLnYHY8+p6owuQdSX/t6h/AAAA//8DAFBLAQItABQABgAIAAAAIQC2gziS/gAAAOEB&#10;AAATAAAAAAAAAAAAAAAAAAAAAABbQ29udGVudF9UeXBlc10ueG1sUEsBAi0AFAAGAAgAAAAhADj9&#10;If/WAAAAlAEAAAsAAAAAAAAAAAAAAAAALwEAAF9yZWxzLy5yZWxzUEsBAi0AFAAGAAgAAAAhAJPx&#10;vxSeAQAACgMAAA4AAAAAAAAAAAAAAAAALgIAAGRycy9lMm9Eb2MueG1sUEsBAi0AFAAGAAgAAAAh&#10;ACdi5+zgAAAADQEAAA8AAAAAAAAAAAAAAAAA+AMAAGRycy9kb3ducmV2LnhtbFBLBQYAAAAABAAE&#10;APMAAAAFBQAAAAA=&#10;" filled="f" stroked="f">
                <v:textbox>
                  <w:txbxContent>
                    <w:p w14:paraId="45907EDA" w14:textId="77777777" w:rsidR="00D94572" w:rsidRDefault="00B65C93">
                      <w:pPr>
                        <w:rPr>
                          <w:rFonts w:ascii="宋体" w:eastAsia="宋体" w:hAnsi="宋体" w:cs="宋体"/>
                          <w:i/>
                          <w:iCs/>
                          <w:spacing w:val="-6"/>
                          <w:sz w:val="10"/>
                          <w:lang w:val="en-US"/>
                        </w:rPr>
                      </w:pPr>
                      <w:r>
                        <w:rPr>
                          <w:rFonts w:ascii="宋体" w:eastAsia="宋体" w:hAnsi="宋体" w:cs="宋体" w:hint="eastAsia"/>
                          <w:i/>
                          <w:iCs/>
                          <w:spacing w:val="-6"/>
                          <w:sz w:val="10"/>
                          <w:lang w:val="en-US"/>
                        </w:rPr>
                        <w:t>网络应用是计算机网络存在的理由</w:t>
                      </w:r>
                    </w:p>
                  </w:txbxContent>
                </v:textbox>
              </v:shape>
            </w:pict>
          </mc:Fallback>
        </mc:AlternateContent>
      </w:r>
      <w:r w:rsidR="00B65C93">
        <w:rPr>
          <w:noProof/>
          <w:sz w:val="20"/>
        </w:rPr>
        <mc:AlternateContent>
          <mc:Choice Requires="wps">
            <w:drawing>
              <wp:anchor distT="0" distB="0" distL="114300" distR="114300" simplePos="0" relativeHeight="251685888" behindDoc="0" locked="0" layoutInCell="1" allowOverlap="1" wp14:anchorId="6EB6499C" wp14:editId="6232DC95">
                <wp:simplePos x="0" y="0"/>
                <wp:positionH relativeFrom="column">
                  <wp:posOffset>15240</wp:posOffset>
                </wp:positionH>
                <wp:positionV relativeFrom="paragraph">
                  <wp:posOffset>6978650</wp:posOffset>
                </wp:positionV>
                <wp:extent cx="1837690" cy="822960"/>
                <wp:effectExtent l="4445" t="4445" r="12065" b="10795"/>
                <wp:wrapNone/>
                <wp:docPr id="52" name="文本框 135"/>
                <wp:cNvGraphicFramePr/>
                <a:graphic xmlns:a="http://schemas.openxmlformats.org/drawingml/2006/main">
                  <a:graphicData uri="http://schemas.microsoft.com/office/word/2010/wordprocessingShape">
                    <wps:wsp>
                      <wps:cNvSpPr txBox="1"/>
                      <wps:spPr>
                        <a:xfrm>
                          <a:off x="0" y="0"/>
                          <a:ext cx="1837690" cy="82296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8D17553"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第一章补充</w:t>
                            </w:r>
                          </w:p>
                          <w:p w14:paraId="668EB58F"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b/>
                                <w:bCs/>
                                <w:spacing w:val="-7"/>
                                <w:szCs w:val="22"/>
                                <w:lang w:val="en-US"/>
                              </w:rPr>
                              <w:t>分组交换和电路交换中的同步时分复用的区别</w:t>
                            </w:r>
                            <w:r>
                              <w:rPr>
                                <w:rFonts w:ascii="宋体" w:eastAsia="宋体" w:hAnsi="宋体" w:cs="宋体" w:hint="eastAsia"/>
                                <w:spacing w:val="-7"/>
                                <w:szCs w:val="22"/>
                                <w:lang w:val="en-US"/>
                              </w:rPr>
                              <w:t>：</w:t>
                            </w:r>
                          </w:p>
                          <w:p w14:paraId="0BD828F0"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分组交换：用户使用链路的模式不固定</w:t>
                            </w:r>
                          </w:p>
                          <w:p w14:paraId="7EA72792"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TDM ：用户使用链路的模式固定</w:t>
                            </w:r>
                          </w:p>
                          <w:p w14:paraId="6DA60891"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b/>
                                <w:bCs/>
                                <w:spacing w:val="-7"/>
                                <w:szCs w:val="22"/>
                                <w:lang w:val="en-US"/>
                              </w:rPr>
                              <w:t>链路与电路</w:t>
                            </w:r>
                            <w:r>
                              <w:rPr>
                                <w:rFonts w:ascii="宋体" w:eastAsia="宋体" w:hAnsi="宋体" w:cs="宋体" w:hint="eastAsia"/>
                                <w:spacing w:val="-7"/>
                                <w:szCs w:val="22"/>
                                <w:lang w:val="en-US"/>
                              </w:rPr>
                              <w:t>：链路是物理媒体，也称信道，可以通过某种方式划分为若干条独立的子信道；电路是物理媒体中的</w:t>
                            </w:r>
                            <w:proofErr w:type="gramStart"/>
                            <w:r>
                              <w:rPr>
                                <w:rFonts w:ascii="宋体" w:eastAsia="宋体" w:hAnsi="宋体" w:cs="宋体" w:hint="eastAsia"/>
                                <w:spacing w:val="-7"/>
                                <w:szCs w:val="22"/>
                                <w:lang w:val="en-US"/>
                              </w:rPr>
                              <w:t>一</w:t>
                            </w:r>
                            <w:proofErr w:type="gramEnd"/>
                            <w:r>
                              <w:rPr>
                                <w:rFonts w:ascii="宋体" w:eastAsia="宋体" w:hAnsi="宋体" w:cs="宋体" w:hint="eastAsia"/>
                                <w:spacing w:val="-7"/>
                                <w:szCs w:val="22"/>
                                <w:lang w:val="en-US"/>
                              </w:rPr>
                              <w:t>条子信道</w:t>
                            </w:r>
                          </w:p>
                          <w:p w14:paraId="15A39EAF" w14:textId="77777777" w:rsidR="00D94572" w:rsidRDefault="00B65C93">
                            <w:pPr>
                              <w:pStyle w:val="a5"/>
                              <w:tabs>
                                <w:tab w:val="left" w:pos="223"/>
                              </w:tabs>
                              <w:spacing w:line="121" w:lineRule="exact"/>
                              <w:ind w:left="0"/>
                              <w:rPr>
                                <w:rFonts w:ascii="楷体" w:eastAsia="楷体" w:hAnsi="楷体" w:cs="楷体"/>
                                <w:spacing w:val="-7"/>
                                <w:sz w:val="10"/>
                                <w:lang w:val="en-US"/>
                              </w:rPr>
                            </w:pPr>
                            <w:r>
                              <w:rPr>
                                <w:rFonts w:ascii="楷体" w:eastAsia="楷体" w:hAnsi="楷体" w:cs="楷体" w:hint="eastAsia"/>
                                <w:spacing w:val="-7"/>
                                <w:sz w:val="10"/>
                                <w:lang w:val="en-US"/>
                              </w:rPr>
                              <w:t>不同的网络以所提供的服务为区分</w:t>
                            </w:r>
                          </w:p>
                          <w:p w14:paraId="410B6ABA" w14:textId="77777777" w:rsidR="00D94572" w:rsidRDefault="00B65C93">
                            <w:pPr>
                              <w:pStyle w:val="a5"/>
                              <w:tabs>
                                <w:tab w:val="left" w:pos="223"/>
                              </w:tabs>
                              <w:spacing w:line="121" w:lineRule="exact"/>
                              <w:ind w:left="0"/>
                              <w:rPr>
                                <w:rFonts w:ascii="楷体" w:eastAsia="楷体" w:hAnsi="楷体" w:cs="楷体"/>
                                <w:spacing w:val="-7"/>
                                <w:sz w:val="10"/>
                                <w:lang w:val="en-US"/>
                              </w:rPr>
                            </w:pPr>
                            <w:r>
                              <w:rPr>
                                <w:rFonts w:ascii="楷体" w:eastAsia="楷体" w:hAnsi="楷体" w:cs="楷体" w:hint="eastAsia"/>
                                <w:spacing w:val="-7"/>
                                <w:sz w:val="10"/>
                                <w:lang w:val="en-US"/>
                              </w:rPr>
                              <w:t>不同的服务以什么为区分： 延迟、带宽、丢失率、端节点数目、服务接口、可靠性， 单播/多播，实时，消息/字节流</w:t>
                            </w:r>
                          </w:p>
                          <w:p w14:paraId="6E0A4286" w14:textId="77777777" w:rsidR="00D94572" w:rsidRDefault="00B65C93">
                            <w:pPr>
                              <w:pStyle w:val="a5"/>
                              <w:tabs>
                                <w:tab w:val="left" w:pos="223"/>
                              </w:tabs>
                              <w:spacing w:line="194" w:lineRule="auto"/>
                              <w:ind w:left="0" w:right="48"/>
                              <w:rPr>
                                <w:rFonts w:ascii="宋体" w:eastAsia="宋体" w:hAnsi="宋体" w:cs="宋体"/>
                                <w:spacing w:val="-7"/>
                                <w:sz w:val="10"/>
                                <w:lang w:val="en-US"/>
                              </w:rPr>
                            </w:pPr>
                            <w:r>
                              <w:rPr>
                                <w:rFonts w:ascii="宋体" w:eastAsia="宋体" w:hAnsi="宋体" w:cs="宋体" w:hint="eastAsia"/>
                                <w:b/>
                                <w:bCs/>
                                <w:spacing w:val="-7"/>
                                <w:sz w:val="10"/>
                                <w:lang w:val="en-US"/>
                              </w:rPr>
                              <w:t>路由：</w:t>
                            </w:r>
                            <w:r>
                              <w:rPr>
                                <w:rFonts w:ascii="宋体" w:eastAsia="宋体" w:hAnsi="宋体" w:cs="宋体" w:hint="eastAsia"/>
                                <w:spacing w:val="-7"/>
                                <w:sz w:val="10"/>
                                <w:lang w:val="en-US"/>
                              </w:rPr>
                              <w:t>分组从发送终端到接收终端经过的通信链路及分组交换机的序列。</w:t>
                            </w:r>
                          </w:p>
                          <w:p w14:paraId="1AA71088" w14:textId="77777777" w:rsidR="00D94572" w:rsidRDefault="00D94572">
                            <w:pPr>
                              <w:pStyle w:val="a3"/>
                              <w:spacing w:before="4" w:line="194" w:lineRule="auto"/>
                              <w:ind w:left="0" w:right="530"/>
                              <w:rPr>
                                <w:rFonts w:ascii="宋体" w:eastAsia="宋体" w:hAnsi="宋体" w:cs="宋体"/>
                                <w:spacing w:val="-8"/>
                                <w:lang w:val="en-US"/>
                              </w:rPr>
                            </w:pPr>
                          </w:p>
                        </w:txbxContent>
                      </wps:txbx>
                      <wps:bodyPr lIns="18000" tIns="10800" rIns="18000" bIns="10800" upright="1"/>
                    </wps:wsp>
                  </a:graphicData>
                </a:graphic>
              </wp:anchor>
            </w:drawing>
          </mc:Choice>
          <mc:Fallback>
            <w:pict>
              <v:shape w14:anchorId="6EB6499C" id="文本框 135" o:spid="_x0000_s1037" type="#_x0000_t202" style="position:absolute;left:0;text-align:left;margin-left:1.2pt;margin-top:549.5pt;width:144.7pt;height:64.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OgFQIAACYEAAAOAAAAZHJzL2Uyb0RvYy54bWysU82O0zAQviPxDpbvNGlWLW3UdCUoRUgI&#10;kBYeYGo7iSX/yfY26QvAG3Diwp3n6nMwdne7XeCAEK3kzHjGn7+Zz7O6HrUie+GDtKah00lJiTDM&#10;cmm6hn76uH22oCREMByUNaKhBxHo9frpk9XgalHZ3iouPEEQE+rBNbSP0dVFEVgvNISJdcJgsLVe&#10;Q0TXdwX3MCC6VkVVlvNisJ47b5kIAXc3pyBdZ/y2FSy+b9sgIlENRW4xrz6vu7QW6xXUnQfXS3ZH&#10;A/6BhQZp8NIz1AYikFsvf4PSknkbbBsnzOrCtq1kIteA1UzLX6q56cGJXAs2J7hzm8L/g2Xv9h88&#10;kbyhs4oSAxo1On79cvz24/j9M5lezVKHBhdqTLxxmBrHF3ZEpe/3A26mwsfW6/TFkgjGsdeHc3/F&#10;GAlLhxZXz+dLDDGMLapqOc8CFA+nnQ/xtbCaJKOhHvXLbYX92xCRCabep6TLglWSb6VS2fHd7qXy&#10;ZA+o9Tb/Ekk88ihNGTI0dDmrZsgD8Mm1CiKa2mETgunyfY9OhEvgzTL9/wSciG0g9CcCGSGlQa1l&#10;FD5bvQD+ynASDw77bHAiaCKjBadECRygZOXMCFL9TSZWpwwWmSQ6SZGsOO7GLOo8oaWdneUHVE+9&#10;Mfh4pouyTMNwckr0KPGXkd1l5NZ52fWoRtY834SPMTf2bnDSa7/0M5+H8V7/BAAA//8DAFBLAwQU&#10;AAYACAAAACEAtaO0LN8AAAALAQAADwAAAGRycy9kb3ducmV2LnhtbEyPTU7DMBCF90jcwRokdtSJ&#10;oVUT4lSoAnYVonAAN3biFHscxW4bevpOV7CcN5/eT7WavGNHM8Y+oIR8lgEz2ATdYyfh++vtYQks&#10;JoVauYBGwq+JsKpvbypV6nDCT3Pcpo6RCcZSSbApDSXnsbHGqzgLg0H6tWH0KtE5dlyP6kTm3nGR&#10;ZQvuVY+UYNVg1tY0P9uDl9C+f+TN5pz2bt1uzvbxddjjfC7l/d308gwsmSn9wXCtT9Whpk67cEAd&#10;mZMgnggkOSsK2kSAKHLasiNJiOUCeF3x/xvqCwAAAP//AwBQSwECLQAUAAYACAAAACEAtoM4kv4A&#10;AADhAQAAEwAAAAAAAAAAAAAAAAAAAAAAW0NvbnRlbnRfVHlwZXNdLnhtbFBLAQItABQABgAIAAAA&#10;IQA4/SH/1gAAAJQBAAALAAAAAAAAAAAAAAAAAC8BAABfcmVscy8ucmVsc1BLAQItABQABgAIAAAA&#10;IQClTkOgFQIAACYEAAAOAAAAAAAAAAAAAAAAAC4CAABkcnMvZTJvRG9jLnhtbFBLAQItABQABgAI&#10;AAAAIQC1o7Qs3wAAAAsBAAAPAAAAAAAAAAAAAAAAAG8EAABkcnMvZG93bnJldi54bWxQSwUGAAAA&#10;AAQABADzAAAAewUAAAAA&#10;" strokecolor="#d9d9d9">
                <v:textbox inset=".5mm,.3mm,.5mm,.3mm">
                  <w:txbxContent>
                    <w:p w14:paraId="08D17553"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第一章补充</w:t>
                      </w:r>
                    </w:p>
                    <w:p w14:paraId="668EB58F"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b/>
                          <w:bCs/>
                          <w:spacing w:val="-7"/>
                          <w:szCs w:val="22"/>
                          <w:lang w:val="en-US"/>
                        </w:rPr>
                        <w:t>分组交换和电路交换中的同步时分复用的区别</w:t>
                      </w:r>
                      <w:r>
                        <w:rPr>
                          <w:rFonts w:ascii="宋体" w:eastAsia="宋体" w:hAnsi="宋体" w:cs="宋体" w:hint="eastAsia"/>
                          <w:spacing w:val="-7"/>
                          <w:szCs w:val="22"/>
                          <w:lang w:val="en-US"/>
                        </w:rPr>
                        <w:t>：</w:t>
                      </w:r>
                    </w:p>
                    <w:p w14:paraId="0BD828F0"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分组交换：用户使用链路的模式不固定</w:t>
                      </w:r>
                    </w:p>
                    <w:p w14:paraId="7EA72792"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TDM ：用户使用链路的模式固定</w:t>
                      </w:r>
                    </w:p>
                    <w:p w14:paraId="6DA60891" w14:textId="77777777" w:rsidR="00D94572" w:rsidRDefault="00B65C93">
                      <w:pPr>
                        <w:pStyle w:val="a3"/>
                        <w:spacing w:before="4" w:line="195" w:lineRule="auto"/>
                        <w:ind w:left="0"/>
                        <w:rPr>
                          <w:rFonts w:ascii="宋体" w:eastAsia="宋体" w:hAnsi="宋体" w:cs="宋体"/>
                          <w:spacing w:val="-7"/>
                          <w:szCs w:val="22"/>
                          <w:lang w:val="en-US"/>
                        </w:rPr>
                      </w:pPr>
                      <w:r>
                        <w:rPr>
                          <w:rFonts w:ascii="宋体" w:eastAsia="宋体" w:hAnsi="宋体" w:cs="宋体" w:hint="eastAsia"/>
                          <w:b/>
                          <w:bCs/>
                          <w:spacing w:val="-7"/>
                          <w:szCs w:val="22"/>
                          <w:lang w:val="en-US"/>
                        </w:rPr>
                        <w:t>链路与电路</w:t>
                      </w:r>
                      <w:r>
                        <w:rPr>
                          <w:rFonts w:ascii="宋体" w:eastAsia="宋体" w:hAnsi="宋体" w:cs="宋体" w:hint="eastAsia"/>
                          <w:spacing w:val="-7"/>
                          <w:szCs w:val="22"/>
                          <w:lang w:val="en-US"/>
                        </w:rPr>
                        <w:t>：链路是物理媒体，也称信道，可以通过某种方式划分为若干条独立的子信道；电路是物理媒体中的一条子信道</w:t>
                      </w:r>
                    </w:p>
                    <w:p w14:paraId="15A39EAF" w14:textId="77777777" w:rsidR="00D94572" w:rsidRDefault="00B65C93">
                      <w:pPr>
                        <w:pStyle w:val="a5"/>
                        <w:tabs>
                          <w:tab w:val="left" w:pos="223"/>
                        </w:tabs>
                        <w:spacing w:line="121" w:lineRule="exact"/>
                        <w:ind w:left="0"/>
                        <w:rPr>
                          <w:rFonts w:ascii="楷体" w:eastAsia="楷体" w:hAnsi="楷体" w:cs="楷体"/>
                          <w:spacing w:val="-7"/>
                          <w:sz w:val="10"/>
                          <w:lang w:val="en-US"/>
                        </w:rPr>
                      </w:pPr>
                      <w:r>
                        <w:rPr>
                          <w:rFonts w:ascii="楷体" w:eastAsia="楷体" w:hAnsi="楷体" w:cs="楷体" w:hint="eastAsia"/>
                          <w:spacing w:val="-7"/>
                          <w:sz w:val="10"/>
                          <w:lang w:val="en-US"/>
                        </w:rPr>
                        <w:t>不同的网络以所提供的服务为区分</w:t>
                      </w:r>
                    </w:p>
                    <w:p w14:paraId="410B6ABA" w14:textId="77777777" w:rsidR="00D94572" w:rsidRDefault="00B65C93">
                      <w:pPr>
                        <w:pStyle w:val="a5"/>
                        <w:tabs>
                          <w:tab w:val="left" w:pos="223"/>
                        </w:tabs>
                        <w:spacing w:line="121" w:lineRule="exact"/>
                        <w:ind w:left="0"/>
                        <w:rPr>
                          <w:rFonts w:ascii="楷体" w:eastAsia="楷体" w:hAnsi="楷体" w:cs="楷体"/>
                          <w:spacing w:val="-7"/>
                          <w:sz w:val="10"/>
                          <w:lang w:val="en-US"/>
                        </w:rPr>
                      </w:pPr>
                      <w:r>
                        <w:rPr>
                          <w:rFonts w:ascii="楷体" w:eastAsia="楷体" w:hAnsi="楷体" w:cs="楷体" w:hint="eastAsia"/>
                          <w:spacing w:val="-7"/>
                          <w:sz w:val="10"/>
                          <w:lang w:val="en-US"/>
                        </w:rPr>
                        <w:t>不同的服务以什么为区分： 延迟、带宽、丢失率、端节点数目、服务接口、可靠性， 单播/多播，实时，消息/字节流</w:t>
                      </w:r>
                    </w:p>
                    <w:p w14:paraId="6E0A4286" w14:textId="77777777" w:rsidR="00D94572" w:rsidRDefault="00B65C93">
                      <w:pPr>
                        <w:pStyle w:val="a5"/>
                        <w:tabs>
                          <w:tab w:val="left" w:pos="223"/>
                        </w:tabs>
                        <w:spacing w:line="194" w:lineRule="auto"/>
                        <w:ind w:left="0" w:right="48"/>
                        <w:rPr>
                          <w:rFonts w:ascii="宋体" w:eastAsia="宋体" w:hAnsi="宋体" w:cs="宋体"/>
                          <w:spacing w:val="-7"/>
                          <w:sz w:val="10"/>
                          <w:lang w:val="en-US"/>
                        </w:rPr>
                      </w:pPr>
                      <w:r>
                        <w:rPr>
                          <w:rFonts w:ascii="宋体" w:eastAsia="宋体" w:hAnsi="宋体" w:cs="宋体" w:hint="eastAsia"/>
                          <w:b/>
                          <w:bCs/>
                          <w:spacing w:val="-7"/>
                          <w:sz w:val="10"/>
                          <w:lang w:val="en-US"/>
                        </w:rPr>
                        <w:t>路由：</w:t>
                      </w:r>
                      <w:r>
                        <w:rPr>
                          <w:rFonts w:ascii="宋体" w:eastAsia="宋体" w:hAnsi="宋体" w:cs="宋体" w:hint="eastAsia"/>
                          <w:spacing w:val="-7"/>
                          <w:sz w:val="10"/>
                          <w:lang w:val="en-US"/>
                        </w:rPr>
                        <w:t>分组从发送终端到接收终端经过的通信链路及分组交换机的序列。</w:t>
                      </w:r>
                    </w:p>
                    <w:p w14:paraId="1AA71088" w14:textId="77777777" w:rsidR="00D94572" w:rsidRDefault="00D94572">
                      <w:pPr>
                        <w:pStyle w:val="a3"/>
                        <w:spacing w:before="4" w:line="194" w:lineRule="auto"/>
                        <w:ind w:left="0" w:right="530"/>
                        <w:rPr>
                          <w:rFonts w:ascii="宋体" w:eastAsia="宋体" w:hAnsi="宋体" w:cs="宋体"/>
                          <w:spacing w:val="-8"/>
                          <w:lang w:val="en-US"/>
                        </w:rPr>
                      </w:pPr>
                    </w:p>
                  </w:txbxContent>
                </v:textbox>
              </v:shape>
            </w:pict>
          </mc:Fallback>
        </mc:AlternateContent>
      </w:r>
      <w:r w:rsidR="00B65C93">
        <w:rPr>
          <w:noProof/>
          <w:sz w:val="20"/>
        </w:rPr>
        <mc:AlternateContent>
          <mc:Choice Requires="wps">
            <w:drawing>
              <wp:anchor distT="0" distB="0" distL="114300" distR="114300" simplePos="0" relativeHeight="251668480" behindDoc="0" locked="0" layoutInCell="1" allowOverlap="1" wp14:anchorId="54452428" wp14:editId="7B88FF2D">
                <wp:simplePos x="0" y="0"/>
                <wp:positionH relativeFrom="column">
                  <wp:posOffset>12700</wp:posOffset>
                </wp:positionH>
                <wp:positionV relativeFrom="paragraph">
                  <wp:posOffset>4768215</wp:posOffset>
                </wp:positionV>
                <wp:extent cx="1837690" cy="1727835"/>
                <wp:effectExtent l="4445" t="4445" r="12065" b="7620"/>
                <wp:wrapNone/>
                <wp:docPr id="35" name="文本框 112"/>
                <wp:cNvGraphicFramePr/>
                <a:graphic xmlns:a="http://schemas.openxmlformats.org/drawingml/2006/main">
                  <a:graphicData uri="http://schemas.microsoft.com/office/word/2010/wordprocessingShape">
                    <wps:wsp>
                      <wps:cNvSpPr txBox="1"/>
                      <wps:spPr>
                        <a:xfrm>
                          <a:off x="0" y="0"/>
                          <a:ext cx="1837690" cy="172783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17AA0FCA" w14:textId="77777777" w:rsidR="00D94572" w:rsidRDefault="00B65C93">
                            <w:pPr>
                              <w:pStyle w:val="2"/>
                              <w:tabs>
                                <w:tab w:val="left" w:pos="276"/>
                              </w:tabs>
                              <w:spacing w:line="116" w:lineRule="exact"/>
                              <w:ind w:left="0"/>
                              <w:rPr>
                                <w:spacing w:val="-6"/>
                                <w:lang w:val="en-US"/>
                              </w:rPr>
                            </w:pPr>
                            <w:r>
                              <w:rPr>
                                <w:rFonts w:hint="eastAsia"/>
                                <w:spacing w:val="-6"/>
                                <w:lang w:val="en-US"/>
                              </w:rPr>
                              <w:t xml:space="preserve">1.5 </w:t>
                            </w:r>
                            <w:r>
                              <w:rPr>
                                <w:spacing w:val="-6"/>
                              </w:rPr>
                              <w:t>协议层次</w:t>
                            </w:r>
                            <w:r>
                              <w:rPr>
                                <w:rFonts w:hint="eastAsia"/>
                                <w:spacing w:val="-6"/>
                                <w:lang w:val="en-US"/>
                              </w:rPr>
                              <w:t>与服务模型</w:t>
                            </w:r>
                          </w:p>
                          <w:p w14:paraId="722C645D" w14:textId="77777777" w:rsidR="00D94572" w:rsidRDefault="00B65C93">
                            <w:pPr>
                              <w:ind w:firstLineChars="200" w:firstLine="190"/>
                              <w:rPr>
                                <w:rFonts w:ascii="楷体" w:eastAsia="楷体" w:hAnsi="楷体" w:cs="楷体"/>
                                <w:spacing w:val="-5"/>
                                <w:sz w:val="10"/>
                                <w:szCs w:val="10"/>
                                <w:lang w:val="en-US"/>
                              </w:rPr>
                            </w:pPr>
                            <w:r>
                              <w:rPr>
                                <w:rFonts w:ascii="楷体" w:eastAsia="楷体" w:hAnsi="楷体" w:cs="楷体" w:hint="eastAsia"/>
                                <w:spacing w:val="-5"/>
                                <w:sz w:val="10"/>
                                <w:szCs w:val="10"/>
                                <w:lang w:val="en-US"/>
                              </w:rPr>
                              <w:t>网络协议定义了通信实体之间交换的报文的格式和次序，以及在发送/接收报文、或其它事件后采取的动作</w:t>
                            </w:r>
                          </w:p>
                          <w:p w14:paraId="2C133587"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[协议分层]</w:t>
                            </w:r>
                          </w:p>
                          <w:p w14:paraId="77F94BB0" w14:textId="77777777" w:rsidR="00D94572" w:rsidRDefault="00B65C93">
                            <w:pPr>
                              <w:pStyle w:val="a3"/>
                              <w:spacing w:before="5" w:line="194" w:lineRule="auto"/>
                              <w:ind w:left="0" w:right="46" w:firstLineChars="200" w:firstLine="190"/>
                              <w:rPr>
                                <w:rFonts w:ascii="宋体" w:eastAsia="宋体" w:hAnsi="宋体" w:cs="宋体"/>
                                <w:spacing w:val="-5"/>
                              </w:rPr>
                            </w:pPr>
                            <w:r>
                              <w:rPr>
                                <w:rFonts w:ascii="宋体" w:eastAsia="宋体" w:hAnsi="宋体" w:cs="宋体" w:hint="eastAsia"/>
                                <w:spacing w:val="-5"/>
                              </w:rPr>
                              <w:t>每一层的功能实现都要依赖其下各层提供的服务</w:t>
                            </w:r>
                          </w:p>
                          <w:p w14:paraId="31D9A25D" w14:textId="77777777" w:rsidR="00D94572" w:rsidRDefault="00B65C93">
                            <w:pPr>
                              <w:pStyle w:val="a3"/>
                              <w:spacing w:before="5" w:line="194" w:lineRule="auto"/>
                              <w:ind w:left="0" w:right="46"/>
                              <w:rPr>
                                <w:rFonts w:ascii="宋体" w:eastAsia="宋体" w:hAnsi="宋体" w:cs="宋体"/>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5"/>
                              </w:rPr>
                              <w:t>优点：显式的层次结构易于确定系统的各个部分及其相互关系，</w:t>
                            </w:r>
                            <w:r>
                              <w:rPr>
                                <w:rFonts w:ascii="宋体" w:eastAsia="宋体" w:hAnsi="宋体" w:cs="宋体" w:hint="eastAsia"/>
                                <w:spacing w:val="-5"/>
                                <w:lang w:val="en-US"/>
                              </w:rPr>
                              <w:t>且</w:t>
                            </w:r>
                            <w:r>
                              <w:rPr>
                                <w:rFonts w:ascii="宋体" w:eastAsia="宋体" w:hAnsi="宋体" w:cs="宋体" w:hint="eastAsia"/>
                                <w:spacing w:val="-8"/>
                              </w:rPr>
                              <w:t>模块化使更新系统组件为容易，</w:t>
                            </w:r>
                            <w:r>
                              <w:rPr>
                                <w:rFonts w:ascii="宋体" w:eastAsia="宋体" w:hAnsi="宋体" w:cs="宋体" w:hint="eastAsia"/>
                                <w:spacing w:val="-8"/>
                                <w:lang w:val="en-US"/>
                              </w:rPr>
                              <w:t>不会影响其他组件的工作</w:t>
                            </w:r>
                          </w:p>
                          <w:p w14:paraId="05369458" w14:textId="77777777" w:rsidR="00D94572" w:rsidRDefault="00B65C93">
                            <w:pPr>
                              <w:pStyle w:val="a3"/>
                              <w:spacing w:line="118" w:lineRule="exact"/>
                              <w:ind w:left="0"/>
                              <w:jc w:val="both"/>
                              <w:rPr>
                                <w:rFonts w:ascii="宋体" w:eastAsia="宋体" w:hAnsi="宋体" w:cs="宋体"/>
                                <w:spacing w:val="-8"/>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缺点：</w:t>
                            </w:r>
                            <w:r>
                              <w:rPr>
                                <w:rFonts w:ascii="宋体" w:eastAsia="宋体" w:hAnsi="宋体" w:cs="宋体" w:hint="eastAsia"/>
                                <w:spacing w:val="-8"/>
                                <w:lang w:val="en-US"/>
                              </w:rPr>
                              <w:t>高</w:t>
                            </w:r>
                            <w:r>
                              <w:rPr>
                                <w:rFonts w:ascii="宋体" w:eastAsia="宋体" w:hAnsi="宋体" w:cs="宋体" w:hint="eastAsia"/>
                                <w:spacing w:val="-8"/>
                              </w:rPr>
                              <w:t>层可能冗余低层功能，</w:t>
                            </w:r>
                            <w:r>
                              <w:rPr>
                                <w:rFonts w:ascii="宋体" w:eastAsia="宋体" w:hAnsi="宋体" w:cs="宋体" w:hint="eastAsia"/>
                                <w:spacing w:val="-8"/>
                                <w:lang w:val="en-US"/>
                              </w:rPr>
                              <w:t>可能违反层次分离(</w:t>
                            </w:r>
                            <w:proofErr w:type="gramStart"/>
                            <w:r>
                              <w:rPr>
                                <w:rFonts w:ascii="宋体" w:eastAsia="宋体" w:hAnsi="宋体" w:cs="宋体" w:hint="eastAsia"/>
                                <w:spacing w:val="-8"/>
                                <w:lang w:val="en-US"/>
                              </w:rPr>
                              <w:t>跨层获取</w:t>
                            </w:r>
                            <w:proofErr w:type="gramEnd"/>
                            <w:r>
                              <w:rPr>
                                <w:rFonts w:ascii="宋体" w:eastAsia="宋体" w:hAnsi="宋体" w:cs="宋体" w:hint="eastAsia"/>
                                <w:spacing w:val="-8"/>
                                <w:lang w:val="en-US"/>
                              </w:rPr>
                              <w:t>信息)</w:t>
                            </w:r>
                          </w:p>
                          <w:p w14:paraId="19E59D2F" w14:textId="77777777" w:rsidR="00D94572" w:rsidRDefault="00B65C93">
                            <w:pPr>
                              <w:pStyle w:val="a3"/>
                              <w:spacing w:line="118" w:lineRule="exact"/>
                              <w:ind w:left="0" w:right="1334"/>
                              <w:jc w:val="both"/>
                              <w:rPr>
                                <w:rFonts w:ascii="宋体" w:eastAsia="宋体" w:hAnsi="宋体" w:cs="宋体"/>
                                <w:b/>
                                <w:bCs/>
                                <w:spacing w:val="-8"/>
                                <w:lang w:val="en-US"/>
                              </w:rPr>
                            </w:pPr>
                            <w:r>
                              <w:rPr>
                                <w:rFonts w:ascii="宋体" w:eastAsia="宋体" w:hAnsi="宋体" w:cs="宋体" w:hint="eastAsia"/>
                                <w:b/>
                                <w:bCs/>
                                <w:spacing w:val="-8"/>
                                <w:lang w:val="en-US"/>
                              </w:rPr>
                              <w:t>[五层因特网协议</w:t>
                            </w:r>
                            <w:proofErr w:type="gramStart"/>
                            <w:r>
                              <w:rPr>
                                <w:rFonts w:ascii="宋体" w:eastAsia="宋体" w:hAnsi="宋体" w:cs="宋体" w:hint="eastAsia"/>
                                <w:b/>
                                <w:bCs/>
                                <w:spacing w:val="-8"/>
                                <w:lang w:val="en-US"/>
                              </w:rPr>
                              <w:t>栈</w:t>
                            </w:r>
                            <w:proofErr w:type="gramEnd"/>
                            <w:r>
                              <w:rPr>
                                <w:rFonts w:ascii="宋体" w:eastAsia="宋体" w:hAnsi="宋体" w:cs="宋体" w:hint="eastAsia"/>
                                <w:b/>
                                <w:bCs/>
                                <w:spacing w:val="-8"/>
                                <w:lang w:val="en-US"/>
                              </w:rPr>
                              <w:t>]（由高到低）</w:t>
                            </w:r>
                          </w:p>
                          <w:p w14:paraId="18CBC3C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应用层：</w:t>
                            </w:r>
                            <w:r>
                              <w:rPr>
                                <w:rFonts w:ascii="宋体" w:eastAsia="宋体" w:hAnsi="宋体" w:cs="宋体" w:hint="eastAsia"/>
                                <w:lang w:val="en-US"/>
                              </w:rPr>
                              <w:t>端系统上</w:t>
                            </w:r>
                            <w:r>
                              <w:rPr>
                                <w:rFonts w:ascii="宋体" w:eastAsia="宋体" w:hAnsi="宋体" w:cs="宋体" w:hint="eastAsia"/>
                                <w:spacing w:val="-5"/>
                              </w:rPr>
                              <w:t>各种网络应用</w:t>
                            </w:r>
                            <w:r>
                              <w:rPr>
                                <w:rFonts w:ascii="宋体" w:eastAsia="宋体" w:hAnsi="宋体" w:cs="宋体" w:hint="eastAsia"/>
                                <w:spacing w:val="-5"/>
                                <w:lang w:val="en-US"/>
                              </w:rPr>
                              <w:t>之间传输报文</w:t>
                            </w:r>
                            <w:r>
                              <w:rPr>
                                <w:rFonts w:ascii="宋体" w:eastAsia="宋体" w:hAnsi="宋体" w:cs="宋体" w:hint="eastAsia"/>
                                <w:spacing w:val="-5"/>
                              </w:rPr>
                              <w:t>：FTP</w:t>
                            </w:r>
                            <w:r>
                              <w:rPr>
                                <w:rFonts w:ascii="宋体" w:eastAsia="宋体" w:hAnsi="宋体" w:cs="宋体" w:hint="eastAsia"/>
                                <w:spacing w:val="-5"/>
                                <w:lang w:val="en-US"/>
                              </w:rPr>
                              <w:t>,</w:t>
                            </w:r>
                            <w:r>
                              <w:rPr>
                                <w:rFonts w:ascii="宋体" w:eastAsia="宋体" w:hAnsi="宋体" w:cs="宋体" w:hint="eastAsia"/>
                                <w:spacing w:val="-5"/>
                              </w:rPr>
                              <w:t>SMTP</w:t>
                            </w:r>
                            <w:r>
                              <w:rPr>
                                <w:rFonts w:ascii="宋体" w:eastAsia="宋体" w:hAnsi="宋体" w:cs="宋体" w:hint="eastAsia"/>
                                <w:spacing w:val="-5"/>
                                <w:lang w:val="en-US"/>
                              </w:rPr>
                              <w:t>,</w:t>
                            </w:r>
                            <w:r>
                              <w:rPr>
                                <w:rFonts w:ascii="宋体" w:eastAsia="宋体" w:hAnsi="宋体" w:cs="宋体" w:hint="eastAsia"/>
                                <w:spacing w:val="-5"/>
                              </w:rPr>
                              <w:t>HTTP</w:t>
                            </w:r>
                            <w:r>
                              <w:rPr>
                                <w:rFonts w:ascii="宋体" w:eastAsia="宋体" w:hAnsi="宋体" w:cs="宋体" w:hint="eastAsia"/>
                                <w:spacing w:val="-5"/>
                                <w:lang w:val="en-US"/>
                              </w:rPr>
                              <w:t xml:space="preserve">    </w:t>
                            </w:r>
                          </w:p>
                          <w:p w14:paraId="5C23845C"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传输层：</w:t>
                            </w:r>
                            <w:r>
                              <w:rPr>
                                <w:rFonts w:ascii="宋体" w:eastAsia="宋体" w:hAnsi="宋体" w:cs="宋体" w:hint="eastAsia"/>
                                <w:spacing w:val="-5"/>
                                <w:lang w:val="en-US"/>
                              </w:rPr>
                              <w:t>程序的网络接口间（</w:t>
                            </w:r>
                            <w:r>
                              <w:rPr>
                                <w:rFonts w:ascii="宋体" w:eastAsia="宋体" w:hAnsi="宋体" w:cs="宋体" w:hint="eastAsia"/>
                                <w:spacing w:val="-5"/>
                              </w:rPr>
                              <w:t>进程-进程）</w:t>
                            </w:r>
                            <w:r>
                              <w:rPr>
                                <w:rFonts w:ascii="宋体" w:eastAsia="宋体" w:hAnsi="宋体" w:cs="宋体" w:hint="eastAsia"/>
                                <w:spacing w:val="-5"/>
                                <w:lang w:val="en-US"/>
                              </w:rPr>
                              <w:t>报文段</w:t>
                            </w:r>
                            <w:r>
                              <w:rPr>
                                <w:rFonts w:ascii="宋体" w:eastAsia="宋体" w:hAnsi="宋体" w:cs="宋体" w:hint="eastAsia"/>
                                <w:spacing w:val="-5"/>
                              </w:rPr>
                              <w:t>传输：TCP</w:t>
                            </w:r>
                            <w:r>
                              <w:rPr>
                                <w:rFonts w:ascii="宋体" w:eastAsia="宋体" w:hAnsi="宋体" w:cs="宋体" w:hint="eastAsia"/>
                                <w:spacing w:val="-5"/>
                                <w:lang w:val="en-US"/>
                              </w:rPr>
                              <w:t xml:space="preserve"> </w:t>
                            </w:r>
                            <w:r>
                              <w:rPr>
                                <w:rFonts w:ascii="宋体" w:eastAsia="宋体" w:hAnsi="宋体" w:cs="宋体" w:hint="eastAsia"/>
                                <w:spacing w:val="-5"/>
                              </w:rPr>
                              <w:t>UDP</w:t>
                            </w:r>
                            <w:r>
                              <w:rPr>
                                <w:rFonts w:ascii="宋体" w:eastAsia="宋体" w:hAnsi="宋体" w:cs="宋体" w:hint="eastAsia"/>
                                <w:spacing w:val="-5"/>
                                <w:lang w:val="en-US"/>
                              </w:rPr>
                              <w:t xml:space="preserve"> </w:t>
                            </w:r>
                          </w:p>
                          <w:p w14:paraId="5999A50C"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网络层：源主机-目的主机</w:t>
                            </w:r>
                            <w:r>
                              <w:rPr>
                                <w:rFonts w:ascii="宋体" w:eastAsia="宋体" w:hAnsi="宋体" w:cs="宋体" w:hint="eastAsia"/>
                                <w:spacing w:val="-5"/>
                                <w:lang w:val="en-US"/>
                              </w:rPr>
                              <w:t>之间数据报</w:t>
                            </w:r>
                            <w:r>
                              <w:rPr>
                                <w:rFonts w:ascii="宋体" w:eastAsia="宋体" w:hAnsi="宋体" w:cs="宋体" w:hint="eastAsia"/>
                                <w:spacing w:val="-5"/>
                              </w:rPr>
                              <w:t>传输：IP/路由</w:t>
                            </w:r>
                            <w:r>
                              <w:rPr>
                                <w:rFonts w:ascii="宋体" w:eastAsia="宋体" w:hAnsi="宋体" w:cs="宋体" w:hint="eastAsia"/>
                                <w:spacing w:val="-5"/>
                                <w:lang w:val="en-US"/>
                              </w:rPr>
                              <w:t>选择</w:t>
                            </w:r>
                            <w:r>
                              <w:rPr>
                                <w:rFonts w:ascii="宋体" w:eastAsia="宋体" w:hAnsi="宋体" w:cs="宋体" w:hint="eastAsia"/>
                                <w:spacing w:val="-5"/>
                              </w:rPr>
                              <w:t>协议</w:t>
                            </w:r>
                          </w:p>
                          <w:p w14:paraId="765D9F36"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链路层：相邻网络设备之间</w:t>
                            </w:r>
                            <w:proofErr w:type="gramStart"/>
                            <w:r>
                              <w:rPr>
                                <w:rFonts w:ascii="宋体" w:eastAsia="宋体" w:hAnsi="宋体" w:cs="宋体" w:hint="eastAsia"/>
                                <w:spacing w:val="-5"/>
                                <w:lang w:val="en-US"/>
                              </w:rPr>
                              <w:t>帧</w:t>
                            </w:r>
                            <w:proofErr w:type="gramEnd"/>
                            <w:r>
                              <w:rPr>
                                <w:rFonts w:ascii="宋体" w:eastAsia="宋体" w:hAnsi="宋体" w:cs="宋体" w:hint="eastAsia"/>
                                <w:spacing w:val="-5"/>
                              </w:rPr>
                              <w:t>传输：PPP/以太</w:t>
                            </w:r>
                            <w:r>
                              <w:rPr>
                                <w:rFonts w:ascii="宋体" w:eastAsia="宋体" w:hAnsi="宋体" w:cs="宋体" w:hint="eastAsia"/>
                                <w:spacing w:val="-5"/>
                                <w:lang w:val="en-US"/>
                              </w:rPr>
                              <w:t>网</w:t>
                            </w:r>
                          </w:p>
                          <w:p w14:paraId="00B1E35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物理层：在物理媒体上传输比特比特</w:t>
                            </w:r>
                            <w:r>
                              <w:rPr>
                                <w:rFonts w:ascii="宋体" w:eastAsia="宋体" w:hAnsi="宋体" w:cs="宋体" w:hint="eastAsia"/>
                                <w:spacing w:val="-5"/>
                                <w:lang w:val="en-US"/>
                              </w:rPr>
                              <w:t>(</w:t>
                            </w:r>
                            <w:r>
                              <w:rPr>
                                <w:rFonts w:ascii="宋体" w:eastAsia="宋体" w:hAnsi="宋体" w:cs="宋体" w:hint="eastAsia"/>
                                <w:spacing w:val="-5"/>
                              </w:rPr>
                              <w:t>帧/数据报/报文段/报文</w:t>
                            </w:r>
                            <w:r>
                              <w:rPr>
                                <w:rFonts w:ascii="宋体" w:eastAsia="宋体" w:hAnsi="宋体" w:cs="宋体" w:hint="eastAsia"/>
                                <w:spacing w:val="-5"/>
                                <w:lang w:val="en-US"/>
                              </w:rPr>
                              <w:t>)</w:t>
                            </w:r>
                          </w:p>
                          <w:p w14:paraId="436C2D4B" w14:textId="77777777" w:rsidR="00D94572" w:rsidRDefault="00B65C93">
                            <w:pPr>
                              <w:pStyle w:val="a3"/>
                              <w:spacing w:before="4" w:line="195" w:lineRule="auto"/>
                              <w:ind w:left="0"/>
                              <w:rPr>
                                <w:rFonts w:ascii="楷体" w:eastAsia="楷体" w:hAnsi="楷体" w:cs="楷体"/>
                                <w:spacing w:val="-3"/>
                                <w:lang w:val="en-US"/>
                              </w:rPr>
                            </w:pPr>
                            <w:r>
                              <w:rPr>
                                <w:rFonts w:ascii="楷体" w:eastAsia="楷体" w:hAnsi="楷体" w:cs="楷体" w:hint="eastAsia"/>
                                <w:spacing w:val="-3"/>
                                <w:lang w:val="en-US"/>
                              </w:rPr>
                              <w:t>应用层、传输层是端系统的软件实现，物理层与链路层在链路相连网卡中实现，网络层为软硬件混合</w:t>
                            </w:r>
                          </w:p>
                          <w:p w14:paraId="28126D2A"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3"/>
                                <w:lang w:val="en-US"/>
                              </w:rPr>
                              <w:t>[</w:t>
                            </w:r>
                            <w:r>
                              <w:rPr>
                                <w:rFonts w:ascii="宋体" w:eastAsia="宋体" w:hAnsi="宋体" w:cs="宋体" w:hint="eastAsia"/>
                                <w:b/>
                                <w:bCs/>
                                <w:spacing w:val="-3"/>
                              </w:rPr>
                              <w:t>OSI</w:t>
                            </w:r>
                            <w:r>
                              <w:rPr>
                                <w:rFonts w:ascii="宋体" w:eastAsia="宋体" w:hAnsi="宋体" w:cs="宋体" w:hint="eastAsia"/>
                                <w:b/>
                                <w:bCs/>
                                <w:spacing w:val="-8"/>
                              </w:rPr>
                              <w:t xml:space="preserve"> 模型</w:t>
                            </w:r>
                            <w:r>
                              <w:rPr>
                                <w:rFonts w:ascii="宋体" w:eastAsia="宋体" w:hAnsi="宋体" w:cs="宋体" w:hint="eastAsia"/>
                                <w:b/>
                                <w:bCs/>
                                <w:spacing w:val="-8"/>
                                <w:lang w:val="en-US"/>
                              </w:rPr>
                              <w:t>] 共 7 层</w:t>
                            </w:r>
                          </w:p>
                          <w:p w14:paraId="65F2BE2B"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开放系统互联模型：应用层传输层间加了表示层(顶)与会话层。</w:t>
                            </w:r>
                          </w:p>
                          <w:p w14:paraId="2C7676A0" w14:textId="77777777" w:rsidR="00D94572" w:rsidRDefault="00B65C93">
                            <w:pPr>
                              <w:pStyle w:val="a3"/>
                              <w:spacing w:before="4" w:line="194" w:lineRule="auto"/>
                              <w:ind w:left="0" w:right="530"/>
                              <w:rPr>
                                <w:rFonts w:ascii="宋体" w:eastAsia="宋体" w:hAnsi="宋体" w:cs="宋体"/>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rPr>
                              <w:t>表示层：解释交换数据含义，如压缩、解密等</w:t>
                            </w:r>
                          </w:p>
                          <w:p w14:paraId="57B1AD64"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会话层：提供数据交换定界，同步功能，建立检查点，提供恢复</w:t>
                            </w:r>
                            <w:r>
                              <w:rPr>
                                <w:rFonts w:ascii="宋体" w:eastAsia="宋体" w:hAnsi="宋体" w:cs="宋体" w:hint="eastAsia"/>
                                <w:b/>
                                <w:bCs/>
                                <w:spacing w:val="-5"/>
                                <w:lang w:val="en-US"/>
                              </w:rPr>
                              <w:t>[</w:t>
                            </w:r>
                            <w:r>
                              <w:rPr>
                                <w:rFonts w:ascii="宋体" w:eastAsia="宋体" w:hAnsi="宋体" w:cs="宋体" w:hint="eastAsia"/>
                                <w:b/>
                                <w:bCs/>
                                <w:spacing w:val="-5"/>
                              </w:rPr>
                              <w:t>封装</w:t>
                            </w:r>
                            <w:r>
                              <w:rPr>
                                <w:rFonts w:ascii="宋体" w:eastAsia="宋体" w:hAnsi="宋体" w:cs="宋体" w:hint="eastAsia"/>
                                <w:b/>
                                <w:bCs/>
                                <w:spacing w:val="-5"/>
                                <w:lang w:val="en-US"/>
                              </w:rPr>
                              <w:t>]</w:t>
                            </w:r>
                          </w:p>
                          <w:p w14:paraId="5655CA4A" w14:textId="77777777" w:rsidR="00D94572" w:rsidRDefault="00B65C93">
                            <w:pPr>
                              <w:pStyle w:val="a3"/>
                              <w:spacing w:before="5" w:line="194" w:lineRule="auto"/>
                              <w:ind w:left="0" w:right="46" w:firstLineChars="200" w:firstLine="190"/>
                              <w:rPr>
                                <w:rFonts w:ascii="楷体" w:eastAsia="楷体" w:hAnsi="楷体" w:cs="楷体"/>
                                <w:spacing w:val="-5"/>
                                <w:lang w:val="en-US"/>
                              </w:rPr>
                            </w:pPr>
                            <w:r>
                              <w:rPr>
                                <w:rFonts w:ascii="楷体" w:eastAsia="楷体" w:hAnsi="楷体" w:cs="楷体" w:hint="eastAsia"/>
                                <w:spacing w:val="-5"/>
                                <w:lang w:val="en-US"/>
                              </w:rPr>
                              <w:t>因特网体系结构将其复杂性放在网络边缘</w:t>
                            </w:r>
                          </w:p>
                          <w:p w14:paraId="343E677A"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路由器</w:t>
                            </w:r>
                            <w:r>
                              <w:rPr>
                                <w:rFonts w:ascii="宋体" w:eastAsia="宋体" w:hAnsi="宋体" w:cs="宋体" w:hint="eastAsia"/>
                                <w:spacing w:val="-5"/>
                                <w:lang w:val="en-US"/>
                              </w:rPr>
                              <w:t>底</w:t>
                            </w:r>
                            <w:r>
                              <w:rPr>
                                <w:rFonts w:ascii="宋体" w:eastAsia="宋体" w:hAnsi="宋体" w:cs="宋体" w:hint="eastAsia"/>
                                <w:spacing w:val="-5"/>
                              </w:rPr>
                              <w:t>三层，链路层交换机底二层，</w:t>
                            </w:r>
                            <w:r>
                              <w:rPr>
                                <w:rFonts w:ascii="宋体" w:eastAsia="宋体" w:hAnsi="宋体" w:cs="宋体" w:hint="eastAsia"/>
                                <w:spacing w:val="-5"/>
                                <w:lang w:val="en-US"/>
                              </w:rPr>
                              <w:t>主机全五层</w:t>
                            </w:r>
                          </w:p>
                          <w:p w14:paraId="5914910E" w14:textId="77777777" w:rsidR="00D94572" w:rsidRDefault="00B65C93">
                            <w:pPr>
                              <w:pStyle w:val="a3"/>
                              <w:spacing w:before="5" w:line="195" w:lineRule="auto"/>
                              <w:ind w:left="0"/>
                              <w:rPr>
                                <w:rFonts w:ascii="宋体" w:eastAsia="宋体" w:hAnsi="宋体" w:cs="宋体"/>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每一层</w:t>
                            </w:r>
                            <w:r>
                              <w:rPr>
                                <w:rFonts w:ascii="宋体" w:eastAsia="宋体" w:hAnsi="宋体" w:cs="宋体" w:hint="eastAsia"/>
                                <w:spacing w:val="-5"/>
                                <w:lang w:val="en-US"/>
                              </w:rPr>
                              <w:t>的</w:t>
                            </w:r>
                            <w:r>
                              <w:rPr>
                                <w:rFonts w:ascii="宋体" w:eastAsia="宋体" w:hAnsi="宋体" w:cs="宋体" w:hint="eastAsia"/>
                                <w:spacing w:val="-5"/>
                              </w:rPr>
                              <w:t>分组有两种类型的字段：首部+有效载荷字段</w:t>
                            </w:r>
                            <w:r>
                              <w:rPr>
                                <w:rFonts w:ascii="宋体" w:eastAsia="宋体" w:hAnsi="宋体" w:cs="宋体" w:hint="eastAsia"/>
                                <w:spacing w:val="-5"/>
                                <w:lang w:val="en-US"/>
                              </w:rPr>
                              <w:t>(来自上层)</w:t>
                            </w:r>
                          </w:p>
                          <w:p w14:paraId="050DA8D8" w14:textId="77777777" w:rsidR="00D94572" w:rsidRDefault="00D94572">
                            <w:pPr>
                              <w:rPr>
                                <w:spacing w:val="-8"/>
                                <w:sz w:val="10"/>
                              </w:rPr>
                            </w:pPr>
                          </w:p>
                        </w:txbxContent>
                      </wps:txbx>
                      <wps:bodyPr lIns="18000" tIns="10800" rIns="18000" bIns="10800" upright="1"/>
                    </wps:wsp>
                  </a:graphicData>
                </a:graphic>
              </wp:anchor>
            </w:drawing>
          </mc:Choice>
          <mc:Fallback>
            <w:pict>
              <v:shape w14:anchorId="54452428" id="文本框 112" o:spid="_x0000_s1038" type="#_x0000_t202" style="position:absolute;left:0;text-align:left;margin-left:1pt;margin-top:375.45pt;width:144.7pt;height:136.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tvFAIAACcEAAAOAAAAZHJzL2Uyb0RvYy54bWysU82O0zAQviPxDpbvbJKudttGTVeCUoSE&#10;AGnhAaa2k1jyn2xvk74AvAEnLtx5rj7Hjt1utwscEKKVnLFn/M3M93kWN6NWZCt8kNY0tLooKRGG&#10;WS5N19DPn9YvZpSECIaDskY0dCcCvVk+f7YYXC0mtreKC08QxIR6cA3tY3R1UQTWCw3hwjph0Nla&#10;ryHi1ncF9zAgulbFpCyvi8F67rxlIgQ8XR2cdJnx21aw+KFtg4hENRRri3n1ed2ktVguoO48uF6y&#10;YxnwD1VokAaTnqBWEIHcefkblJbM22DbeMGsLmzbSiZyD9hNVf7SzW0PTuRekJzgTjSF/wfL3m8/&#10;eiJ5Qy+vKDGgUaP9t6/77z/3P76QqpokhgYXagy8dRgax5d2RKUfzgMepsbH1uv0xZYI+pHr3Ylf&#10;MUbC0qXZ5fR6ji6Gvmo6mc4wKeIXj9edD/GNsJoko6EeBcy8wvZdiIfQh5CULVgl+VoqlTe+27xS&#10;nmwBxV7n3xH9SZgyZGjo/GqCDTPAN9cqiGhqhywE0+V8T26Ec+DVPP3/BJwKW0HoDwVkhBQGtZZR&#10;+Gz1Avhrw0ncOSTa4EjQVIwWnBIlcIKSlSMjSPU3kcidMkhh0uigRbLiuBmzqtOElk42lu9QPvXW&#10;4OupZmWZpuGwKXFHiT/3bM49d87Lrkc1sug5E77GLNtxctJzP9/neh7ne3kPAAD//wMAUEsDBBQA&#10;BgAIAAAAIQCxAOU43wAAAAoBAAAPAAAAZHJzL2Rvd25yZXYueG1sTI/BTsMwEETvSPyDtUjcqJ2U&#10;QJvGqVAF3CpE4QPceBOn2OsodtvQr8ec4Dia0cybaj05y044ht6ThGwmgCE1XvfUSfj8eLlbAAtR&#10;kVbWE0r4xgDr+vqqUqX2Z3rH0y52LJVQKJUEE+NQch4ag06FmR+Qktf60amY5NhxPapzKneW50I8&#10;cKd6SgtGDbgx2Hztjk5C+/qWNdtLPNhNu72Y+fNwoKKQ8vZmeloBizjFvzD84id0qBPT3h9JB2Yl&#10;5OlJlPBYiCWw5OfL7B7YPgVFPhfA64r/v1D/AAAA//8DAFBLAQItABQABgAIAAAAIQC2gziS/gAA&#10;AOEBAAATAAAAAAAAAAAAAAAAAAAAAABbQ29udGVudF9UeXBlc10ueG1sUEsBAi0AFAAGAAgAAAAh&#10;ADj9If/WAAAAlAEAAAsAAAAAAAAAAAAAAAAALwEAAF9yZWxzLy5yZWxzUEsBAi0AFAAGAAgAAAAh&#10;AON+e28UAgAAJwQAAA4AAAAAAAAAAAAAAAAALgIAAGRycy9lMm9Eb2MueG1sUEsBAi0AFAAGAAgA&#10;AAAhALEA5TjfAAAACgEAAA8AAAAAAAAAAAAAAAAAbgQAAGRycy9kb3ducmV2LnhtbFBLBQYAAAAA&#10;BAAEAPMAAAB6BQAAAAA=&#10;" strokecolor="#d9d9d9">
                <v:textbox inset=".5mm,.3mm,.5mm,.3mm">
                  <w:txbxContent>
                    <w:p w14:paraId="17AA0FCA" w14:textId="77777777" w:rsidR="00D94572" w:rsidRDefault="00B65C93">
                      <w:pPr>
                        <w:pStyle w:val="2"/>
                        <w:tabs>
                          <w:tab w:val="left" w:pos="276"/>
                        </w:tabs>
                        <w:spacing w:line="116" w:lineRule="exact"/>
                        <w:ind w:left="0"/>
                        <w:rPr>
                          <w:spacing w:val="-6"/>
                          <w:lang w:val="en-US"/>
                        </w:rPr>
                      </w:pPr>
                      <w:r>
                        <w:rPr>
                          <w:rFonts w:hint="eastAsia"/>
                          <w:spacing w:val="-6"/>
                          <w:lang w:val="en-US"/>
                        </w:rPr>
                        <w:t xml:space="preserve">1.5 </w:t>
                      </w:r>
                      <w:r>
                        <w:rPr>
                          <w:spacing w:val="-6"/>
                        </w:rPr>
                        <w:t>协议层次</w:t>
                      </w:r>
                      <w:r>
                        <w:rPr>
                          <w:rFonts w:hint="eastAsia"/>
                          <w:spacing w:val="-6"/>
                          <w:lang w:val="en-US"/>
                        </w:rPr>
                        <w:t>与服务模型</w:t>
                      </w:r>
                    </w:p>
                    <w:p w14:paraId="722C645D" w14:textId="77777777" w:rsidR="00D94572" w:rsidRDefault="00B65C93">
                      <w:pPr>
                        <w:ind w:firstLineChars="200" w:firstLine="190"/>
                        <w:rPr>
                          <w:rFonts w:ascii="楷体" w:eastAsia="楷体" w:hAnsi="楷体" w:cs="楷体"/>
                          <w:spacing w:val="-5"/>
                          <w:sz w:val="10"/>
                          <w:szCs w:val="10"/>
                          <w:lang w:val="en-US"/>
                        </w:rPr>
                      </w:pPr>
                      <w:r>
                        <w:rPr>
                          <w:rFonts w:ascii="楷体" w:eastAsia="楷体" w:hAnsi="楷体" w:cs="楷体" w:hint="eastAsia"/>
                          <w:spacing w:val="-5"/>
                          <w:sz w:val="10"/>
                          <w:szCs w:val="10"/>
                          <w:lang w:val="en-US"/>
                        </w:rPr>
                        <w:t>网络协议定义了通信实体之间交换的报文的格式和次序，以及在发送/接收报文、或其它事件后采取的动作</w:t>
                      </w:r>
                    </w:p>
                    <w:p w14:paraId="2C133587"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[协议分层]</w:t>
                      </w:r>
                    </w:p>
                    <w:p w14:paraId="77F94BB0" w14:textId="77777777" w:rsidR="00D94572" w:rsidRDefault="00B65C93">
                      <w:pPr>
                        <w:pStyle w:val="a3"/>
                        <w:spacing w:before="5" w:line="194" w:lineRule="auto"/>
                        <w:ind w:left="0" w:right="46" w:firstLineChars="200" w:firstLine="190"/>
                        <w:rPr>
                          <w:rFonts w:ascii="宋体" w:eastAsia="宋体" w:hAnsi="宋体" w:cs="宋体"/>
                          <w:spacing w:val="-5"/>
                        </w:rPr>
                      </w:pPr>
                      <w:r>
                        <w:rPr>
                          <w:rFonts w:ascii="宋体" w:eastAsia="宋体" w:hAnsi="宋体" w:cs="宋体" w:hint="eastAsia"/>
                          <w:spacing w:val="-5"/>
                        </w:rPr>
                        <w:t>每一层的功能实现都要依赖其下各层提供的服务</w:t>
                      </w:r>
                    </w:p>
                    <w:p w14:paraId="31D9A25D" w14:textId="77777777" w:rsidR="00D94572" w:rsidRDefault="00B65C93">
                      <w:pPr>
                        <w:pStyle w:val="a3"/>
                        <w:spacing w:before="5" w:line="194" w:lineRule="auto"/>
                        <w:ind w:left="0" w:right="46"/>
                        <w:rPr>
                          <w:rFonts w:ascii="宋体" w:eastAsia="宋体" w:hAnsi="宋体" w:cs="宋体"/>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5"/>
                        </w:rPr>
                        <w:t>优点：显式的层次结构易于确定系统的各个部分及其相互关系，</w:t>
                      </w:r>
                      <w:r>
                        <w:rPr>
                          <w:rFonts w:ascii="宋体" w:eastAsia="宋体" w:hAnsi="宋体" w:cs="宋体" w:hint="eastAsia"/>
                          <w:spacing w:val="-5"/>
                          <w:lang w:val="en-US"/>
                        </w:rPr>
                        <w:t>且</w:t>
                      </w:r>
                      <w:r>
                        <w:rPr>
                          <w:rFonts w:ascii="宋体" w:eastAsia="宋体" w:hAnsi="宋体" w:cs="宋体" w:hint="eastAsia"/>
                          <w:spacing w:val="-8"/>
                        </w:rPr>
                        <w:t>模块化使更新系统组件为容易，</w:t>
                      </w:r>
                      <w:r>
                        <w:rPr>
                          <w:rFonts w:ascii="宋体" w:eastAsia="宋体" w:hAnsi="宋体" w:cs="宋体" w:hint="eastAsia"/>
                          <w:spacing w:val="-8"/>
                          <w:lang w:val="en-US"/>
                        </w:rPr>
                        <w:t>不会影响其他组件的工作</w:t>
                      </w:r>
                    </w:p>
                    <w:p w14:paraId="05369458" w14:textId="77777777" w:rsidR="00D94572" w:rsidRDefault="00B65C93">
                      <w:pPr>
                        <w:pStyle w:val="a3"/>
                        <w:spacing w:line="118" w:lineRule="exact"/>
                        <w:ind w:left="0"/>
                        <w:jc w:val="both"/>
                        <w:rPr>
                          <w:rFonts w:ascii="宋体" w:eastAsia="宋体" w:hAnsi="宋体" w:cs="宋体"/>
                          <w:spacing w:val="-8"/>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缺点：</w:t>
                      </w:r>
                      <w:r>
                        <w:rPr>
                          <w:rFonts w:ascii="宋体" w:eastAsia="宋体" w:hAnsi="宋体" w:cs="宋体" w:hint="eastAsia"/>
                          <w:spacing w:val="-8"/>
                          <w:lang w:val="en-US"/>
                        </w:rPr>
                        <w:t>高</w:t>
                      </w:r>
                      <w:r>
                        <w:rPr>
                          <w:rFonts w:ascii="宋体" w:eastAsia="宋体" w:hAnsi="宋体" w:cs="宋体" w:hint="eastAsia"/>
                          <w:spacing w:val="-8"/>
                        </w:rPr>
                        <w:t>层可能冗余低层功能，</w:t>
                      </w:r>
                      <w:r>
                        <w:rPr>
                          <w:rFonts w:ascii="宋体" w:eastAsia="宋体" w:hAnsi="宋体" w:cs="宋体" w:hint="eastAsia"/>
                          <w:spacing w:val="-8"/>
                          <w:lang w:val="en-US"/>
                        </w:rPr>
                        <w:t>可能违反层次分离(跨层获取信息)</w:t>
                      </w:r>
                    </w:p>
                    <w:p w14:paraId="19E59D2F" w14:textId="77777777" w:rsidR="00D94572" w:rsidRDefault="00B65C93">
                      <w:pPr>
                        <w:pStyle w:val="a3"/>
                        <w:spacing w:line="118" w:lineRule="exact"/>
                        <w:ind w:left="0" w:right="1334"/>
                        <w:jc w:val="both"/>
                        <w:rPr>
                          <w:rFonts w:ascii="宋体" w:eastAsia="宋体" w:hAnsi="宋体" w:cs="宋体"/>
                          <w:b/>
                          <w:bCs/>
                          <w:spacing w:val="-8"/>
                          <w:lang w:val="en-US"/>
                        </w:rPr>
                      </w:pPr>
                      <w:r>
                        <w:rPr>
                          <w:rFonts w:ascii="宋体" w:eastAsia="宋体" w:hAnsi="宋体" w:cs="宋体" w:hint="eastAsia"/>
                          <w:b/>
                          <w:bCs/>
                          <w:spacing w:val="-8"/>
                          <w:lang w:val="en-US"/>
                        </w:rPr>
                        <w:t>[五层因特网协议栈]（由高到低）</w:t>
                      </w:r>
                    </w:p>
                    <w:p w14:paraId="18CBC3C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应用层：</w:t>
                      </w:r>
                      <w:r>
                        <w:rPr>
                          <w:rFonts w:ascii="宋体" w:eastAsia="宋体" w:hAnsi="宋体" w:cs="宋体" w:hint="eastAsia"/>
                          <w:lang w:val="en-US"/>
                        </w:rPr>
                        <w:t>端系统上</w:t>
                      </w:r>
                      <w:r>
                        <w:rPr>
                          <w:rFonts w:ascii="宋体" w:eastAsia="宋体" w:hAnsi="宋体" w:cs="宋体" w:hint="eastAsia"/>
                          <w:spacing w:val="-5"/>
                        </w:rPr>
                        <w:t>各种网络应用</w:t>
                      </w:r>
                      <w:r>
                        <w:rPr>
                          <w:rFonts w:ascii="宋体" w:eastAsia="宋体" w:hAnsi="宋体" w:cs="宋体" w:hint="eastAsia"/>
                          <w:spacing w:val="-5"/>
                          <w:lang w:val="en-US"/>
                        </w:rPr>
                        <w:t>之间传输报文</w:t>
                      </w:r>
                      <w:r>
                        <w:rPr>
                          <w:rFonts w:ascii="宋体" w:eastAsia="宋体" w:hAnsi="宋体" w:cs="宋体" w:hint="eastAsia"/>
                          <w:spacing w:val="-5"/>
                        </w:rPr>
                        <w:t>：FTP</w:t>
                      </w:r>
                      <w:r>
                        <w:rPr>
                          <w:rFonts w:ascii="宋体" w:eastAsia="宋体" w:hAnsi="宋体" w:cs="宋体" w:hint="eastAsia"/>
                          <w:spacing w:val="-5"/>
                          <w:lang w:val="en-US"/>
                        </w:rPr>
                        <w:t>,</w:t>
                      </w:r>
                      <w:r>
                        <w:rPr>
                          <w:rFonts w:ascii="宋体" w:eastAsia="宋体" w:hAnsi="宋体" w:cs="宋体" w:hint="eastAsia"/>
                          <w:spacing w:val="-5"/>
                        </w:rPr>
                        <w:t>SMTP</w:t>
                      </w:r>
                      <w:r>
                        <w:rPr>
                          <w:rFonts w:ascii="宋体" w:eastAsia="宋体" w:hAnsi="宋体" w:cs="宋体" w:hint="eastAsia"/>
                          <w:spacing w:val="-5"/>
                          <w:lang w:val="en-US"/>
                        </w:rPr>
                        <w:t>,</w:t>
                      </w:r>
                      <w:r>
                        <w:rPr>
                          <w:rFonts w:ascii="宋体" w:eastAsia="宋体" w:hAnsi="宋体" w:cs="宋体" w:hint="eastAsia"/>
                          <w:spacing w:val="-5"/>
                        </w:rPr>
                        <w:t>HTTP</w:t>
                      </w:r>
                      <w:r>
                        <w:rPr>
                          <w:rFonts w:ascii="宋体" w:eastAsia="宋体" w:hAnsi="宋体" w:cs="宋体" w:hint="eastAsia"/>
                          <w:spacing w:val="-5"/>
                          <w:lang w:val="en-US"/>
                        </w:rPr>
                        <w:t xml:space="preserve">    </w:t>
                      </w:r>
                    </w:p>
                    <w:p w14:paraId="5C23845C"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传输层：</w:t>
                      </w:r>
                      <w:r>
                        <w:rPr>
                          <w:rFonts w:ascii="宋体" w:eastAsia="宋体" w:hAnsi="宋体" w:cs="宋体" w:hint="eastAsia"/>
                          <w:spacing w:val="-5"/>
                          <w:lang w:val="en-US"/>
                        </w:rPr>
                        <w:t>程序的网络接口间（</w:t>
                      </w:r>
                      <w:r>
                        <w:rPr>
                          <w:rFonts w:ascii="宋体" w:eastAsia="宋体" w:hAnsi="宋体" w:cs="宋体" w:hint="eastAsia"/>
                          <w:spacing w:val="-5"/>
                        </w:rPr>
                        <w:t>进程-进程）</w:t>
                      </w:r>
                      <w:r>
                        <w:rPr>
                          <w:rFonts w:ascii="宋体" w:eastAsia="宋体" w:hAnsi="宋体" w:cs="宋体" w:hint="eastAsia"/>
                          <w:spacing w:val="-5"/>
                          <w:lang w:val="en-US"/>
                        </w:rPr>
                        <w:t>报文段</w:t>
                      </w:r>
                      <w:r>
                        <w:rPr>
                          <w:rFonts w:ascii="宋体" w:eastAsia="宋体" w:hAnsi="宋体" w:cs="宋体" w:hint="eastAsia"/>
                          <w:spacing w:val="-5"/>
                        </w:rPr>
                        <w:t>传输：TCP</w:t>
                      </w:r>
                      <w:r>
                        <w:rPr>
                          <w:rFonts w:ascii="宋体" w:eastAsia="宋体" w:hAnsi="宋体" w:cs="宋体" w:hint="eastAsia"/>
                          <w:spacing w:val="-5"/>
                          <w:lang w:val="en-US"/>
                        </w:rPr>
                        <w:t xml:space="preserve"> </w:t>
                      </w:r>
                      <w:r>
                        <w:rPr>
                          <w:rFonts w:ascii="宋体" w:eastAsia="宋体" w:hAnsi="宋体" w:cs="宋体" w:hint="eastAsia"/>
                          <w:spacing w:val="-5"/>
                        </w:rPr>
                        <w:t>UDP</w:t>
                      </w:r>
                      <w:r>
                        <w:rPr>
                          <w:rFonts w:ascii="宋体" w:eastAsia="宋体" w:hAnsi="宋体" w:cs="宋体" w:hint="eastAsia"/>
                          <w:spacing w:val="-5"/>
                          <w:lang w:val="en-US"/>
                        </w:rPr>
                        <w:t xml:space="preserve"> </w:t>
                      </w:r>
                    </w:p>
                    <w:p w14:paraId="5999A50C"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网络层：源主机-目的主机</w:t>
                      </w:r>
                      <w:r>
                        <w:rPr>
                          <w:rFonts w:ascii="宋体" w:eastAsia="宋体" w:hAnsi="宋体" w:cs="宋体" w:hint="eastAsia"/>
                          <w:spacing w:val="-5"/>
                          <w:lang w:val="en-US"/>
                        </w:rPr>
                        <w:t>之间数据报</w:t>
                      </w:r>
                      <w:r>
                        <w:rPr>
                          <w:rFonts w:ascii="宋体" w:eastAsia="宋体" w:hAnsi="宋体" w:cs="宋体" w:hint="eastAsia"/>
                          <w:spacing w:val="-5"/>
                        </w:rPr>
                        <w:t>传输：IP/路由</w:t>
                      </w:r>
                      <w:r>
                        <w:rPr>
                          <w:rFonts w:ascii="宋体" w:eastAsia="宋体" w:hAnsi="宋体" w:cs="宋体" w:hint="eastAsia"/>
                          <w:spacing w:val="-5"/>
                          <w:lang w:val="en-US"/>
                        </w:rPr>
                        <w:t>选择</w:t>
                      </w:r>
                      <w:r>
                        <w:rPr>
                          <w:rFonts w:ascii="宋体" w:eastAsia="宋体" w:hAnsi="宋体" w:cs="宋体" w:hint="eastAsia"/>
                          <w:spacing w:val="-5"/>
                        </w:rPr>
                        <w:t>协议</w:t>
                      </w:r>
                    </w:p>
                    <w:p w14:paraId="765D9F36"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链路层：相邻网络设备之间</w:t>
                      </w:r>
                      <w:r>
                        <w:rPr>
                          <w:rFonts w:ascii="宋体" w:eastAsia="宋体" w:hAnsi="宋体" w:cs="宋体" w:hint="eastAsia"/>
                          <w:spacing w:val="-5"/>
                          <w:lang w:val="en-US"/>
                        </w:rPr>
                        <w:t>帧</w:t>
                      </w:r>
                      <w:r>
                        <w:rPr>
                          <w:rFonts w:ascii="宋体" w:eastAsia="宋体" w:hAnsi="宋体" w:cs="宋体" w:hint="eastAsia"/>
                          <w:spacing w:val="-5"/>
                        </w:rPr>
                        <w:t>传输：PPP/以太</w:t>
                      </w:r>
                      <w:r>
                        <w:rPr>
                          <w:rFonts w:ascii="宋体" w:eastAsia="宋体" w:hAnsi="宋体" w:cs="宋体" w:hint="eastAsia"/>
                          <w:spacing w:val="-5"/>
                          <w:lang w:val="en-US"/>
                        </w:rPr>
                        <w:t>网</w:t>
                      </w:r>
                    </w:p>
                    <w:p w14:paraId="00B1E35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物理层：在物理媒体上传输比特比特</w:t>
                      </w:r>
                      <w:r>
                        <w:rPr>
                          <w:rFonts w:ascii="宋体" w:eastAsia="宋体" w:hAnsi="宋体" w:cs="宋体" w:hint="eastAsia"/>
                          <w:spacing w:val="-5"/>
                          <w:lang w:val="en-US"/>
                        </w:rPr>
                        <w:t>(</w:t>
                      </w:r>
                      <w:r>
                        <w:rPr>
                          <w:rFonts w:ascii="宋体" w:eastAsia="宋体" w:hAnsi="宋体" w:cs="宋体" w:hint="eastAsia"/>
                          <w:spacing w:val="-5"/>
                        </w:rPr>
                        <w:t>帧/数据报/报文段/报文</w:t>
                      </w:r>
                      <w:r>
                        <w:rPr>
                          <w:rFonts w:ascii="宋体" w:eastAsia="宋体" w:hAnsi="宋体" w:cs="宋体" w:hint="eastAsia"/>
                          <w:spacing w:val="-5"/>
                          <w:lang w:val="en-US"/>
                        </w:rPr>
                        <w:t>)</w:t>
                      </w:r>
                    </w:p>
                    <w:p w14:paraId="436C2D4B" w14:textId="77777777" w:rsidR="00D94572" w:rsidRDefault="00B65C93">
                      <w:pPr>
                        <w:pStyle w:val="a3"/>
                        <w:spacing w:before="4" w:line="195" w:lineRule="auto"/>
                        <w:ind w:left="0"/>
                        <w:rPr>
                          <w:rFonts w:ascii="楷体" w:eastAsia="楷体" w:hAnsi="楷体" w:cs="楷体"/>
                          <w:spacing w:val="-3"/>
                          <w:lang w:val="en-US"/>
                        </w:rPr>
                      </w:pPr>
                      <w:r>
                        <w:rPr>
                          <w:rFonts w:ascii="楷体" w:eastAsia="楷体" w:hAnsi="楷体" w:cs="楷体" w:hint="eastAsia"/>
                          <w:spacing w:val="-3"/>
                          <w:lang w:val="en-US"/>
                        </w:rPr>
                        <w:t>应用层、传输层是端系统的软件实现，物理层与链路层在链路相连网卡中实现，网络层为软硬件混合</w:t>
                      </w:r>
                    </w:p>
                    <w:p w14:paraId="28126D2A"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3"/>
                          <w:lang w:val="en-US"/>
                        </w:rPr>
                        <w:t>[</w:t>
                      </w:r>
                      <w:r>
                        <w:rPr>
                          <w:rFonts w:ascii="宋体" w:eastAsia="宋体" w:hAnsi="宋体" w:cs="宋体" w:hint="eastAsia"/>
                          <w:b/>
                          <w:bCs/>
                          <w:spacing w:val="-3"/>
                        </w:rPr>
                        <w:t>OSI</w:t>
                      </w:r>
                      <w:r>
                        <w:rPr>
                          <w:rFonts w:ascii="宋体" w:eastAsia="宋体" w:hAnsi="宋体" w:cs="宋体" w:hint="eastAsia"/>
                          <w:b/>
                          <w:bCs/>
                          <w:spacing w:val="-8"/>
                        </w:rPr>
                        <w:t xml:space="preserve"> 模型</w:t>
                      </w:r>
                      <w:r>
                        <w:rPr>
                          <w:rFonts w:ascii="宋体" w:eastAsia="宋体" w:hAnsi="宋体" w:cs="宋体" w:hint="eastAsia"/>
                          <w:b/>
                          <w:bCs/>
                          <w:spacing w:val="-8"/>
                          <w:lang w:val="en-US"/>
                        </w:rPr>
                        <w:t>] 共 7 层</w:t>
                      </w:r>
                    </w:p>
                    <w:p w14:paraId="65F2BE2B"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开放系统互联模型：应用层传输层间加了表示层(顶)与会话层。</w:t>
                      </w:r>
                    </w:p>
                    <w:p w14:paraId="2C7676A0" w14:textId="77777777" w:rsidR="00D94572" w:rsidRDefault="00B65C93">
                      <w:pPr>
                        <w:pStyle w:val="a3"/>
                        <w:spacing w:before="4" w:line="194" w:lineRule="auto"/>
                        <w:ind w:left="0" w:right="530"/>
                        <w:rPr>
                          <w:rFonts w:ascii="宋体" w:eastAsia="宋体" w:hAnsi="宋体" w:cs="宋体"/>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rPr>
                        <w:t>表示层：解释交换数据含义，如压缩、解密等</w:t>
                      </w:r>
                    </w:p>
                    <w:p w14:paraId="57B1AD64"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会话层：提供数据交换定界，同步功能，建立检查点，提供恢复</w:t>
                      </w:r>
                      <w:r>
                        <w:rPr>
                          <w:rFonts w:ascii="宋体" w:eastAsia="宋体" w:hAnsi="宋体" w:cs="宋体" w:hint="eastAsia"/>
                          <w:b/>
                          <w:bCs/>
                          <w:spacing w:val="-5"/>
                          <w:lang w:val="en-US"/>
                        </w:rPr>
                        <w:t>[</w:t>
                      </w:r>
                      <w:r>
                        <w:rPr>
                          <w:rFonts w:ascii="宋体" w:eastAsia="宋体" w:hAnsi="宋体" w:cs="宋体" w:hint="eastAsia"/>
                          <w:b/>
                          <w:bCs/>
                          <w:spacing w:val="-5"/>
                        </w:rPr>
                        <w:t>封装</w:t>
                      </w:r>
                      <w:r>
                        <w:rPr>
                          <w:rFonts w:ascii="宋体" w:eastAsia="宋体" w:hAnsi="宋体" w:cs="宋体" w:hint="eastAsia"/>
                          <w:b/>
                          <w:bCs/>
                          <w:spacing w:val="-5"/>
                          <w:lang w:val="en-US"/>
                        </w:rPr>
                        <w:t>]</w:t>
                      </w:r>
                    </w:p>
                    <w:p w14:paraId="5655CA4A" w14:textId="77777777" w:rsidR="00D94572" w:rsidRDefault="00B65C93">
                      <w:pPr>
                        <w:pStyle w:val="a3"/>
                        <w:spacing w:before="5" w:line="194" w:lineRule="auto"/>
                        <w:ind w:left="0" w:right="46" w:firstLineChars="200" w:firstLine="190"/>
                        <w:rPr>
                          <w:rFonts w:ascii="楷体" w:eastAsia="楷体" w:hAnsi="楷体" w:cs="楷体"/>
                          <w:spacing w:val="-5"/>
                          <w:lang w:val="en-US"/>
                        </w:rPr>
                      </w:pPr>
                      <w:r>
                        <w:rPr>
                          <w:rFonts w:ascii="楷体" w:eastAsia="楷体" w:hAnsi="楷体" w:cs="楷体" w:hint="eastAsia"/>
                          <w:spacing w:val="-5"/>
                          <w:lang w:val="en-US"/>
                        </w:rPr>
                        <w:t>因特网体系结构将其复杂性放在网络边缘</w:t>
                      </w:r>
                    </w:p>
                    <w:p w14:paraId="343E677A"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路由器</w:t>
                      </w:r>
                      <w:r>
                        <w:rPr>
                          <w:rFonts w:ascii="宋体" w:eastAsia="宋体" w:hAnsi="宋体" w:cs="宋体" w:hint="eastAsia"/>
                          <w:spacing w:val="-5"/>
                          <w:lang w:val="en-US"/>
                        </w:rPr>
                        <w:t>底</w:t>
                      </w:r>
                      <w:r>
                        <w:rPr>
                          <w:rFonts w:ascii="宋体" w:eastAsia="宋体" w:hAnsi="宋体" w:cs="宋体" w:hint="eastAsia"/>
                          <w:spacing w:val="-5"/>
                        </w:rPr>
                        <w:t>三层，链路层交换机底二层，</w:t>
                      </w:r>
                      <w:r>
                        <w:rPr>
                          <w:rFonts w:ascii="宋体" w:eastAsia="宋体" w:hAnsi="宋体" w:cs="宋体" w:hint="eastAsia"/>
                          <w:spacing w:val="-5"/>
                          <w:lang w:val="en-US"/>
                        </w:rPr>
                        <w:t>主机全五层</w:t>
                      </w:r>
                    </w:p>
                    <w:p w14:paraId="5914910E" w14:textId="77777777" w:rsidR="00D94572" w:rsidRDefault="00B65C93">
                      <w:pPr>
                        <w:pStyle w:val="a3"/>
                        <w:spacing w:before="5" w:line="195" w:lineRule="auto"/>
                        <w:ind w:left="0"/>
                        <w:rPr>
                          <w:rFonts w:ascii="宋体" w:eastAsia="宋体" w:hAnsi="宋体" w:cs="宋体"/>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每一层</w:t>
                      </w:r>
                      <w:r>
                        <w:rPr>
                          <w:rFonts w:ascii="宋体" w:eastAsia="宋体" w:hAnsi="宋体" w:cs="宋体" w:hint="eastAsia"/>
                          <w:spacing w:val="-5"/>
                          <w:lang w:val="en-US"/>
                        </w:rPr>
                        <w:t>的</w:t>
                      </w:r>
                      <w:r>
                        <w:rPr>
                          <w:rFonts w:ascii="宋体" w:eastAsia="宋体" w:hAnsi="宋体" w:cs="宋体" w:hint="eastAsia"/>
                          <w:spacing w:val="-5"/>
                        </w:rPr>
                        <w:t>分组有两种类型的字段：首部+有效载荷字段</w:t>
                      </w:r>
                      <w:r>
                        <w:rPr>
                          <w:rFonts w:ascii="宋体" w:eastAsia="宋体" w:hAnsi="宋体" w:cs="宋体" w:hint="eastAsia"/>
                          <w:spacing w:val="-5"/>
                          <w:lang w:val="en-US"/>
                        </w:rPr>
                        <w:t>(来自上层)</w:t>
                      </w:r>
                    </w:p>
                    <w:p w14:paraId="050DA8D8" w14:textId="77777777" w:rsidR="00D94572" w:rsidRDefault="00D94572">
                      <w:pPr>
                        <w:rPr>
                          <w:spacing w:val="-8"/>
                          <w:sz w:val="10"/>
                        </w:rPr>
                      </w:pPr>
                    </w:p>
                  </w:txbxContent>
                </v:textbox>
              </v:shape>
            </w:pict>
          </mc:Fallback>
        </mc:AlternateContent>
      </w:r>
      <w:r w:rsidR="00B65C93">
        <w:rPr>
          <w:noProof/>
          <w:sz w:val="20"/>
        </w:rPr>
        <mc:AlternateContent>
          <mc:Choice Requires="wps">
            <w:drawing>
              <wp:anchor distT="0" distB="0" distL="114300" distR="114300" simplePos="0" relativeHeight="251684864" behindDoc="0" locked="0" layoutInCell="1" allowOverlap="1" wp14:anchorId="51B249B9" wp14:editId="3FC31918">
                <wp:simplePos x="0" y="0"/>
                <wp:positionH relativeFrom="column">
                  <wp:posOffset>7620</wp:posOffset>
                </wp:positionH>
                <wp:positionV relativeFrom="paragraph">
                  <wp:posOffset>6511290</wp:posOffset>
                </wp:positionV>
                <wp:extent cx="1837690" cy="451485"/>
                <wp:effectExtent l="4445" t="4445" r="12065" b="13970"/>
                <wp:wrapNone/>
                <wp:docPr id="51" name="文本框 134"/>
                <wp:cNvGraphicFramePr/>
                <a:graphic xmlns:a="http://schemas.openxmlformats.org/drawingml/2006/main">
                  <a:graphicData uri="http://schemas.microsoft.com/office/word/2010/wordprocessingShape">
                    <wps:wsp>
                      <wps:cNvSpPr txBox="1"/>
                      <wps:spPr>
                        <a:xfrm>
                          <a:off x="0" y="0"/>
                          <a:ext cx="1837690" cy="45148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12274FF3" w14:textId="77777777" w:rsidR="00D94572" w:rsidRDefault="00B65C93">
                            <w:pPr>
                              <w:pStyle w:val="2"/>
                              <w:tabs>
                                <w:tab w:val="left" w:pos="276"/>
                              </w:tabs>
                              <w:spacing w:line="116" w:lineRule="exact"/>
                              <w:ind w:left="0"/>
                              <w:rPr>
                                <w:spacing w:val="-6"/>
                                <w:lang w:val="en-US"/>
                              </w:rPr>
                            </w:pPr>
                            <w:r>
                              <w:rPr>
                                <w:rFonts w:hint="eastAsia"/>
                                <w:spacing w:val="-6"/>
                                <w:lang w:val="en-US"/>
                              </w:rPr>
                              <w:t xml:space="preserve">1.6 </w:t>
                            </w:r>
                            <w:r>
                              <w:rPr>
                                <w:rFonts w:hint="eastAsia"/>
                                <w:spacing w:val="-6"/>
                                <w:lang w:val="en-US"/>
                              </w:rPr>
                              <w:t>网络攻击与安全性</w:t>
                            </w:r>
                          </w:p>
                          <w:p w14:paraId="0932CB5D"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8"/>
                                <w:lang w:val="en-US"/>
                              </w:rPr>
                              <w:t>网络攻击形式包括</w:t>
                            </w:r>
                          </w:p>
                          <w:p w14:paraId="7CB05718"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向计算机注入有害程序：恶意软件、病毒等</w:t>
                            </w:r>
                          </w:p>
                          <w:p w14:paraId="140A2949"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攻击服务器和网络基础设施：拒绝服务攻击 DoS</w:t>
                            </w:r>
                          </w:p>
                          <w:p w14:paraId="64DE88D8"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嗅探：监听网络中的数据包并试图获取信息</w:t>
                            </w:r>
                          </w:p>
                          <w:p w14:paraId="4834B091"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伪装：伪造地址进行通信</w:t>
                            </w:r>
                          </w:p>
                        </w:txbxContent>
                      </wps:txbx>
                      <wps:bodyPr lIns="18000" tIns="10800" rIns="18000" bIns="10800" upright="1"/>
                    </wps:wsp>
                  </a:graphicData>
                </a:graphic>
              </wp:anchor>
            </w:drawing>
          </mc:Choice>
          <mc:Fallback>
            <w:pict>
              <v:shape w14:anchorId="51B249B9" id="文本框 134" o:spid="_x0000_s1039" type="#_x0000_t202" style="position:absolute;left:0;text-align:left;margin-left:.6pt;margin-top:512.7pt;width:144.7pt;height:35.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ofFAIAACYEAAAOAAAAZHJzL2Uyb0RvYy54bWysU82O0zAQviPxDpbvNEm3WdKo6UpQipAQ&#10;IC08gGs7iSX/yfY26QvAG3Diwp3n6nMwdrrdLnBAiFZyZjzjzzPf51ndjEqiPXdeGN3gYpZjxDU1&#10;TOiuwZ8+bp9VGPlANCPSaN7gA/f4Zv30yWqwNZ+b3kjGHQIQ7evBNrgPwdZZ5mnPFfEzY7mGYGuc&#10;IgFc12XMkQHQlczmeX6dDcYx6wzl3sPuZgridcJvW07D+7b1PCDZYKgtpNWldRfXbL0ideeI7QU9&#10;lUH+oQpFhIZLz1AbEgi6c+I3KCWoM960YUaNykzbCspTD9BNkf/SzW1PLE+9ADnenmny/w+Wvtt/&#10;cEiwBpcFRpoo0Oj49cvx24/j98+ouFpEhgbra0i8tZAaxhdmBKXv9z1sxsbH1qn4hZYQxIHrw5lf&#10;PgZE46Hq6vn1EkIUYouyWFRlhMkeTlvnw2tuFIpGgx3ol2gl+7c+TKn3KfEyb6RgWyFlcly3eykd&#10;2hPQept+J/RHaVKjocHLcl5CHQSeXCtJAFNZIMHrLt336IS/BN4s4/9PwLGwDfH9VEBCiGmkViJw&#10;l6yeE/ZKMxQOFnjWMBE4FqM4w0hyGKBopcxAhPybTOBOaqAwSjRJEa0w7sYkahXR4s7OsAOoJ99o&#10;eDxFledxGCYnBw8jdxnZXUburBNdD2okzdNN8BiTbKfBia/90k/1PIz3+icAAAD//wMAUEsDBBQA&#10;BgAIAAAAIQCzdLfR3wAAAAsBAAAPAAAAZHJzL2Rvd25yZXYueG1sTI/BTsMwEETvSPyDtUjcqN1A&#10;ojaNU6EKuFWIwge4sROn2OsodtvQr2d7gtNqdkezb6r15B07mTH2ASXMZwKYwSboHjsJX5+vDwtg&#10;MSnUygU0En5MhHV9e1OpUoczfpjTLnWMQjCWSoJNaSg5j401XsVZGAzSrQ2jV4nk2HE9qjOFe8cz&#10;IQruVY/0warBbKxpvndHL6F9e58320s6uE27vdjHl+GAeS7l/d30vAKWzJT+zHDFJ3SoiWkfjqgj&#10;c6QzMtIQWf4EjAzZUhTA9tfVssiB1xX/36H+BQAA//8DAFBLAQItABQABgAIAAAAIQC2gziS/gAA&#10;AOEBAAATAAAAAAAAAAAAAAAAAAAAAABbQ29udGVudF9UeXBlc10ueG1sUEsBAi0AFAAGAAgAAAAh&#10;ADj9If/WAAAAlAEAAAsAAAAAAAAAAAAAAAAALwEAAF9yZWxzLy5yZWxzUEsBAi0AFAAGAAgAAAAh&#10;AAM6Ch8UAgAAJgQAAA4AAAAAAAAAAAAAAAAALgIAAGRycy9lMm9Eb2MueG1sUEsBAi0AFAAGAAgA&#10;AAAhALN0t9HfAAAACwEAAA8AAAAAAAAAAAAAAAAAbgQAAGRycy9kb3ducmV2LnhtbFBLBQYAAAAA&#10;BAAEAPMAAAB6BQAAAAA=&#10;" strokecolor="#d9d9d9">
                <v:textbox inset=".5mm,.3mm,.5mm,.3mm">
                  <w:txbxContent>
                    <w:p w14:paraId="12274FF3" w14:textId="77777777" w:rsidR="00D94572" w:rsidRDefault="00B65C93">
                      <w:pPr>
                        <w:pStyle w:val="2"/>
                        <w:tabs>
                          <w:tab w:val="left" w:pos="276"/>
                        </w:tabs>
                        <w:spacing w:line="116" w:lineRule="exact"/>
                        <w:ind w:left="0"/>
                        <w:rPr>
                          <w:spacing w:val="-6"/>
                          <w:lang w:val="en-US"/>
                        </w:rPr>
                      </w:pPr>
                      <w:r>
                        <w:rPr>
                          <w:rFonts w:hint="eastAsia"/>
                          <w:spacing w:val="-6"/>
                          <w:lang w:val="en-US"/>
                        </w:rPr>
                        <w:t>1.6 网络攻击与安全性</w:t>
                      </w:r>
                    </w:p>
                    <w:p w14:paraId="0932CB5D"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8"/>
                          <w:lang w:val="en-US"/>
                        </w:rPr>
                        <w:t>网络攻击形式包括</w:t>
                      </w:r>
                    </w:p>
                    <w:p w14:paraId="7CB05718"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向计算机注入有害程序：恶意软件、病毒等</w:t>
                      </w:r>
                    </w:p>
                    <w:p w14:paraId="140A2949"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攻击服务器和网络基础设施：拒绝服务攻击 DoS</w:t>
                      </w:r>
                    </w:p>
                    <w:p w14:paraId="64DE88D8"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嗅探：监听网络中的数据包并试图获取信息</w:t>
                      </w:r>
                    </w:p>
                    <w:p w14:paraId="4834B091"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8"/>
                          <w:lang w:val="en-US"/>
                        </w:rPr>
                        <w:t>伪装：伪造地址进行通信</w:t>
                      </w:r>
                    </w:p>
                  </w:txbxContent>
                </v:textbox>
              </v:shape>
            </w:pict>
          </mc:Fallback>
        </mc:AlternateContent>
      </w:r>
      <w:r w:rsidR="00B65C93">
        <w:rPr>
          <w:noProof/>
          <w:position w:val="-3"/>
          <w:sz w:val="20"/>
        </w:rPr>
        <mc:AlternateContent>
          <mc:Choice Requires="wpg">
            <w:drawing>
              <wp:anchor distT="0" distB="0" distL="114300" distR="114300" simplePos="0" relativeHeight="251660288" behindDoc="0" locked="0" layoutInCell="1" allowOverlap="1" wp14:anchorId="0461B0CF" wp14:editId="0CE5A5F9">
                <wp:simplePos x="0" y="0"/>
                <wp:positionH relativeFrom="column">
                  <wp:posOffset>1911350</wp:posOffset>
                </wp:positionH>
                <wp:positionV relativeFrom="paragraph">
                  <wp:posOffset>-2694305</wp:posOffset>
                </wp:positionV>
                <wp:extent cx="726440" cy="129540"/>
                <wp:effectExtent l="1270" t="1270" r="0" b="8890"/>
                <wp:wrapNone/>
                <wp:docPr id="19" name="组合 114"/>
                <wp:cNvGraphicFramePr/>
                <a:graphic xmlns:a="http://schemas.openxmlformats.org/drawingml/2006/main">
                  <a:graphicData uri="http://schemas.microsoft.com/office/word/2010/wordprocessingGroup">
                    <wpg:wgp>
                      <wpg:cNvGrpSpPr/>
                      <wpg:grpSpPr>
                        <a:xfrm>
                          <a:off x="0" y="0"/>
                          <a:ext cx="726440" cy="129540"/>
                          <a:chOff x="0" y="0"/>
                          <a:chExt cx="1144" cy="204"/>
                        </a:xfrm>
                      </wpg:grpSpPr>
                      <wps:wsp>
                        <wps:cNvPr id="9" name="直线 115"/>
                        <wps:cNvCnPr/>
                        <wps:spPr>
                          <a:xfrm>
                            <a:off x="10" y="5"/>
                            <a:ext cx="1044" cy="0"/>
                          </a:xfrm>
                          <a:prstGeom prst="line">
                            <a:avLst/>
                          </a:prstGeom>
                          <a:ln w="6096" cap="flat" cmpd="sng">
                            <a:solidFill>
                              <a:srgbClr val="000000"/>
                            </a:solidFill>
                            <a:prstDash val="solid"/>
                            <a:headEnd type="none" w="med" len="med"/>
                            <a:tailEnd type="none" w="med" len="med"/>
                          </a:ln>
                        </wps:spPr>
                        <wps:bodyPr/>
                      </wps:wsp>
                      <wps:wsp>
                        <wps:cNvPr id="11" name="直线 116"/>
                        <wps:cNvCnPr/>
                        <wps:spPr>
                          <a:xfrm>
                            <a:off x="5" y="0"/>
                            <a:ext cx="0" cy="204"/>
                          </a:xfrm>
                          <a:prstGeom prst="line">
                            <a:avLst/>
                          </a:prstGeom>
                          <a:ln w="6096" cap="flat" cmpd="sng">
                            <a:solidFill>
                              <a:srgbClr val="000000"/>
                            </a:solidFill>
                            <a:prstDash val="solid"/>
                            <a:headEnd type="none" w="med" len="med"/>
                            <a:tailEnd type="none" w="med" len="med"/>
                          </a:ln>
                        </wps:spPr>
                        <wps:bodyPr/>
                      </wps:wsp>
                      <wps:wsp>
                        <wps:cNvPr id="14" name="直线 117"/>
                        <wps:cNvCnPr/>
                        <wps:spPr>
                          <a:xfrm>
                            <a:off x="1058" y="0"/>
                            <a:ext cx="0" cy="204"/>
                          </a:xfrm>
                          <a:prstGeom prst="line">
                            <a:avLst/>
                          </a:prstGeom>
                          <a:ln w="6096" cap="flat" cmpd="sng">
                            <a:solidFill>
                              <a:srgbClr val="000000"/>
                            </a:solidFill>
                            <a:prstDash val="solid"/>
                            <a:headEnd type="none" w="med" len="med"/>
                            <a:tailEnd type="none" w="med" len="med"/>
                          </a:ln>
                        </wps:spPr>
                        <wps:bodyPr/>
                      </wps:wsp>
                      <wps:wsp>
                        <wps:cNvPr id="15" name="直线 118"/>
                        <wps:cNvCnPr/>
                        <wps:spPr>
                          <a:xfrm>
                            <a:off x="10" y="199"/>
                            <a:ext cx="1044" cy="0"/>
                          </a:xfrm>
                          <a:prstGeom prst="line">
                            <a:avLst/>
                          </a:prstGeom>
                          <a:ln w="6096" cap="flat" cmpd="sng">
                            <a:solidFill>
                              <a:srgbClr val="000000"/>
                            </a:solidFill>
                            <a:prstDash val="solid"/>
                            <a:headEnd type="none" w="med" len="med"/>
                            <a:tailEnd type="none" w="med" len="med"/>
                          </a:ln>
                        </wps:spPr>
                        <wps:bodyPr/>
                      </wps:wsp>
                      <wps:wsp>
                        <wps:cNvPr id="17" name="文本框 119"/>
                        <wps:cNvSpPr txBox="1"/>
                        <wps:spPr>
                          <a:xfrm>
                            <a:off x="0" y="0"/>
                            <a:ext cx="1144" cy="204"/>
                          </a:xfrm>
                          <a:prstGeom prst="rect">
                            <a:avLst/>
                          </a:prstGeom>
                          <a:noFill/>
                          <a:ln>
                            <a:noFill/>
                          </a:ln>
                        </wps:spPr>
                        <wps:txbx>
                          <w:txbxContent>
                            <w:p w14:paraId="34B496C5" w14:textId="77777777" w:rsidR="00D94572" w:rsidRDefault="00B65C93">
                              <w:pPr>
                                <w:spacing w:line="199" w:lineRule="exact"/>
                                <w:ind w:left="9"/>
                                <w:rPr>
                                  <w:rFonts w:ascii="宋体" w:eastAsia="宋体"/>
                                  <w:b/>
                                  <w:sz w:val="16"/>
                                </w:rPr>
                              </w:pPr>
                              <w:r>
                                <w:rPr>
                                  <w:rFonts w:ascii="楷体" w:eastAsia="楷体" w:hAnsi="楷体" w:cs="楷体" w:hint="eastAsia"/>
                                  <w:b/>
                                  <w:sz w:val="16"/>
                                </w:rPr>
                                <w:t>第二章 应用层</w:t>
                              </w:r>
                              <w:r>
                                <w:rPr>
                                  <w:rFonts w:ascii="宋体" w:eastAsia="宋体" w:hint="eastAsia"/>
                                  <w:b/>
                                  <w:w w:val="99"/>
                                  <w:sz w:val="16"/>
                                </w:rPr>
                                <w:t xml:space="preserve"> </w:t>
                              </w:r>
                            </w:p>
                          </w:txbxContent>
                        </wps:txbx>
                        <wps:bodyPr lIns="0" tIns="0" rIns="0" bIns="0" upright="1"/>
                      </wps:wsp>
                    </wpg:wgp>
                  </a:graphicData>
                </a:graphic>
              </wp:anchor>
            </w:drawing>
          </mc:Choice>
          <mc:Fallback>
            <w:pict>
              <v:group w14:anchorId="0461B0CF" id="组合 114" o:spid="_x0000_s1040" style="position:absolute;left:0;text-align:left;margin-left:150.5pt;margin-top:-212.15pt;width:57.2pt;height:10.2pt;z-index:251660288" coordsize="11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HrAwMAABsMAAAOAAAAZHJzL2Uyb0RvYy54bWzsVs1uEzEQviPxDpbvdHejJG1W3VSiaSsk&#10;BJUKD+Dsen8kr23ZbnZzR8CRExe4cOfICQ48De1rMPb+pCQtIkWCHprDZmyP7Znv8/zsH9QlQwuq&#10;dCF4hIMdHyPKY5EUPIvwyxfHj/Yw0obwhDDBaYSXVOOD6cMH+5UM6UDkgiVUITiE67CSEc6NkaHn&#10;6TinJdE7QlIOi6lQJTEwVJmXKFLB6SXzBr4/9iqhEqlETLWG2VmziKfu/DSlsXmeppoaxCIMthn3&#10;Ve47t19vuk/CTBGZF3FrBrmFFSUpOFzaHzUjhqBzVWwcVRaxElqkZicWpSfStIip8wG8Cfw1b06U&#10;OJfOlyysMtnDBNCu4XTrY+Nni1OFigS4m2DESQkcXX579ePdWxQEQwtPJbMQtE6UPJOnqp3ImpH1&#10;uE5Vaf/BF1Q7YJc9sLQ2KIbJ3cF4OAT4Y1gKBpMRyA74OAd2NnbF+VG7D0wYNrsGvjPG6+7zrFm9&#10;FZWE16NXAOm/A+gsJ5I63LV1vQVohc+HL5dfvwM+owYfp3TIW3B0qAGna5AJAADw320iYQdN4Hcu&#10;Okx6B0kolTYnVJTIChFmBbc2kZAsnmoD8IFqp2KnGUdVhMf+ZAyIEQillBEDYimBXM0zt1cLViTH&#10;BWN2h1bZ/JAptCA2ONzPOgTn/qJmL5kRnTd6bqlhL6ckOeIJMksJr4ZDfGNrQkkTjBiFdGAlx7Mh&#10;BfsTTbiacbDA8tmgaKW5SJYOXDcPPNtH+Q8ID4I+IjrGx1sxPnKEt2+9I7wNg/UHvSLznu//xTfk&#10;mjYDdnzvbsV34I+g3G2mv3vKV8ngjoU4hOga5XtbUu4IDyaTJtN1UX6f1q8UgDvG+W7H+cX7Nxcf&#10;P198eg213PFnywoUfNvoIFM/FtC6BN1zuKGqN0V9Lcff3LdspHkFLervyjoXtly7KmpLIwn7ietR&#10;NfW8dv1c71BTPhF7wqEtAnNNJ6hOmHfCuVRFlkOz4bxelVvXbUEH6pqDtlu2Le7VsSvbq55++hMA&#10;AP//AwBQSwMEFAAGAAgAAAAhABu/4a7jAAAADQEAAA8AAABkcnMvZG93bnJldi54bWxMj8FOwzAQ&#10;RO9I/IO1SNxa202KIMSpqgo4VUhtkRA3N94mUeN1FLtJ+ve4JzjOzmj2Tb6abMsG7H3jSIGcC2BI&#10;pTMNVQq+Du+zZ2A+aDK6dYQKruhhVdzf5TozbqQdDvtQsVhCPtMK6hC6jHNf1mi1n7sOKXon11sd&#10;ouwrbno9xnLb8oUQT9zqhuKHWne4qbE87y9Wwceox3Ui34bt+bS5/hyWn99biUo9PkzrV2ABp/AX&#10;hht+RIciMh3dhYxnrYJEyLglKJilizQBFiOpXKbAjreTSF6AFzn/v6L4BQAA//8DAFBLAQItABQA&#10;BgAIAAAAIQC2gziS/gAAAOEBAAATAAAAAAAAAAAAAAAAAAAAAABbQ29udGVudF9UeXBlc10ueG1s&#10;UEsBAi0AFAAGAAgAAAAhADj9If/WAAAAlAEAAAsAAAAAAAAAAAAAAAAALwEAAF9yZWxzLy5yZWxz&#10;UEsBAi0AFAAGAAgAAAAhADbcoesDAwAAGwwAAA4AAAAAAAAAAAAAAAAALgIAAGRycy9lMm9Eb2Mu&#10;eG1sUEsBAi0AFAAGAAgAAAAhABu/4a7jAAAADQEAAA8AAAAAAAAAAAAAAAAAXQUAAGRycy9kb3du&#10;cmV2LnhtbFBLBQYAAAAABAAEAPMAAABtBgAAAAA=&#10;">
                <v:line id="直线 115" o:spid="_x0000_s1041" style="position:absolute;visibility:visible;mso-wrap-style:square" from="10,5" to="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v:line id="直线 116" o:spid="_x0000_s1042" style="position:absolute;visibility:visible;mso-wrap-style:square" from="5,0" to="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直线 117" o:spid="_x0000_s1043" style="position:absolute;visibility:visible;mso-wrap-style:square" from="1058,0" to="105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直线 118" o:spid="_x0000_s1044" style="position:absolute;visibility:visible;mso-wrap-style:square" from="10,199" to="105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shape id="文本框 119" o:spid="_x0000_s1045" type="#_x0000_t202" style="position:absolute;width:11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4B496C5" w14:textId="77777777" w:rsidR="00D94572" w:rsidRDefault="00B65C93">
                        <w:pPr>
                          <w:spacing w:line="199" w:lineRule="exact"/>
                          <w:ind w:left="9"/>
                          <w:rPr>
                            <w:rFonts w:ascii="宋体" w:eastAsia="宋体"/>
                            <w:b/>
                            <w:sz w:val="16"/>
                          </w:rPr>
                        </w:pPr>
                        <w:r>
                          <w:rPr>
                            <w:rFonts w:ascii="楷体" w:eastAsia="楷体" w:hAnsi="楷体" w:cs="楷体" w:hint="eastAsia"/>
                            <w:b/>
                            <w:sz w:val="16"/>
                          </w:rPr>
                          <w:t>第二章 应用层</w:t>
                        </w:r>
                        <w:r>
                          <w:rPr>
                            <w:rFonts w:ascii="宋体" w:eastAsia="宋体" w:hint="eastAsia"/>
                            <w:b/>
                            <w:w w:val="99"/>
                            <w:sz w:val="16"/>
                          </w:rPr>
                          <w:t xml:space="preserve"> </w:t>
                        </w:r>
                      </w:p>
                    </w:txbxContent>
                  </v:textbox>
                </v:shape>
              </v:group>
            </w:pict>
          </mc:Fallback>
        </mc:AlternateContent>
      </w:r>
      <w:r w:rsidR="00B65C93">
        <w:rPr>
          <w:noProof/>
        </w:rPr>
        <mc:AlternateContent>
          <mc:Choice Requires="wps">
            <w:drawing>
              <wp:anchor distT="0" distB="0" distL="114300" distR="114300" simplePos="0" relativeHeight="251669504" behindDoc="0" locked="0" layoutInCell="1" allowOverlap="1" wp14:anchorId="56384F50" wp14:editId="49479524">
                <wp:simplePos x="0" y="0"/>
                <wp:positionH relativeFrom="page">
                  <wp:posOffset>1866265</wp:posOffset>
                </wp:positionH>
                <wp:positionV relativeFrom="page">
                  <wp:posOffset>52705</wp:posOffset>
                </wp:positionV>
                <wp:extent cx="0" cy="10528935"/>
                <wp:effectExtent l="5080" t="0" r="7620" b="12065"/>
                <wp:wrapNone/>
                <wp:docPr id="36" name="直线 113"/>
                <wp:cNvGraphicFramePr/>
                <a:graphic xmlns:a="http://schemas.openxmlformats.org/drawingml/2006/main">
                  <a:graphicData uri="http://schemas.microsoft.com/office/word/2010/wordprocessingShape">
                    <wps:wsp>
                      <wps:cNvCnPr/>
                      <wps:spPr>
                        <a:xfrm>
                          <a:off x="0" y="0"/>
                          <a:ext cx="0" cy="10528935"/>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30526FC8" id="直线 113" o:spid="_x0000_s1026" style="position:absolute;left:0;text-align:left;z-index:251669504;visibility:visible;mso-wrap-style:square;mso-wrap-distance-left:9pt;mso-wrap-distance-top:0;mso-wrap-distance-right:9pt;mso-wrap-distance-bottom:0;mso-position-horizontal:absolute;mso-position-horizontal-relative:page;mso-position-vertical:absolute;mso-position-vertical-relative:page" from="146.95pt,4.15pt" to="146.95pt,8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OYzAEAAIYDAAAOAAAAZHJzL2Uyb0RvYy54bWysU82O0zAQviPxDpbvNEmrrZao6R62LBcE&#10;lYAHmNpOYsl/8pimfRZegxMXHmdfg7FTuvxcECIHZzz+5vN8Xyabu5M17Kgiau863ixqzpQTXmo3&#10;dPzjh4cXt5xhAifBeKc6flbI77bPn22m0KqlH72RKjIicdhOoeNjSqGtKhSjsoALH5Sjw95HC4m2&#10;cahkhInYramWdb2uJh9liF4oRMru5kO+Lfx9r0R61/eoEjMdp95SWWNZD3mtthtohwhh1OLSBvxD&#10;Fxa0o0uvVDtIwD5F/QeV1SJ69H1aCG8r3/daqKKB1DT1b2rejxBU0ULmYLjahP+PVrw97iPTsuOr&#10;NWcOLH2jx89fHr9+Y02zyvZMAVtC3bt9vOww7GPWeuqjzW9SwU7F0vPVUnVKTMxJQdmmvlnevlzd&#10;ZMLqqTJETK+VtywHHTfaZbnQwvENphn6A5LTxrEpc63XNFUCaFx6A4lCG0gAuqEUozdaPmhjcgnG&#10;4XBvIjtCHoDyXHr4BZZv2QGOM64cZRi0owL5ykmWzoGccTTDPPdgleTMKBr5HBVkAm3+BknyjSMX&#10;sq+zkzk6eHkuBpc8fezi02Uw8zT9vC/VT7/P9jsAAAD//wMAUEsDBBQABgAIAAAAIQDr19Zv3wAA&#10;AAoBAAAPAAAAZHJzL2Rvd25yZXYueG1sTI9dS8NAEEXfBf/DMoJvdtMPQhOzKSIIRVC0lT5vs2OS&#10;Njsbsttm7a93xAd9vNzDnTPFKtpOnHHwrSMF00kCAqlypqVawcf26W4JwgdNRneOUMEXeliV11eF&#10;zo0b6R3Pm1ALHiGfawVNCH0upa8atNpPXI/E3acbrA4ch1qaQY88bjs5S5JUWt0SX2h0j48NVsfN&#10;ySpYjOuYPe/Wr3HrD5182V2mb/VFqdub+HAPImAMfzD86LM6lOy0dycyXnQKZtk8Y1TBcg6C+9+8&#10;ZzBN0wXIspD/Xyi/AQAA//8DAFBLAQItABQABgAIAAAAIQC2gziS/gAAAOEBAAATAAAAAAAAAAAA&#10;AAAAAAAAAABbQ29udGVudF9UeXBlc10ueG1sUEsBAi0AFAAGAAgAAAAhADj9If/WAAAAlAEAAAsA&#10;AAAAAAAAAAAAAAAALwEAAF9yZWxzLy5yZWxzUEsBAi0AFAAGAAgAAAAhAOg3M5jMAQAAhgMAAA4A&#10;AAAAAAAAAAAAAAAALgIAAGRycy9lMm9Eb2MueG1sUEsBAi0AFAAGAAgAAAAhAOvX1m/fAAAACgEA&#10;AA8AAAAAAAAAAAAAAAAAJgQAAGRycy9kb3ducmV2LnhtbFBLBQYAAAAABAAEAPMAAAAyBQAAAAA=&#10;" strokeweight=".84pt">
                <w10:wrap anchorx="page" anchory="page"/>
              </v:line>
            </w:pict>
          </mc:Fallback>
        </mc:AlternateContent>
      </w:r>
      <w:r w:rsidR="00B65C93">
        <w:br w:type="column"/>
      </w:r>
    </w:p>
    <w:p w14:paraId="0A4103A2" w14:textId="77777777" w:rsidR="00D94572" w:rsidRDefault="00D94572">
      <w:pPr>
        <w:pStyle w:val="a3"/>
        <w:spacing w:before="11"/>
        <w:ind w:left="0"/>
        <w:rPr>
          <w:sz w:val="7"/>
        </w:rPr>
      </w:pPr>
    </w:p>
    <w:p w14:paraId="7B3522C8" w14:textId="77777777" w:rsidR="00D94572" w:rsidRDefault="00B65C93">
      <w:pPr>
        <w:pStyle w:val="a3"/>
        <w:spacing w:line="214" w:lineRule="exact"/>
        <w:ind w:left="958"/>
        <w:rPr>
          <w:position w:val="-3"/>
          <w:sz w:val="20"/>
        </w:rPr>
      </w:pPr>
      <w:r>
        <w:rPr>
          <w:noProof/>
          <w:sz w:val="20"/>
        </w:rPr>
        <mc:AlternateContent>
          <mc:Choice Requires="wps">
            <w:drawing>
              <wp:anchor distT="0" distB="0" distL="114300" distR="114300" simplePos="0" relativeHeight="251670528" behindDoc="0" locked="0" layoutInCell="1" allowOverlap="1" wp14:anchorId="5A316131" wp14:editId="336A69D8">
                <wp:simplePos x="0" y="0"/>
                <wp:positionH relativeFrom="column">
                  <wp:posOffset>1905</wp:posOffset>
                </wp:positionH>
                <wp:positionV relativeFrom="paragraph">
                  <wp:posOffset>48895</wp:posOffset>
                </wp:positionV>
                <wp:extent cx="1889760" cy="2593340"/>
                <wp:effectExtent l="4445" t="4445" r="10795" b="5715"/>
                <wp:wrapNone/>
                <wp:docPr id="37" name="文本框 120"/>
                <wp:cNvGraphicFramePr/>
                <a:graphic xmlns:a="http://schemas.openxmlformats.org/drawingml/2006/main">
                  <a:graphicData uri="http://schemas.microsoft.com/office/word/2010/wordprocessingShape">
                    <wps:wsp>
                      <wps:cNvSpPr txBox="1"/>
                      <wps:spPr>
                        <a:xfrm>
                          <a:off x="0" y="0"/>
                          <a:ext cx="1889760" cy="259334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211713A" w14:textId="77777777" w:rsidR="00D94572" w:rsidRDefault="00B65C93">
                            <w:pPr>
                              <w:rPr>
                                <w:b/>
                                <w:bCs/>
                                <w:spacing w:val="-6"/>
                                <w:sz w:val="10"/>
                              </w:rPr>
                            </w:pPr>
                            <w:r>
                              <w:rPr>
                                <w:rFonts w:hint="eastAsia"/>
                                <w:b/>
                                <w:bCs/>
                                <w:spacing w:val="-6"/>
                                <w:sz w:val="10"/>
                                <w:lang w:val="en-US"/>
                              </w:rPr>
                              <w:t xml:space="preserve">2.1 </w:t>
                            </w:r>
                            <w:r>
                              <w:rPr>
                                <w:b/>
                                <w:bCs/>
                                <w:spacing w:val="-6"/>
                                <w:sz w:val="10"/>
                              </w:rPr>
                              <w:t>应用层协议原理</w:t>
                            </w:r>
                          </w:p>
                          <w:p w14:paraId="5231B02F"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rPr>
                              <w:t>网络核心设备不在应用层起作用，</w:t>
                            </w:r>
                            <w:r>
                              <w:rPr>
                                <w:rFonts w:ascii="楷体" w:eastAsia="楷体" w:hAnsi="楷体" w:cs="楷体" w:hint="eastAsia"/>
                                <w:spacing w:val="-6"/>
                                <w:sz w:val="10"/>
                                <w:lang w:val="en-US"/>
                              </w:rPr>
                              <w:t>而仅在较低层起作用。软件开发只能在端系统扇进行，而无法进入网络核心设备</w:t>
                            </w:r>
                          </w:p>
                          <w:p w14:paraId="5740ED6A"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[网络</w:t>
                            </w:r>
                            <w:r>
                              <w:rPr>
                                <w:rFonts w:ascii="宋体" w:eastAsia="宋体" w:hAnsi="宋体" w:cs="宋体" w:hint="eastAsia"/>
                                <w:b/>
                                <w:bCs/>
                                <w:spacing w:val="-6"/>
                                <w:sz w:val="10"/>
                              </w:rPr>
                              <w:t>应用程序体系结构</w:t>
                            </w:r>
                            <w:r>
                              <w:rPr>
                                <w:rFonts w:ascii="宋体" w:eastAsia="宋体" w:hAnsi="宋体" w:cs="宋体" w:hint="eastAsia"/>
                                <w:b/>
                                <w:bCs/>
                                <w:spacing w:val="-6"/>
                                <w:sz w:val="10"/>
                                <w:lang w:val="en-US"/>
                              </w:rPr>
                              <w:t>]</w:t>
                            </w:r>
                          </w:p>
                          <w:p w14:paraId="70E0DC63"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lang w:val="en-US"/>
                              </w:rPr>
                              <w:t>客户-服务器架构：资源集中，流量不均衡，相应延迟高，成本高</w:t>
                            </w:r>
                          </w:p>
                          <w:p w14:paraId="7D73BCD8"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客户机：发起通信的进程，需要时与服务器通信，不是时时在线，通常使用动态 IP，</w:t>
                            </w:r>
                            <w:proofErr w:type="gramStart"/>
                            <w:r>
                              <w:rPr>
                                <w:rFonts w:ascii="宋体" w:eastAsia="宋体" w:hAnsi="宋体" w:cs="宋体" w:hint="eastAsia"/>
                                <w:spacing w:val="-6"/>
                                <w:sz w:val="10"/>
                              </w:rPr>
                              <w:t>不</w:t>
                            </w:r>
                            <w:proofErr w:type="gramEnd"/>
                            <w:r>
                              <w:rPr>
                                <w:rFonts w:ascii="宋体" w:eastAsia="宋体" w:hAnsi="宋体" w:cs="宋体" w:hint="eastAsia"/>
                                <w:spacing w:val="-6"/>
                                <w:sz w:val="10"/>
                              </w:rPr>
                              <w:t>与其他客户</w:t>
                            </w:r>
                            <w:proofErr w:type="gramStart"/>
                            <w:r>
                              <w:rPr>
                                <w:rFonts w:ascii="宋体" w:eastAsia="宋体" w:hAnsi="宋体" w:cs="宋体" w:hint="eastAsia"/>
                                <w:spacing w:val="-6"/>
                                <w:sz w:val="10"/>
                              </w:rPr>
                              <w:t>机直接</w:t>
                            </w:r>
                            <w:proofErr w:type="gramEnd"/>
                            <w:r>
                              <w:rPr>
                                <w:rFonts w:ascii="宋体" w:eastAsia="宋体" w:hAnsi="宋体" w:cs="宋体" w:hint="eastAsia"/>
                                <w:spacing w:val="-6"/>
                                <w:sz w:val="10"/>
                              </w:rPr>
                              <w:t>通信</w:t>
                            </w:r>
                          </w:p>
                          <w:p w14:paraId="5C20A679"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服务器：等待联系的进程，是总是在线的主机，具有永久 IP 地址</w:t>
                            </w:r>
                          </w:p>
                          <w:p w14:paraId="6B9F6179"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例子：</w:t>
                            </w:r>
                            <w:r>
                              <w:rPr>
                                <w:rFonts w:ascii="宋体" w:eastAsia="宋体" w:hAnsi="宋体" w:cs="宋体" w:hint="eastAsia"/>
                                <w:spacing w:val="-6"/>
                                <w:sz w:val="10"/>
                              </w:rPr>
                              <w:t>百度、谷歌、微信、邮件）</w:t>
                            </w:r>
                          </w:p>
                          <w:p w14:paraId="5C6B3FEA"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lang w:val="en-US"/>
                              </w:rPr>
                              <w:t>对等架构（P2P)：易于扩容，成本低，安全性、可靠性、性能面临挑战</w:t>
                            </w:r>
                          </w:p>
                          <w:p w14:paraId="197FCFA6" w14:textId="77777777" w:rsidR="00D94572" w:rsidRDefault="00B65C93">
                            <w:pPr>
                              <w:ind w:firstLineChars="200" w:firstLine="188"/>
                              <w:rPr>
                                <w:rFonts w:ascii="宋体" w:eastAsia="宋体" w:hAnsi="宋体" w:cs="宋体"/>
                                <w:spacing w:val="-6"/>
                                <w:sz w:val="10"/>
                              </w:rPr>
                            </w:pPr>
                            <w:r>
                              <w:rPr>
                                <w:rFonts w:ascii="宋体" w:eastAsia="宋体" w:hAnsi="宋体" w:cs="宋体" w:hint="eastAsia"/>
                                <w:spacing w:val="-6"/>
                                <w:sz w:val="10"/>
                              </w:rPr>
                              <w:t>没有总是运行的服务器，任意一对端系统可直接通信，每个对等方</w:t>
                            </w:r>
                            <w:r>
                              <w:rPr>
                                <w:rFonts w:ascii="宋体" w:eastAsia="宋体" w:hAnsi="宋体" w:cs="宋体" w:hint="eastAsia"/>
                                <w:spacing w:val="-6"/>
                                <w:sz w:val="10"/>
                                <w:lang w:val="en-US"/>
                              </w:rPr>
                              <w:t>(间断连接的主机对)</w:t>
                            </w:r>
                            <w:r>
                              <w:rPr>
                                <w:rFonts w:ascii="宋体" w:eastAsia="宋体" w:hAnsi="宋体" w:cs="宋体" w:hint="eastAsia"/>
                                <w:spacing w:val="-6"/>
                                <w:sz w:val="10"/>
                              </w:rPr>
                              <w:t>可以请求服务也可提供服务。动态 IP</w:t>
                            </w:r>
                          </w:p>
                          <w:p w14:paraId="574DCC66"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例子：</w:t>
                            </w:r>
                            <w:r>
                              <w:rPr>
                                <w:rFonts w:ascii="宋体" w:eastAsia="宋体" w:hAnsi="宋体" w:cs="宋体" w:hint="eastAsia"/>
                                <w:spacing w:val="-6"/>
                                <w:sz w:val="10"/>
                              </w:rPr>
                              <w:t>文件共享、下载器、电话、视频）</w:t>
                            </w:r>
                          </w:p>
                          <w:p w14:paraId="5EA74EA1" w14:textId="77777777" w:rsidR="00D94572" w:rsidRDefault="00B65C93">
                            <w:pPr>
                              <w:rPr>
                                <w:rFonts w:ascii="宋体" w:eastAsia="宋体" w:hAnsi="宋体" w:cs="宋体"/>
                                <w:b/>
                                <w:bCs/>
                                <w:spacing w:val="-6"/>
                                <w:sz w:val="10"/>
                              </w:rPr>
                            </w:pPr>
                            <w:r>
                              <w:rPr>
                                <w:rFonts w:ascii="宋体" w:eastAsia="宋体" w:hAnsi="宋体" w:cs="宋体" w:hint="eastAsia"/>
                                <w:b/>
                                <w:bCs/>
                                <w:spacing w:val="-6"/>
                                <w:sz w:val="10"/>
                                <w:lang w:val="en-US"/>
                              </w:rPr>
                              <w:t>[进程通信]</w:t>
                            </w:r>
                          </w:p>
                          <w:p w14:paraId="53804DB4" w14:textId="77777777" w:rsidR="00D94572" w:rsidRDefault="00B65C93">
                            <w:pPr>
                              <w:ind w:firstLineChars="200" w:firstLine="188"/>
                              <w:rPr>
                                <w:rFonts w:ascii="宋体" w:eastAsia="宋体" w:hAnsi="宋体" w:cs="宋体"/>
                                <w:spacing w:val="-6"/>
                                <w:sz w:val="10"/>
                                <w:lang w:val="en-US"/>
                              </w:rPr>
                            </w:pPr>
                            <w:r>
                              <w:rPr>
                                <w:rFonts w:ascii="宋体" w:eastAsia="宋体" w:hAnsi="宋体" w:cs="宋体" w:hint="eastAsia"/>
                                <w:spacing w:val="-6"/>
                                <w:sz w:val="10"/>
                              </w:rPr>
                              <w:t>网络应用程序由成对的进程组成，</w:t>
                            </w:r>
                            <w:r>
                              <w:rPr>
                                <w:rFonts w:ascii="宋体" w:eastAsia="宋体" w:hAnsi="宋体" w:cs="宋体" w:hint="eastAsia"/>
                                <w:spacing w:val="-6"/>
                                <w:sz w:val="10"/>
                                <w:lang w:val="en-US"/>
                              </w:rPr>
                              <w:t>不同主机上的进程通过交换报文通信（相同主机则采用系统调用）。将发起对话的进程标识为客户</w:t>
                            </w:r>
                          </w:p>
                          <w:p w14:paraId="7C31DCB6" w14:textId="77777777" w:rsidR="00D94572" w:rsidRDefault="00B65C93">
                            <w:pPr>
                              <w:rPr>
                                <w:rFonts w:ascii="宋体" w:eastAsia="宋体" w:hAnsi="宋体" w:cs="宋体"/>
                                <w:spacing w:val="-6"/>
                                <w:sz w:val="10"/>
                                <w:lang w:val="en-US"/>
                              </w:rPr>
                            </w:pPr>
                            <w:r>
                              <w:rPr>
                                <w:rFonts w:ascii="楷体" w:eastAsia="楷体" w:hAnsi="楷体" w:cs="楷体" w:hint="eastAsia"/>
                                <w:spacing w:val="-6"/>
                                <w:sz w:val="10"/>
                                <w:lang w:val="en-US"/>
                              </w:rPr>
                              <w:t>一个进程可以既是服务器又是客户</w:t>
                            </w:r>
                          </w:p>
                          <w:p w14:paraId="1FED28A8" w14:textId="77777777" w:rsidR="00D94572" w:rsidRDefault="00B65C93">
                            <w:pPr>
                              <w:ind w:firstLineChars="200" w:firstLine="188"/>
                              <w:rPr>
                                <w:rFonts w:ascii="宋体" w:eastAsia="宋体" w:hAnsi="宋体" w:cs="宋体"/>
                                <w:spacing w:val="-6"/>
                                <w:sz w:val="10"/>
                              </w:rPr>
                            </w:pPr>
                            <w:r>
                              <w:rPr>
                                <w:rFonts w:ascii="宋体" w:eastAsia="宋体" w:hAnsi="宋体" w:cs="宋体" w:hint="eastAsia"/>
                                <w:spacing w:val="-6"/>
                                <w:sz w:val="10"/>
                              </w:rPr>
                              <w:t>进程通过</w:t>
                            </w:r>
                            <w:r>
                              <w:rPr>
                                <w:rFonts w:ascii="宋体" w:eastAsia="宋体" w:hAnsi="宋体" w:cs="宋体" w:hint="eastAsia"/>
                                <w:spacing w:val="-6"/>
                                <w:sz w:val="10"/>
                                <w:u w:val="single"/>
                              </w:rPr>
                              <w:t>套接字</w:t>
                            </w:r>
                            <w:r>
                              <w:rPr>
                                <w:rFonts w:ascii="宋体" w:eastAsia="宋体" w:hAnsi="宋体" w:cs="宋体" w:hint="eastAsia"/>
                                <w:spacing w:val="-6"/>
                                <w:sz w:val="10"/>
                              </w:rPr>
                              <w:t>收发报文。</w:t>
                            </w:r>
                            <w:r>
                              <w:rPr>
                                <w:rFonts w:ascii="宋体" w:eastAsia="宋体" w:hAnsi="宋体" w:cs="宋体" w:hint="eastAsia"/>
                                <w:spacing w:val="-6"/>
                                <w:sz w:val="10"/>
                                <w:lang w:val="en-US"/>
                              </w:rPr>
                              <w:t>套接字</w:t>
                            </w:r>
                            <w:r>
                              <w:rPr>
                                <w:rFonts w:ascii="宋体" w:eastAsia="宋体" w:hAnsi="宋体" w:cs="宋体" w:hint="eastAsia"/>
                                <w:spacing w:val="-6"/>
                                <w:sz w:val="10"/>
                              </w:rPr>
                              <w:t>是</w:t>
                            </w:r>
                            <w:r>
                              <w:rPr>
                                <w:rFonts w:ascii="宋体" w:eastAsia="宋体" w:hAnsi="宋体" w:cs="宋体" w:hint="eastAsia"/>
                                <w:spacing w:val="-6"/>
                                <w:sz w:val="10"/>
                                <w:lang w:val="en-US"/>
                              </w:rPr>
                              <w:t>一台主机</w:t>
                            </w:r>
                            <w:r>
                              <w:rPr>
                                <w:rFonts w:ascii="宋体" w:eastAsia="宋体" w:hAnsi="宋体" w:cs="宋体" w:hint="eastAsia"/>
                                <w:spacing w:val="-6"/>
                                <w:sz w:val="10"/>
                              </w:rPr>
                              <w:t>应用层</w:t>
                            </w:r>
                            <w:r>
                              <w:rPr>
                                <w:rFonts w:ascii="宋体" w:eastAsia="宋体" w:hAnsi="宋体" w:cs="宋体" w:hint="eastAsia"/>
                                <w:spacing w:val="-6"/>
                                <w:sz w:val="10"/>
                                <w:lang w:val="en-US"/>
                              </w:rPr>
                              <w:t>与</w:t>
                            </w:r>
                            <w:r>
                              <w:rPr>
                                <w:rFonts w:ascii="宋体" w:eastAsia="宋体" w:hAnsi="宋体" w:cs="宋体" w:hint="eastAsia"/>
                                <w:spacing w:val="-6"/>
                                <w:sz w:val="10"/>
                              </w:rPr>
                              <w:t>传输层的接口，</w:t>
                            </w:r>
                            <w:r>
                              <w:rPr>
                                <w:rFonts w:ascii="宋体" w:eastAsia="宋体" w:hAnsi="宋体" w:cs="宋体" w:hint="eastAsia"/>
                                <w:spacing w:val="-6"/>
                                <w:sz w:val="10"/>
                                <w:lang w:val="en-US"/>
                              </w:rPr>
                              <w:t>也</w:t>
                            </w:r>
                            <w:r>
                              <w:rPr>
                                <w:rFonts w:ascii="宋体" w:eastAsia="宋体" w:hAnsi="宋体" w:cs="宋体" w:hint="eastAsia"/>
                                <w:spacing w:val="-6"/>
                                <w:sz w:val="10"/>
                              </w:rPr>
                              <w:t>是应用程序与网络间的 API。为接收报文，每一个进程要有标识（端口号)，</w:t>
                            </w:r>
                            <w:r>
                              <w:rPr>
                                <w:rFonts w:ascii="宋体" w:eastAsia="宋体" w:hAnsi="宋体" w:cs="宋体" w:hint="eastAsia"/>
                                <w:spacing w:val="-6"/>
                                <w:sz w:val="10"/>
                                <w:lang w:val="en-US"/>
                              </w:rPr>
                              <w:t>因为主机</w:t>
                            </w:r>
                            <w:r>
                              <w:rPr>
                                <w:rFonts w:ascii="宋体" w:eastAsia="宋体" w:hAnsi="宋体" w:cs="宋体" w:hint="eastAsia"/>
                                <w:spacing w:val="-6"/>
                                <w:sz w:val="10"/>
                              </w:rPr>
                              <w:t>进程</w:t>
                            </w:r>
                            <w:r>
                              <w:rPr>
                                <w:rFonts w:ascii="宋体" w:eastAsia="宋体" w:hAnsi="宋体" w:cs="宋体" w:hint="eastAsia"/>
                                <w:spacing w:val="-6"/>
                                <w:sz w:val="10"/>
                                <w:lang w:val="en-US"/>
                              </w:rPr>
                              <w:t>数目较多而无法</w:t>
                            </w:r>
                            <w:r>
                              <w:rPr>
                                <w:rFonts w:ascii="宋体" w:eastAsia="宋体" w:hAnsi="宋体" w:cs="宋体" w:hint="eastAsia"/>
                                <w:spacing w:val="-6"/>
                                <w:sz w:val="10"/>
                              </w:rPr>
                              <w:t>用 IP 地址标识进程。</w:t>
                            </w:r>
                            <w:r>
                              <w:rPr>
                                <w:rFonts w:ascii="宋体" w:eastAsia="宋体" w:hAnsi="宋体" w:cs="宋体" w:hint="eastAsia"/>
                                <w:spacing w:val="-6"/>
                                <w:sz w:val="10"/>
                                <w:lang w:val="en-US"/>
                              </w:rPr>
                              <w:t>常用端口号：</w:t>
                            </w:r>
                            <w:r>
                              <w:rPr>
                                <w:rFonts w:ascii="宋体" w:eastAsia="宋体" w:hAnsi="宋体" w:cs="宋体" w:hint="eastAsia"/>
                                <w:spacing w:val="-6"/>
                                <w:sz w:val="10"/>
                              </w:rPr>
                              <w:t>HTTP 80、Mail</w:t>
                            </w:r>
                            <w:r>
                              <w:rPr>
                                <w:rFonts w:ascii="宋体" w:eastAsia="宋体" w:hAnsi="宋体" w:cs="宋体" w:hint="eastAsia"/>
                                <w:spacing w:val="-6"/>
                                <w:sz w:val="10"/>
                                <w:lang w:val="en-US"/>
                              </w:rPr>
                              <w:t>(SMTP)</w:t>
                            </w:r>
                            <w:r>
                              <w:rPr>
                                <w:rFonts w:ascii="宋体" w:eastAsia="宋体" w:hAnsi="宋体" w:cs="宋体" w:hint="eastAsia"/>
                                <w:spacing w:val="-6"/>
                                <w:sz w:val="10"/>
                              </w:rPr>
                              <w:t xml:space="preserve"> 25</w:t>
                            </w:r>
                          </w:p>
                          <w:p w14:paraId="683D764B" w14:textId="77777777" w:rsidR="00D94572" w:rsidRDefault="00B65C93">
                            <w:pPr>
                              <w:rPr>
                                <w:rFonts w:ascii="宋体" w:eastAsia="宋体" w:hAnsi="宋体" w:cs="宋体"/>
                                <w:b/>
                                <w:bCs/>
                                <w:sz w:val="10"/>
                                <w:lang w:val="en-US"/>
                              </w:rPr>
                            </w:pPr>
                            <w:r>
                              <w:rPr>
                                <w:rFonts w:ascii="宋体" w:eastAsia="宋体" w:hAnsi="宋体" w:cs="宋体" w:hint="eastAsia"/>
                                <w:b/>
                                <w:bCs/>
                                <w:spacing w:val="-6"/>
                                <w:sz w:val="10"/>
                                <w:lang w:val="en-US"/>
                              </w:rPr>
                              <w:t>[传输服务] 因特网提供 UDP、TCP 两个传输层协议</w:t>
                            </w:r>
                          </w:p>
                          <w:p w14:paraId="18EFFD1B"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运输层提供的服务种类：可靠性</w:t>
                            </w:r>
                            <w:r>
                              <w:rPr>
                                <w:rFonts w:ascii="宋体" w:eastAsia="宋体" w:hAnsi="宋体" w:cs="宋体" w:hint="eastAsia"/>
                                <w:spacing w:val="-6"/>
                                <w:sz w:val="10"/>
                                <w:lang w:val="en-US"/>
                              </w:rPr>
                              <w:t>,</w:t>
                            </w:r>
                            <w:r>
                              <w:rPr>
                                <w:rFonts w:ascii="宋体" w:eastAsia="宋体" w:hAnsi="宋体" w:cs="宋体" w:hint="eastAsia"/>
                                <w:spacing w:val="-6"/>
                                <w:sz w:val="10"/>
                              </w:rPr>
                              <w:t>吞吐量</w:t>
                            </w:r>
                            <w:r>
                              <w:rPr>
                                <w:rFonts w:ascii="宋体" w:eastAsia="宋体" w:hAnsi="宋体" w:cs="宋体" w:hint="eastAsia"/>
                                <w:spacing w:val="-6"/>
                                <w:sz w:val="10"/>
                                <w:lang w:val="en-US"/>
                              </w:rPr>
                              <w:t>,</w:t>
                            </w:r>
                            <w:r>
                              <w:rPr>
                                <w:rFonts w:ascii="宋体" w:eastAsia="宋体" w:hAnsi="宋体" w:cs="宋体" w:hint="eastAsia"/>
                                <w:spacing w:val="-6"/>
                                <w:sz w:val="10"/>
                              </w:rPr>
                              <w:t>定时</w:t>
                            </w:r>
                            <w:r>
                              <w:rPr>
                                <w:rFonts w:ascii="宋体" w:eastAsia="宋体" w:hAnsi="宋体" w:cs="宋体" w:hint="eastAsia"/>
                                <w:spacing w:val="-6"/>
                                <w:sz w:val="10"/>
                                <w:lang w:val="en-US"/>
                              </w:rPr>
                              <w:t>,</w:t>
                            </w:r>
                            <w:r>
                              <w:rPr>
                                <w:rFonts w:ascii="宋体" w:eastAsia="宋体" w:hAnsi="宋体" w:cs="宋体" w:hint="eastAsia"/>
                                <w:spacing w:val="-6"/>
                                <w:sz w:val="10"/>
                              </w:rPr>
                              <w:t>安全性。</w:t>
                            </w:r>
                            <w:r>
                              <w:rPr>
                                <w:rFonts w:ascii="宋体" w:eastAsia="宋体" w:hAnsi="宋体" w:cs="宋体" w:hint="eastAsia"/>
                                <w:spacing w:val="-6"/>
                                <w:sz w:val="10"/>
                                <w:u w:val="single"/>
                              </w:rPr>
                              <w:t>吞吐量和定时未运用在因特网</w:t>
                            </w:r>
                            <w:r>
                              <w:rPr>
                                <w:rFonts w:ascii="宋体" w:eastAsia="宋体" w:hAnsi="宋体" w:cs="宋体" w:hint="eastAsia"/>
                                <w:spacing w:val="-6"/>
                                <w:sz w:val="10"/>
                                <w:u w:val="single"/>
                                <w:lang w:val="en-US"/>
                              </w:rPr>
                              <w:t>协议中</w:t>
                            </w:r>
                          </w:p>
                          <w:p w14:paraId="49CDB0D3"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TCP：</w:t>
                            </w:r>
                            <w:r>
                              <w:rPr>
                                <w:rFonts w:ascii="宋体" w:eastAsia="宋体" w:hAnsi="宋体" w:cs="宋体" w:hint="eastAsia"/>
                                <w:spacing w:val="-6"/>
                                <w:sz w:val="10"/>
                                <w:u w:val="single"/>
                              </w:rPr>
                              <w:t>面向连接</w:t>
                            </w:r>
                            <w:r>
                              <w:rPr>
                                <w:rFonts w:ascii="宋体" w:eastAsia="宋体" w:hAnsi="宋体" w:cs="宋体" w:hint="eastAsia"/>
                                <w:spacing w:val="-6"/>
                                <w:sz w:val="10"/>
                              </w:rPr>
                              <w:t>的</w:t>
                            </w:r>
                            <w:r>
                              <w:rPr>
                                <w:rFonts w:ascii="宋体" w:eastAsia="宋体" w:hAnsi="宋体" w:cs="宋体" w:hint="eastAsia"/>
                                <w:spacing w:val="-6"/>
                                <w:sz w:val="10"/>
                                <w:u w:val="single"/>
                              </w:rPr>
                              <w:t>可靠</w:t>
                            </w:r>
                            <w:r>
                              <w:rPr>
                                <w:rFonts w:ascii="宋体" w:eastAsia="宋体" w:hAnsi="宋体" w:cs="宋体" w:hint="eastAsia"/>
                                <w:spacing w:val="-6"/>
                                <w:sz w:val="10"/>
                              </w:rPr>
                              <w:t>传输，有流量控制、拥塞控制，不提供及时性、最低带宽保证。</w:t>
                            </w:r>
                            <w:r>
                              <w:rPr>
                                <w:rFonts w:ascii="宋体" w:eastAsia="宋体" w:hAnsi="宋体" w:cs="宋体" w:hint="eastAsia"/>
                                <w:spacing w:val="-6"/>
                                <w:sz w:val="10"/>
                                <w:lang w:val="en-US"/>
                              </w:rPr>
                              <w:t>连接需要建立与拆除。</w:t>
                            </w:r>
                            <w:r>
                              <w:rPr>
                                <w:rFonts w:ascii="宋体" w:eastAsia="宋体" w:hAnsi="宋体" w:cs="宋体" w:hint="eastAsia"/>
                                <w:i/>
                                <w:iCs/>
                                <w:spacing w:val="-6"/>
                                <w:sz w:val="10"/>
                                <w:u w:val="single"/>
                                <w:lang w:val="en-US"/>
                              </w:rPr>
                              <w:t>应用层强化安全版本：SSL</w:t>
                            </w:r>
                          </w:p>
                          <w:p w14:paraId="73057B72"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UDP：</w:t>
                            </w:r>
                            <w:r>
                              <w:rPr>
                                <w:rFonts w:ascii="宋体" w:eastAsia="宋体" w:hAnsi="宋体" w:cs="宋体" w:hint="eastAsia"/>
                                <w:spacing w:val="-6"/>
                                <w:sz w:val="10"/>
                                <w:lang w:val="en-US"/>
                              </w:rPr>
                              <w:t>提供最小服务，是</w:t>
                            </w:r>
                            <w:r>
                              <w:rPr>
                                <w:rFonts w:ascii="宋体" w:eastAsia="宋体" w:hAnsi="宋体" w:cs="宋体" w:hint="eastAsia"/>
                                <w:spacing w:val="-6"/>
                                <w:sz w:val="10"/>
                              </w:rPr>
                              <w:t>无连接、不可靠传输，不提供连接建立、可靠传输、流量控制、拥塞控制、及时性、最低带宽保证</w:t>
                            </w:r>
                            <w:r>
                              <w:rPr>
                                <w:rFonts w:ascii="宋体" w:eastAsia="宋体" w:hAnsi="宋体" w:cs="宋体" w:hint="eastAsia"/>
                                <w:spacing w:val="-6"/>
                                <w:sz w:val="10"/>
                                <w:lang w:val="en-US"/>
                              </w:rPr>
                              <w:t>等服务</w:t>
                            </w:r>
                          </w:p>
                          <w:p w14:paraId="345DBABA"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应用层协议：HTTP SMTP Talnet FTP SIP RTP</w:t>
                            </w:r>
                          </w:p>
                          <w:p w14:paraId="0AD14438"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应用层协议定义了：报文类型、报文语法、字段语义、进程</w:t>
                            </w:r>
                            <w:r>
                              <w:rPr>
                                <w:rFonts w:ascii="宋体" w:eastAsia="宋体" w:hAnsi="宋体" w:cs="宋体" w:hint="eastAsia"/>
                                <w:spacing w:val="-6"/>
                                <w:sz w:val="10"/>
                                <w:lang w:val="en-US"/>
                              </w:rPr>
                              <w:t>何时以及如何</w:t>
                            </w:r>
                            <w:r>
                              <w:rPr>
                                <w:rFonts w:ascii="宋体" w:eastAsia="宋体" w:hAnsi="宋体" w:cs="宋体" w:hint="eastAsia"/>
                                <w:spacing w:val="-6"/>
                                <w:sz w:val="10"/>
                              </w:rPr>
                              <w:t>发送报文</w:t>
                            </w:r>
                            <w:r>
                              <w:rPr>
                                <w:rFonts w:ascii="宋体" w:eastAsia="宋体" w:hAnsi="宋体" w:cs="宋体" w:hint="eastAsia"/>
                                <w:spacing w:val="-6"/>
                                <w:sz w:val="10"/>
                                <w:lang w:val="en-US"/>
                              </w:rPr>
                              <w:t xml:space="preserve"> and 响应报文</w:t>
                            </w:r>
                            <w:r>
                              <w:rPr>
                                <w:rFonts w:ascii="宋体" w:eastAsia="宋体" w:hAnsi="宋体" w:cs="宋体" w:hint="eastAsia"/>
                                <w:spacing w:val="-6"/>
                                <w:sz w:val="10"/>
                              </w:rPr>
                              <w:t>的规则</w:t>
                            </w:r>
                          </w:p>
                          <w:p w14:paraId="1932D93C" w14:textId="77777777" w:rsidR="00D94572" w:rsidRDefault="00D94572">
                            <w:pPr>
                              <w:rPr>
                                <w:spacing w:val="-6"/>
                                <w:sz w:val="10"/>
                              </w:rPr>
                            </w:pPr>
                          </w:p>
                        </w:txbxContent>
                      </wps:txbx>
                      <wps:bodyPr lIns="18000" tIns="10800" rIns="18000" bIns="10800" upright="1"/>
                    </wps:wsp>
                  </a:graphicData>
                </a:graphic>
              </wp:anchor>
            </w:drawing>
          </mc:Choice>
          <mc:Fallback>
            <w:pict>
              <v:shape w14:anchorId="5A316131" id="文本框 120" o:spid="_x0000_s1046" type="#_x0000_t202" style="position:absolute;left:0;text-align:left;margin-left:.15pt;margin-top:3.85pt;width:148.8pt;height:204.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o4FAIAACgEAAAOAAAAZHJzL2Uyb0RvYy54bWysU0uOEzEQ3SNxB8t70p+QmaSVzkgQgpAQ&#10;IA0cwPGn25J/sj3pzgXgBqzYsJ9z5RyUnSHJAAuESCS37Sq/qnqvankzaoV23AdpTYurSYkRN9Qy&#10;aboWf/q4eTbHKERiGFHW8BbvecA3q6dPloNreG17qxj3CEBMaAbX4j5G1xRFoD3XJEys4waMwnpN&#10;Ihx9VzBPBkDXqqjL8qoYrGfOW8pDgNv10YhXGV8ITuN7IQKPSLUYcot59XndprVYLUnTeeJ6SR/S&#10;IP+QhSbSQNAT1JpEgu68/A1KS+ptsCJOqNWFFUJSnmuAaqryl2pue+J4rgXICe5EU/h/sPTd7oNH&#10;krV4eo2RIRo0Onz9cvh2f/j+GVV1ZmhwoQHHWweucXxhR1A6MZfuA1ymwkfhdfpCSQjswPX+xC8f&#10;I6Lp0Xy+uL4CEwVbPVtMp88zfnF+7nyIr7nVKG1a7EHAzCvZvQ0RQoLrT5cULVgl2UYqlQ++275U&#10;Hu0IiL3Jv5QlPHnkpgwaWryY1TNIhEDPCUUibLUDFoLpcrxHL8Il8HqR/n8CTomtSeiPCWSEY39p&#10;GbnPndZzwl4ZhuLeAdEGRgKnZDRnGCkOE5R22TMSqf7GE6pTBoo8a5F2cdyOWdXqJODWsj3op94Y&#10;aJ9qXpZpHI6HEk4Y+UvL9tJy57zsepAjq55DQTtmZh9GJ/X75TkndB7w1Q8AAAD//wMAUEsDBBQA&#10;BgAIAAAAIQCh9kWs3AAAAAYBAAAPAAAAZHJzL2Rvd25yZXYueG1sTI7NTsMwEITvSLyDtUjcqJOW&#10;NjTNpkIVcKsQhQdw481Pa6+j2G1Dnx5zguNoRt98xXq0Rpxp8J1jhHSSgCCunO64Qfj6fH14AuGD&#10;Yq2MY0L4Jg/r8vamULl2F/6g8y40IkLY5wqhDaHPpfRVS1b5ieuJY1e7waoQ49BIPahLhFsjp0my&#10;kFZ1HB9a1dOmpeq4O1mE+u09rbbXcDCbenttZy/9gedzxPu78XkFItAY/sbwqx/VoYxOe3di7YVB&#10;mMUdQpaBiOV0mS1B7BEe00UKsizkf/3yBwAA//8DAFBLAQItABQABgAIAAAAIQC2gziS/gAAAOEB&#10;AAATAAAAAAAAAAAAAAAAAAAAAABbQ29udGVudF9UeXBlc10ueG1sUEsBAi0AFAAGAAgAAAAhADj9&#10;If/WAAAAlAEAAAsAAAAAAAAAAAAAAAAALwEAAF9yZWxzLy5yZWxzUEsBAi0AFAAGAAgAAAAhAAIY&#10;yjgUAgAAKAQAAA4AAAAAAAAAAAAAAAAALgIAAGRycy9lMm9Eb2MueG1sUEsBAi0AFAAGAAgAAAAh&#10;AKH2RazcAAAABgEAAA8AAAAAAAAAAAAAAAAAbgQAAGRycy9kb3ducmV2LnhtbFBLBQYAAAAABAAE&#10;APMAAAB3BQAAAAA=&#10;" strokecolor="#d9d9d9">
                <v:textbox inset=".5mm,.3mm,.5mm,.3mm">
                  <w:txbxContent>
                    <w:p w14:paraId="6211713A" w14:textId="77777777" w:rsidR="00D94572" w:rsidRDefault="00B65C93">
                      <w:pPr>
                        <w:rPr>
                          <w:b/>
                          <w:bCs/>
                          <w:spacing w:val="-6"/>
                          <w:sz w:val="10"/>
                        </w:rPr>
                      </w:pPr>
                      <w:r>
                        <w:rPr>
                          <w:rFonts w:hint="eastAsia"/>
                          <w:b/>
                          <w:bCs/>
                          <w:spacing w:val="-6"/>
                          <w:sz w:val="10"/>
                          <w:lang w:val="en-US"/>
                        </w:rPr>
                        <w:t xml:space="preserve">2.1 </w:t>
                      </w:r>
                      <w:r>
                        <w:rPr>
                          <w:b/>
                          <w:bCs/>
                          <w:spacing w:val="-6"/>
                          <w:sz w:val="10"/>
                        </w:rPr>
                        <w:t>应用层协议原理</w:t>
                      </w:r>
                    </w:p>
                    <w:p w14:paraId="5231B02F"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rPr>
                        <w:t>网络核心设备不在应用层起作用，</w:t>
                      </w:r>
                      <w:r>
                        <w:rPr>
                          <w:rFonts w:ascii="楷体" w:eastAsia="楷体" w:hAnsi="楷体" w:cs="楷体" w:hint="eastAsia"/>
                          <w:spacing w:val="-6"/>
                          <w:sz w:val="10"/>
                          <w:lang w:val="en-US"/>
                        </w:rPr>
                        <w:t>而仅在较低层起作用。软件开发只能在端系统扇进行，而无法进入网络核心设备</w:t>
                      </w:r>
                    </w:p>
                    <w:p w14:paraId="5740ED6A" w14:textId="77777777" w:rsidR="00D94572" w:rsidRDefault="00B65C93">
                      <w:pPr>
                        <w:rPr>
                          <w:rFonts w:ascii="宋体" w:eastAsia="宋体" w:hAnsi="宋体" w:cs="宋体"/>
                          <w:b/>
                          <w:bCs/>
                          <w:spacing w:val="-6"/>
                          <w:sz w:val="10"/>
                          <w:lang w:val="en-US"/>
                        </w:rPr>
                      </w:pPr>
                      <w:r>
                        <w:rPr>
                          <w:rFonts w:ascii="宋体" w:eastAsia="宋体" w:hAnsi="宋体" w:cs="宋体" w:hint="eastAsia"/>
                          <w:b/>
                          <w:bCs/>
                          <w:spacing w:val="-6"/>
                          <w:sz w:val="10"/>
                          <w:lang w:val="en-US"/>
                        </w:rPr>
                        <w:t>[网络</w:t>
                      </w:r>
                      <w:r>
                        <w:rPr>
                          <w:rFonts w:ascii="宋体" w:eastAsia="宋体" w:hAnsi="宋体" w:cs="宋体" w:hint="eastAsia"/>
                          <w:b/>
                          <w:bCs/>
                          <w:spacing w:val="-6"/>
                          <w:sz w:val="10"/>
                        </w:rPr>
                        <w:t>应用程序体系结构</w:t>
                      </w:r>
                      <w:r>
                        <w:rPr>
                          <w:rFonts w:ascii="宋体" w:eastAsia="宋体" w:hAnsi="宋体" w:cs="宋体" w:hint="eastAsia"/>
                          <w:b/>
                          <w:bCs/>
                          <w:spacing w:val="-6"/>
                          <w:sz w:val="10"/>
                          <w:lang w:val="en-US"/>
                        </w:rPr>
                        <w:t>]</w:t>
                      </w:r>
                    </w:p>
                    <w:p w14:paraId="70E0DC63"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lang w:val="en-US"/>
                        </w:rPr>
                        <w:t>客户-服务器架构：资源集中，流量不均衡，相应延迟高，成本高</w:t>
                      </w:r>
                    </w:p>
                    <w:p w14:paraId="7D73BCD8"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客户机：发起通信的进程，需要时与服务器通信，不是时时在线，通常使用动态 IP，不与其他客户机直接通信</w:t>
                      </w:r>
                    </w:p>
                    <w:p w14:paraId="5C20A679"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服务器：等待联系的进程，是总是在线的主机，具有永久 IP 地址</w:t>
                      </w:r>
                    </w:p>
                    <w:p w14:paraId="6B9F6179"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例子：</w:t>
                      </w:r>
                      <w:r>
                        <w:rPr>
                          <w:rFonts w:ascii="宋体" w:eastAsia="宋体" w:hAnsi="宋体" w:cs="宋体" w:hint="eastAsia"/>
                          <w:spacing w:val="-6"/>
                          <w:sz w:val="10"/>
                        </w:rPr>
                        <w:t>百度、谷歌、微信、邮件）</w:t>
                      </w:r>
                    </w:p>
                    <w:p w14:paraId="5C6B3FEA" w14:textId="77777777" w:rsidR="00D94572" w:rsidRDefault="00B65C93">
                      <w:pPr>
                        <w:rPr>
                          <w:rFonts w:ascii="楷体" w:eastAsia="楷体" w:hAnsi="楷体" w:cs="楷体"/>
                          <w:spacing w:val="-6"/>
                          <w:sz w:val="10"/>
                          <w:lang w:val="en-US"/>
                        </w:rPr>
                      </w:pPr>
                      <w:r>
                        <w:rPr>
                          <w:rFonts w:ascii="楷体" w:eastAsia="楷体" w:hAnsi="楷体" w:cs="楷体" w:hint="eastAsia"/>
                          <w:spacing w:val="-6"/>
                          <w:sz w:val="10"/>
                          <w:lang w:val="en-US"/>
                        </w:rPr>
                        <w:t>对等架构（P2P)：易于扩容，成本低，安全性、可靠性、性能面临挑战</w:t>
                      </w:r>
                    </w:p>
                    <w:p w14:paraId="197FCFA6" w14:textId="77777777" w:rsidR="00D94572" w:rsidRDefault="00B65C93">
                      <w:pPr>
                        <w:ind w:firstLineChars="200" w:firstLine="188"/>
                        <w:rPr>
                          <w:rFonts w:ascii="宋体" w:eastAsia="宋体" w:hAnsi="宋体" w:cs="宋体"/>
                          <w:spacing w:val="-6"/>
                          <w:sz w:val="10"/>
                        </w:rPr>
                      </w:pPr>
                      <w:r>
                        <w:rPr>
                          <w:rFonts w:ascii="宋体" w:eastAsia="宋体" w:hAnsi="宋体" w:cs="宋体" w:hint="eastAsia"/>
                          <w:spacing w:val="-6"/>
                          <w:sz w:val="10"/>
                        </w:rPr>
                        <w:t>没有总是运行的服务器，任意一对端系统可直接通信，每个对等方</w:t>
                      </w:r>
                      <w:r>
                        <w:rPr>
                          <w:rFonts w:ascii="宋体" w:eastAsia="宋体" w:hAnsi="宋体" w:cs="宋体" w:hint="eastAsia"/>
                          <w:spacing w:val="-6"/>
                          <w:sz w:val="10"/>
                          <w:lang w:val="en-US"/>
                        </w:rPr>
                        <w:t>(间断连接的主机对)</w:t>
                      </w:r>
                      <w:r>
                        <w:rPr>
                          <w:rFonts w:ascii="宋体" w:eastAsia="宋体" w:hAnsi="宋体" w:cs="宋体" w:hint="eastAsia"/>
                          <w:spacing w:val="-6"/>
                          <w:sz w:val="10"/>
                        </w:rPr>
                        <w:t>可以请求服务也可提供服务。动态 IP</w:t>
                      </w:r>
                    </w:p>
                    <w:p w14:paraId="574DCC66"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例子：</w:t>
                      </w:r>
                      <w:r>
                        <w:rPr>
                          <w:rFonts w:ascii="宋体" w:eastAsia="宋体" w:hAnsi="宋体" w:cs="宋体" w:hint="eastAsia"/>
                          <w:spacing w:val="-6"/>
                          <w:sz w:val="10"/>
                        </w:rPr>
                        <w:t>文件共享、下载器、电话、视频）</w:t>
                      </w:r>
                    </w:p>
                    <w:p w14:paraId="5EA74EA1" w14:textId="77777777" w:rsidR="00D94572" w:rsidRDefault="00B65C93">
                      <w:pPr>
                        <w:rPr>
                          <w:rFonts w:ascii="宋体" w:eastAsia="宋体" w:hAnsi="宋体" w:cs="宋体"/>
                          <w:b/>
                          <w:bCs/>
                          <w:spacing w:val="-6"/>
                          <w:sz w:val="10"/>
                        </w:rPr>
                      </w:pPr>
                      <w:r>
                        <w:rPr>
                          <w:rFonts w:ascii="宋体" w:eastAsia="宋体" w:hAnsi="宋体" w:cs="宋体" w:hint="eastAsia"/>
                          <w:b/>
                          <w:bCs/>
                          <w:spacing w:val="-6"/>
                          <w:sz w:val="10"/>
                          <w:lang w:val="en-US"/>
                        </w:rPr>
                        <w:t>[进程通信]</w:t>
                      </w:r>
                    </w:p>
                    <w:p w14:paraId="53804DB4" w14:textId="77777777" w:rsidR="00D94572" w:rsidRDefault="00B65C93">
                      <w:pPr>
                        <w:ind w:firstLineChars="200" w:firstLine="188"/>
                        <w:rPr>
                          <w:rFonts w:ascii="宋体" w:eastAsia="宋体" w:hAnsi="宋体" w:cs="宋体"/>
                          <w:spacing w:val="-6"/>
                          <w:sz w:val="10"/>
                          <w:lang w:val="en-US"/>
                        </w:rPr>
                      </w:pPr>
                      <w:r>
                        <w:rPr>
                          <w:rFonts w:ascii="宋体" w:eastAsia="宋体" w:hAnsi="宋体" w:cs="宋体" w:hint="eastAsia"/>
                          <w:spacing w:val="-6"/>
                          <w:sz w:val="10"/>
                        </w:rPr>
                        <w:t>网络应用程序由成对的进程组成，</w:t>
                      </w:r>
                      <w:r>
                        <w:rPr>
                          <w:rFonts w:ascii="宋体" w:eastAsia="宋体" w:hAnsi="宋体" w:cs="宋体" w:hint="eastAsia"/>
                          <w:spacing w:val="-6"/>
                          <w:sz w:val="10"/>
                          <w:lang w:val="en-US"/>
                        </w:rPr>
                        <w:t>不同主机上的进程通过交换报文通信（相同主机则采用系统调用）。将发起对话的进程标识为客户</w:t>
                      </w:r>
                    </w:p>
                    <w:p w14:paraId="7C31DCB6" w14:textId="77777777" w:rsidR="00D94572" w:rsidRDefault="00B65C93">
                      <w:pPr>
                        <w:rPr>
                          <w:rFonts w:ascii="宋体" w:eastAsia="宋体" w:hAnsi="宋体" w:cs="宋体"/>
                          <w:spacing w:val="-6"/>
                          <w:sz w:val="10"/>
                          <w:lang w:val="en-US"/>
                        </w:rPr>
                      </w:pPr>
                      <w:r>
                        <w:rPr>
                          <w:rFonts w:ascii="楷体" w:eastAsia="楷体" w:hAnsi="楷体" w:cs="楷体" w:hint="eastAsia"/>
                          <w:spacing w:val="-6"/>
                          <w:sz w:val="10"/>
                          <w:lang w:val="en-US"/>
                        </w:rPr>
                        <w:t>一个进程可以既是服务器又是客户</w:t>
                      </w:r>
                    </w:p>
                    <w:p w14:paraId="1FED28A8" w14:textId="77777777" w:rsidR="00D94572" w:rsidRDefault="00B65C93">
                      <w:pPr>
                        <w:ind w:firstLineChars="200" w:firstLine="188"/>
                        <w:rPr>
                          <w:rFonts w:ascii="宋体" w:eastAsia="宋体" w:hAnsi="宋体" w:cs="宋体"/>
                          <w:spacing w:val="-6"/>
                          <w:sz w:val="10"/>
                        </w:rPr>
                      </w:pPr>
                      <w:r>
                        <w:rPr>
                          <w:rFonts w:ascii="宋体" w:eastAsia="宋体" w:hAnsi="宋体" w:cs="宋体" w:hint="eastAsia"/>
                          <w:spacing w:val="-6"/>
                          <w:sz w:val="10"/>
                        </w:rPr>
                        <w:t>进程通过</w:t>
                      </w:r>
                      <w:r>
                        <w:rPr>
                          <w:rFonts w:ascii="宋体" w:eastAsia="宋体" w:hAnsi="宋体" w:cs="宋体" w:hint="eastAsia"/>
                          <w:spacing w:val="-6"/>
                          <w:sz w:val="10"/>
                          <w:u w:val="single"/>
                        </w:rPr>
                        <w:t>套接字</w:t>
                      </w:r>
                      <w:r>
                        <w:rPr>
                          <w:rFonts w:ascii="宋体" w:eastAsia="宋体" w:hAnsi="宋体" w:cs="宋体" w:hint="eastAsia"/>
                          <w:spacing w:val="-6"/>
                          <w:sz w:val="10"/>
                        </w:rPr>
                        <w:t>收发报文。</w:t>
                      </w:r>
                      <w:r>
                        <w:rPr>
                          <w:rFonts w:ascii="宋体" w:eastAsia="宋体" w:hAnsi="宋体" w:cs="宋体" w:hint="eastAsia"/>
                          <w:spacing w:val="-6"/>
                          <w:sz w:val="10"/>
                          <w:lang w:val="en-US"/>
                        </w:rPr>
                        <w:t>套接字</w:t>
                      </w:r>
                      <w:r>
                        <w:rPr>
                          <w:rFonts w:ascii="宋体" w:eastAsia="宋体" w:hAnsi="宋体" w:cs="宋体" w:hint="eastAsia"/>
                          <w:spacing w:val="-6"/>
                          <w:sz w:val="10"/>
                        </w:rPr>
                        <w:t>是</w:t>
                      </w:r>
                      <w:r>
                        <w:rPr>
                          <w:rFonts w:ascii="宋体" w:eastAsia="宋体" w:hAnsi="宋体" w:cs="宋体" w:hint="eastAsia"/>
                          <w:spacing w:val="-6"/>
                          <w:sz w:val="10"/>
                          <w:lang w:val="en-US"/>
                        </w:rPr>
                        <w:t>一台主机</w:t>
                      </w:r>
                      <w:r>
                        <w:rPr>
                          <w:rFonts w:ascii="宋体" w:eastAsia="宋体" w:hAnsi="宋体" w:cs="宋体" w:hint="eastAsia"/>
                          <w:spacing w:val="-6"/>
                          <w:sz w:val="10"/>
                        </w:rPr>
                        <w:t>应用层</w:t>
                      </w:r>
                      <w:r>
                        <w:rPr>
                          <w:rFonts w:ascii="宋体" w:eastAsia="宋体" w:hAnsi="宋体" w:cs="宋体" w:hint="eastAsia"/>
                          <w:spacing w:val="-6"/>
                          <w:sz w:val="10"/>
                          <w:lang w:val="en-US"/>
                        </w:rPr>
                        <w:t>与</w:t>
                      </w:r>
                      <w:r>
                        <w:rPr>
                          <w:rFonts w:ascii="宋体" w:eastAsia="宋体" w:hAnsi="宋体" w:cs="宋体" w:hint="eastAsia"/>
                          <w:spacing w:val="-6"/>
                          <w:sz w:val="10"/>
                        </w:rPr>
                        <w:t>传输层的接口，</w:t>
                      </w:r>
                      <w:r>
                        <w:rPr>
                          <w:rFonts w:ascii="宋体" w:eastAsia="宋体" w:hAnsi="宋体" w:cs="宋体" w:hint="eastAsia"/>
                          <w:spacing w:val="-6"/>
                          <w:sz w:val="10"/>
                          <w:lang w:val="en-US"/>
                        </w:rPr>
                        <w:t>也</w:t>
                      </w:r>
                      <w:r>
                        <w:rPr>
                          <w:rFonts w:ascii="宋体" w:eastAsia="宋体" w:hAnsi="宋体" w:cs="宋体" w:hint="eastAsia"/>
                          <w:spacing w:val="-6"/>
                          <w:sz w:val="10"/>
                        </w:rPr>
                        <w:t>是应用程序与网络间的 API。为接收报文，每一个进程要有标识（端口号)，</w:t>
                      </w:r>
                      <w:r>
                        <w:rPr>
                          <w:rFonts w:ascii="宋体" w:eastAsia="宋体" w:hAnsi="宋体" w:cs="宋体" w:hint="eastAsia"/>
                          <w:spacing w:val="-6"/>
                          <w:sz w:val="10"/>
                          <w:lang w:val="en-US"/>
                        </w:rPr>
                        <w:t>因为主机</w:t>
                      </w:r>
                      <w:r>
                        <w:rPr>
                          <w:rFonts w:ascii="宋体" w:eastAsia="宋体" w:hAnsi="宋体" w:cs="宋体" w:hint="eastAsia"/>
                          <w:spacing w:val="-6"/>
                          <w:sz w:val="10"/>
                        </w:rPr>
                        <w:t>进程</w:t>
                      </w:r>
                      <w:r>
                        <w:rPr>
                          <w:rFonts w:ascii="宋体" w:eastAsia="宋体" w:hAnsi="宋体" w:cs="宋体" w:hint="eastAsia"/>
                          <w:spacing w:val="-6"/>
                          <w:sz w:val="10"/>
                          <w:lang w:val="en-US"/>
                        </w:rPr>
                        <w:t>数目较多而无法</w:t>
                      </w:r>
                      <w:r>
                        <w:rPr>
                          <w:rFonts w:ascii="宋体" w:eastAsia="宋体" w:hAnsi="宋体" w:cs="宋体" w:hint="eastAsia"/>
                          <w:spacing w:val="-6"/>
                          <w:sz w:val="10"/>
                        </w:rPr>
                        <w:t>用 IP 地址标识进程。</w:t>
                      </w:r>
                      <w:r>
                        <w:rPr>
                          <w:rFonts w:ascii="宋体" w:eastAsia="宋体" w:hAnsi="宋体" w:cs="宋体" w:hint="eastAsia"/>
                          <w:spacing w:val="-6"/>
                          <w:sz w:val="10"/>
                          <w:lang w:val="en-US"/>
                        </w:rPr>
                        <w:t>常用端口号：</w:t>
                      </w:r>
                      <w:r>
                        <w:rPr>
                          <w:rFonts w:ascii="宋体" w:eastAsia="宋体" w:hAnsi="宋体" w:cs="宋体" w:hint="eastAsia"/>
                          <w:spacing w:val="-6"/>
                          <w:sz w:val="10"/>
                        </w:rPr>
                        <w:t>HTTP 80、Mail</w:t>
                      </w:r>
                      <w:r>
                        <w:rPr>
                          <w:rFonts w:ascii="宋体" w:eastAsia="宋体" w:hAnsi="宋体" w:cs="宋体" w:hint="eastAsia"/>
                          <w:spacing w:val="-6"/>
                          <w:sz w:val="10"/>
                          <w:lang w:val="en-US"/>
                        </w:rPr>
                        <w:t>(SMTP)</w:t>
                      </w:r>
                      <w:r>
                        <w:rPr>
                          <w:rFonts w:ascii="宋体" w:eastAsia="宋体" w:hAnsi="宋体" w:cs="宋体" w:hint="eastAsia"/>
                          <w:spacing w:val="-6"/>
                          <w:sz w:val="10"/>
                        </w:rPr>
                        <w:t xml:space="preserve"> 25</w:t>
                      </w:r>
                    </w:p>
                    <w:p w14:paraId="683D764B" w14:textId="77777777" w:rsidR="00D94572" w:rsidRDefault="00B65C93">
                      <w:pPr>
                        <w:rPr>
                          <w:rFonts w:ascii="宋体" w:eastAsia="宋体" w:hAnsi="宋体" w:cs="宋体"/>
                          <w:b/>
                          <w:bCs/>
                          <w:sz w:val="10"/>
                          <w:lang w:val="en-US"/>
                        </w:rPr>
                      </w:pPr>
                      <w:r>
                        <w:rPr>
                          <w:rFonts w:ascii="宋体" w:eastAsia="宋体" w:hAnsi="宋体" w:cs="宋体" w:hint="eastAsia"/>
                          <w:b/>
                          <w:bCs/>
                          <w:spacing w:val="-6"/>
                          <w:sz w:val="10"/>
                          <w:lang w:val="en-US"/>
                        </w:rPr>
                        <w:t>[传输服务] 因特网提供 UDP、TCP 两个传输层协议</w:t>
                      </w:r>
                    </w:p>
                    <w:p w14:paraId="18EFFD1B"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运输层提供的服务种类：可靠性</w:t>
                      </w:r>
                      <w:r>
                        <w:rPr>
                          <w:rFonts w:ascii="宋体" w:eastAsia="宋体" w:hAnsi="宋体" w:cs="宋体" w:hint="eastAsia"/>
                          <w:spacing w:val="-6"/>
                          <w:sz w:val="10"/>
                          <w:lang w:val="en-US"/>
                        </w:rPr>
                        <w:t>,</w:t>
                      </w:r>
                      <w:r>
                        <w:rPr>
                          <w:rFonts w:ascii="宋体" w:eastAsia="宋体" w:hAnsi="宋体" w:cs="宋体" w:hint="eastAsia"/>
                          <w:spacing w:val="-6"/>
                          <w:sz w:val="10"/>
                        </w:rPr>
                        <w:t>吞吐量</w:t>
                      </w:r>
                      <w:r>
                        <w:rPr>
                          <w:rFonts w:ascii="宋体" w:eastAsia="宋体" w:hAnsi="宋体" w:cs="宋体" w:hint="eastAsia"/>
                          <w:spacing w:val="-6"/>
                          <w:sz w:val="10"/>
                          <w:lang w:val="en-US"/>
                        </w:rPr>
                        <w:t>,</w:t>
                      </w:r>
                      <w:r>
                        <w:rPr>
                          <w:rFonts w:ascii="宋体" w:eastAsia="宋体" w:hAnsi="宋体" w:cs="宋体" w:hint="eastAsia"/>
                          <w:spacing w:val="-6"/>
                          <w:sz w:val="10"/>
                        </w:rPr>
                        <w:t>定时</w:t>
                      </w:r>
                      <w:r>
                        <w:rPr>
                          <w:rFonts w:ascii="宋体" w:eastAsia="宋体" w:hAnsi="宋体" w:cs="宋体" w:hint="eastAsia"/>
                          <w:spacing w:val="-6"/>
                          <w:sz w:val="10"/>
                          <w:lang w:val="en-US"/>
                        </w:rPr>
                        <w:t>,</w:t>
                      </w:r>
                      <w:r>
                        <w:rPr>
                          <w:rFonts w:ascii="宋体" w:eastAsia="宋体" w:hAnsi="宋体" w:cs="宋体" w:hint="eastAsia"/>
                          <w:spacing w:val="-6"/>
                          <w:sz w:val="10"/>
                        </w:rPr>
                        <w:t>安全性。</w:t>
                      </w:r>
                      <w:r>
                        <w:rPr>
                          <w:rFonts w:ascii="宋体" w:eastAsia="宋体" w:hAnsi="宋体" w:cs="宋体" w:hint="eastAsia"/>
                          <w:spacing w:val="-6"/>
                          <w:sz w:val="10"/>
                          <w:u w:val="single"/>
                        </w:rPr>
                        <w:t>吞吐量和定时未运用在因特网</w:t>
                      </w:r>
                      <w:r>
                        <w:rPr>
                          <w:rFonts w:ascii="宋体" w:eastAsia="宋体" w:hAnsi="宋体" w:cs="宋体" w:hint="eastAsia"/>
                          <w:spacing w:val="-6"/>
                          <w:sz w:val="10"/>
                          <w:u w:val="single"/>
                          <w:lang w:val="en-US"/>
                        </w:rPr>
                        <w:t>协议中</w:t>
                      </w:r>
                    </w:p>
                    <w:p w14:paraId="49CDB0D3"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TCP：</w:t>
                      </w:r>
                      <w:r>
                        <w:rPr>
                          <w:rFonts w:ascii="宋体" w:eastAsia="宋体" w:hAnsi="宋体" w:cs="宋体" w:hint="eastAsia"/>
                          <w:spacing w:val="-6"/>
                          <w:sz w:val="10"/>
                          <w:u w:val="single"/>
                        </w:rPr>
                        <w:t>面向连接</w:t>
                      </w:r>
                      <w:r>
                        <w:rPr>
                          <w:rFonts w:ascii="宋体" w:eastAsia="宋体" w:hAnsi="宋体" w:cs="宋体" w:hint="eastAsia"/>
                          <w:spacing w:val="-6"/>
                          <w:sz w:val="10"/>
                        </w:rPr>
                        <w:t>的</w:t>
                      </w:r>
                      <w:r>
                        <w:rPr>
                          <w:rFonts w:ascii="宋体" w:eastAsia="宋体" w:hAnsi="宋体" w:cs="宋体" w:hint="eastAsia"/>
                          <w:spacing w:val="-6"/>
                          <w:sz w:val="10"/>
                          <w:u w:val="single"/>
                        </w:rPr>
                        <w:t>可靠</w:t>
                      </w:r>
                      <w:r>
                        <w:rPr>
                          <w:rFonts w:ascii="宋体" w:eastAsia="宋体" w:hAnsi="宋体" w:cs="宋体" w:hint="eastAsia"/>
                          <w:spacing w:val="-6"/>
                          <w:sz w:val="10"/>
                        </w:rPr>
                        <w:t>传输，有流量控制、拥塞控制，不提供及时性、最低带宽保证。</w:t>
                      </w:r>
                      <w:r>
                        <w:rPr>
                          <w:rFonts w:ascii="宋体" w:eastAsia="宋体" w:hAnsi="宋体" w:cs="宋体" w:hint="eastAsia"/>
                          <w:spacing w:val="-6"/>
                          <w:sz w:val="10"/>
                          <w:lang w:val="en-US"/>
                        </w:rPr>
                        <w:t>连接需要建立与拆除。</w:t>
                      </w:r>
                      <w:r>
                        <w:rPr>
                          <w:rFonts w:ascii="宋体" w:eastAsia="宋体" w:hAnsi="宋体" w:cs="宋体" w:hint="eastAsia"/>
                          <w:i/>
                          <w:iCs/>
                          <w:spacing w:val="-6"/>
                          <w:sz w:val="10"/>
                          <w:u w:val="single"/>
                          <w:lang w:val="en-US"/>
                        </w:rPr>
                        <w:t>应用层强化安全版本：SSL</w:t>
                      </w:r>
                    </w:p>
                    <w:p w14:paraId="73057B72"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UDP：</w:t>
                      </w:r>
                      <w:r>
                        <w:rPr>
                          <w:rFonts w:ascii="宋体" w:eastAsia="宋体" w:hAnsi="宋体" w:cs="宋体" w:hint="eastAsia"/>
                          <w:spacing w:val="-6"/>
                          <w:sz w:val="10"/>
                          <w:lang w:val="en-US"/>
                        </w:rPr>
                        <w:t>提供最小服务，是</w:t>
                      </w:r>
                      <w:r>
                        <w:rPr>
                          <w:rFonts w:ascii="宋体" w:eastAsia="宋体" w:hAnsi="宋体" w:cs="宋体" w:hint="eastAsia"/>
                          <w:spacing w:val="-6"/>
                          <w:sz w:val="10"/>
                        </w:rPr>
                        <w:t>无连接、不可靠传输，不提供连接建立、可靠传输、流量控制、拥塞控制、及时性、最低带宽保证</w:t>
                      </w:r>
                      <w:r>
                        <w:rPr>
                          <w:rFonts w:ascii="宋体" w:eastAsia="宋体" w:hAnsi="宋体" w:cs="宋体" w:hint="eastAsia"/>
                          <w:spacing w:val="-6"/>
                          <w:sz w:val="10"/>
                          <w:lang w:val="en-US"/>
                        </w:rPr>
                        <w:t>等服务</w:t>
                      </w:r>
                    </w:p>
                    <w:p w14:paraId="345DBABA"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应用层协议：HTTP SMTP Talnet FTP SIP RTP</w:t>
                      </w:r>
                    </w:p>
                    <w:p w14:paraId="0AD14438" w14:textId="77777777" w:rsidR="00D94572" w:rsidRDefault="00B65C93">
                      <w:pPr>
                        <w:rPr>
                          <w:rFonts w:ascii="宋体" w:eastAsia="宋体" w:hAnsi="宋体" w:cs="宋体"/>
                          <w:spacing w:val="-6"/>
                          <w:sz w:val="10"/>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6"/>
                          <w:sz w:val="10"/>
                        </w:rPr>
                        <w:t>应用层协议定义了：报文类型、报文语法、字段语义、进程</w:t>
                      </w:r>
                      <w:r>
                        <w:rPr>
                          <w:rFonts w:ascii="宋体" w:eastAsia="宋体" w:hAnsi="宋体" w:cs="宋体" w:hint="eastAsia"/>
                          <w:spacing w:val="-6"/>
                          <w:sz w:val="10"/>
                          <w:lang w:val="en-US"/>
                        </w:rPr>
                        <w:t>何时以及如何</w:t>
                      </w:r>
                      <w:r>
                        <w:rPr>
                          <w:rFonts w:ascii="宋体" w:eastAsia="宋体" w:hAnsi="宋体" w:cs="宋体" w:hint="eastAsia"/>
                          <w:spacing w:val="-6"/>
                          <w:sz w:val="10"/>
                        </w:rPr>
                        <w:t>发送报文</w:t>
                      </w:r>
                      <w:r>
                        <w:rPr>
                          <w:rFonts w:ascii="宋体" w:eastAsia="宋体" w:hAnsi="宋体" w:cs="宋体" w:hint="eastAsia"/>
                          <w:spacing w:val="-6"/>
                          <w:sz w:val="10"/>
                          <w:lang w:val="en-US"/>
                        </w:rPr>
                        <w:t xml:space="preserve"> and 响应报文</w:t>
                      </w:r>
                      <w:r>
                        <w:rPr>
                          <w:rFonts w:ascii="宋体" w:eastAsia="宋体" w:hAnsi="宋体" w:cs="宋体" w:hint="eastAsia"/>
                          <w:spacing w:val="-6"/>
                          <w:sz w:val="10"/>
                        </w:rPr>
                        <w:t>的规则</w:t>
                      </w:r>
                    </w:p>
                    <w:p w14:paraId="1932D93C" w14:textId="77777777" w:rsidR="00D94572" w:rsidRDefault="00D94572">
                      <w:pPr>
                        <w:rPr>
                          <w:spacing w:val="-6"/>
                          <w:sz w:val="10"/>
                        </w:rPr>
                      </w:pPr>
                    </w:p>
                  </w:txbxContent>
                </v:textbox>
              </v:shape>
            </w:pict>
          </mc:Fallback>
        </mc:AlternateContent>
      </w:r>
    </w:p>
    <w:p w14:paraId="4084570E" w14:textId="77777777" w:rsidR="00D94572" w:rsidRDefault="00D94572">
      <w:pPr>
        <w:pStyle w:val="a3"/>
        <w:spacing w:line="214" w:lineRule="exact"/>
        <w:ind w:left="958"/>
        <w:rPr>
          <w:position w:val="-3"/>
          <w:sz w:val="20"/>
        </w:rPr>
      </w:pPr>
    </w:p>
    <w:p w14:paraId="300C8C6D" w14:textId="77777777" w:rsidR="00D94572" w:rsidRDefault="00D94572">
      <w:pPr>
        <w:pStyle w:val="a3"/>
        <w:spacing w:line="214" w:lineRule="exact"/>
        <w:ind w:left="958"/>
        <w:rPr>
          <w:position w:val="-3"/>
          <w:sz w:val="20"/>
        </w:rPr>
      </w:pPr>
    </w:p>
    <w:p w14:paraId="6C74115B" w14:textId="77777777" w:rsidR="00D94572" w:rsidRDefault="00D94572">
      <w:pPr>
        <w:pStyle w:val="a3"/>
        <w:spacing w:line="214" w:lineRule="exact"/>
        <w:ind w:left="958"/>
        <w:rPr>
          <w:position w:val="-3"/>
          <w:sz w:val="20"/>
        </w:rPr>
      </w:pPr>
    </w:p>
    <w:p w14:paraId="3BCAAF25" w14:textId="77777777" w:rsidR="00D94572" w:rsidRDefault="00D94572">
      <w:pPr>
        <w:pStyle w:val="a3"/>
        <w:spacing w:line="214" w:lineRule="exact"/>
        <w:ind w:left="958"/>
        <w:rPr>
          <w:position w:val="-3"/>
          <w:sz w:val="20"/>
        </w:rPr>
      </w:pPr>
    </w:p>
    <w:p w14:paraId="69ADE53F" w14:textId="77777777" w:rsidR="00D94572" w:rsidRDefault="00D94572">
      <w:pPr>
        <w:pStyle w:val="a3"/>
        <w:spacing w:line="214" w:lineRule="exact"/>
        <w:ind w:left="958"/>
        <w:rPr>
          <w:position w:val="-3"/>
          <w:sz w:val="20"/>
        </w:rPr>
      </w:pPr>
    </w:p>
    <w:p w14:paraId="4F4094AD" w14:textId="77777777" w:rsidR="00D94572" w:rsidRDefault="00D94572">
      <w:pPr>
        <w:pStyle w:val="a3"/>
        <w:spacing w:line="214" w:lineRule="exact"/>
        <w:ind w:left="958"/>
        <w:rPr>
          <w:position w:val="-3"/>
          <w:sz w:val="20"/>
        </w:rPr>
      </w:pPr>
    </w:p>
    <w:p w14:paraId="7B94952C" w14:textId="77777777" w:rsidR="00D94572" w:rsidRDefault="00D94572">
      <w:pPr>
        <w:pStyle w:val="a3"/>
        <w:spacing w:line="214" w:lineRule="exact"/>
        <w:ind w:left="958"/>
        <w:rPr>
          <w:position w:val="-3"/>
          <w:sz w:val="20"/>
        </w:rPr>
      </w:pPr>
    </w:p>
    <w:p w14:paraId="0E2BC182" w14:textId="77777777" w:rsidR="00D94572" w:rsidRDefault="00D94572">
      <w:pPr>
        <w:pStyle w:val="a3"/>
        <w:spacing w:line="214" w:lineRule="exact"/>
        <w:ind w:left="958"/>
        <w:rPr>
          <w:position w:val="-3"/>
          <w:sz w:val="20"/>
        </w:rPr>
      </w:pPr>
    </w:p>
    <w:p w14:paraId="3FAB49E8" w14:textId="77777777" w:rsidR="00D94572" w:rsidRDefault="00D94572">
      <w:pPr>
        <w:pStyle w:val="a3"/>
        <w:spacing w:line="214" w:lineRule="exact"/>
        <w:ind w:left="958"/>
        <w:rPr>
          <w:position w:val="-3"/>
          <w:sz w:val="20"/>
        </w:rPr>
      </w:pPr>
    </w:p>
    <w:p w14:paraId="293F0D2B" w14:textId="77777777" w:rsidR="00D94572" w:rsidRDefault="00D94572">
      <w:pPr>
        <w:pStyle w:val="a3"/>
        <w:spacing w:line="214" w:lineRule="exact"/>
        <w:ind w:left="958"/>
        <w:rPr>
          <w:position w:val="-3"/>
          <w:sz w:val="20"/>
        </w:rPr>
      </w:pPr>
    </w:p>
    <w:p w14:paraId="72E8F3D3" w14:textId="77777777" w:rsidR="00D94572" w:rsidRDefault="00D94572">
      <w:pPr>
        <w:pStyle w:val="a3"/>
        <w:spacing w:line="214" w:lineRule="exact"/>
        <w:ind w:left="958"/>
        <w:rPr>
          <w:position w:val="-3"/>
          <w:sz w:val="20"/>
        </w:rPr>
      </w:pPr>
    </w:p>
    <w:p w14:paraId="6DDED13F" w14:textId="77777777" w:rsidR="00D94572" w:rsidRDefault="00D94572">
      <w:pPr>
        <w:pStyle w:val="a3"/>
        <w:spacing w:line="214" w:lineRule="exact"/>
        <w:ind w:left="958"/>
        <w:rPr>
          <w:position w:val="-3"/>
          <w:sz w:val="20"/>
        </w:rPr>
      </w:pPr>
    </w:p>
    <w:p w14:paraId="180E57CC" w14:textId="77777777" w:rsidR="00D94572" w:rsidRDefault="00D94572">
      <w:pPr>
        <w:pStyle w:val="a3"/>
        <w:spacing w:line="214" w:lineRule="exact"/>
        <w:ind w:left="958"/>
        <w:rPr>
          <w:position w:val="-3"/>
          <w:sz w:val="20"/>
        </w:rPr>
      </w:pPr>
    </w:p>
    <w:p w14:paraId="794AF4F6" w14:textId="77777777" w:rsidR="00D94572" w:rsidRDefault="00D94572">
      <w:pPr>
        <w:pStyle w:val="a3"/>
        <w:spacing w:line="214" w:lineRule="exact"/>
        <w:ind w:left="958"/>
        <w:rPr>
          <w:position w:val="-3"/>
          <w:sz w:val="20"/>
        </w:rPr>
      </w:pPr>
    </w:p>
    <w:p w14:paraId="4BA488FD" w14:textId="77777777" w:rsidR="00D94572" w:rsidRDefault="00D94572">
      <w:pPr>
        <w:pStyle w:val="a3"/>
        <w:spacing w:line="214" w:lineRule="exact"/>
        <w:ind w:left="958"/>
        <w:rPr>
          <w:position w:val="-3"/>
          <w:sz w:val="20"/>
        </w:rPr>
      </w:pPr>
    </w:p>
    <w:p w14:paraId="02282310" w14:textId="77777777" w:rsidR="00D94572" w:rsidRDefault="00D94572">
      <w:pPr>
        <w:pStyle w:val="a3"/>
        <w:spacing w:line="214" w:lineRule="exact"/>
        <w:ind w:left="958"/>
        <w:rPr>
          <w:position w:val="-3"/>
          <w:sz w:val="20"/>
        </w:rPr>
      </w:pPr>
    </w:p>
    <w:p w14:paraId="58D5C56C" w14:textId="77777777" w:rsidR="00D94572" w:rsidRDefault="00D94572">
      <w:pPr>
        <w:pStyle w:val="a3"/>
        <w:spacing w:line="214" w:lineRule="exact"/>
        <w:ind w:left="958"/>
        <w:rPr>
          <w:position w:val="-3"/>
          <w:sz w:val="20"/>
        </w:rPr>
      </w:pPr>
    </w:p>
    <w:p w14:paraId="1C03AB50" w14:textId="77777777" w:rsidR="00D94572" w:rsidRDefault="00D94572">
      <w:pPr>
        <w:pStyle w:val="a3"/>
        <w:spacing w:line="214" w:lineRule="exact"/>
        <w:ind w:left="958"/>
        <w:rPr>
          <w:position w:val="-3"/>
          <w:sz w:val="20"/>
        </w:rPr>
      </w:pPr>
    </w:p>
    <w:p w14:paraId="53CFD5D5" w14:textId="77777777" w:rsidR="00D94572" w:rsidRDefault="00B65C93">
      <w:pPr>
        <w:pStyle w:val="a3"/>
        <w:spacing w:line="214" w:lineRule="exact"/>
        <w:ind w:left="958"/>
        <w:rPr>
          <w:position w:val="-3"/>
          <w:sz w:val="20"/>
        </w:rPr>
      </w:pPr>
      <w:r>
        <w:rPr>
          <w:noProof/>
          <w:sz w:val="20"/>
        </w:rPr>
        <mc:AlternateContent>
          <mc:Choice Requires="wps">
            <w:drawing>
              <wp:anchor distT="0" distB="0" distL="114300" distR="114300" simplePos="0" relativeHeight="251671552" behindDoc="0" locked="0" layoutInCell="1" allowOverlap="1" wp14:anchorId="146B6388" wp14:editId="76D606A2">
                <wp:simplePos x="0" y="0"/>
                <wp:positionH relativeFrom="column">
                  <wp:posOffset>10160</wp:posOffset>
                </wp:positionH>
                <wp:positionV relativeFrom="paragraph">
                  <wp:posOffset>73660</wp:posOffset>
                </wp:positionV>
                <wp:extent cx="1885315" cy="2410460"/>
                <wp:effectExtent l="5080" t="4445" r="14605" b="10795"/>
                <wp:wrapNone/>
                <wp:docPr id="38" name="文本框 121"/>
                <wp:cNvGraphicFramePr/>
                <a:graphic xmlns:a="http://schemas.openxmlformats.org/drawingml/2006/main">
                  <a:graphicData uri="http://schemas.microsoft.com/office/word/2010/wordprocessingShape">
                    <wps:wsp>
                      <wps:cNvSpPr txBox="1"/>
                      <wps:spPr>
                        <a:xfrm>
                          <a:off x="0" y="0"/>
                          <a:ext cx="1885315" cy="241046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61AA92F" w14:textId="77777777" w:rsidR="00D94572" w:rsidRDefault="00B65C93">
                            <w:pPr>
                              <w:pStyle w:val="a3"/>
                              <w:spacing w:before="5" w:line="194" w:lineRule="auto"/>
                              <w:ind w:left="0" w:right="47"/>
                              <w:jc w:val="both"/>
                              <w:rPr>
                                <w:b/>
                                <w:bCs/>
                                <w:spacing w:val="-7"/>
                                <w:szCs w:val="22"/>
                                <w:lang w:val="en-US"/>
                              </w:rPr>
                            </w:pPr>
                            <w:r>
                              <w:rPr>
                                <w:rFonts w:hint="eastAsia"/>
                                <w:b/>
                                <w:bCs/>
                                <w:spacing w:val="-7"/>
                                <w:szCs w:val="22"/>
                                <w:lang w:val="en-US"/>
                              </w:rPr>
                              <w:t xml:space="preserve">2.2 </w:t>
                            </w:r>
                            <w:r>
                              <w:rPr>
                                <w:b/>
                                <w:bCs/>
                                <w:spacing w:val="-7"/>
                                <w:szCs w:val="22"/>
                              </w:rPr>
                              <w:t>Web</w:t>
                            </w:r>
                            <w:r>
                              <w:rPr>
                                <w:rFonts w:hint="eastAsia"/>
                                <w:b/>
                                <w:bCs/>
                                <w:spacing w:val="-7"/>
                                <w:szCs w:val="22"/>
                                <w:lang w:val="en-US"/>
                              </w:rPr>
                              <w:t xml:space="preserve">  与 </w:t>
                            </w:r>
                            <w:r>
                              <w:rPr>
                                <w:b/>
                                <w:bCs/>
                                <w:spacing w:val="-7"/>
                                <w:szCs w:val="22"/>
                              </w:rPr>
                              <w:t xml:space="preserve"> </w:t>
                            </w:r>
                            <w:r>
                              <w:rPr>
                                <w:rFonts w:hint="eastAsia"/>
                                <w:b/>
                                <w:bCs/>
                                <w:spacing w:val="-7"/>
                                <w:szCs w:val="22"/>
                                <w:lang w:val="en-US"/>
                              </w:rPr>
                              <w:t>&lt;超文本传输协议&gt;</w:t>
                            </w:r>
                            <w:r>
                              <w:rPr>
                                <w:b/>
                                <w:bCs/>
                                <w:spacing w:val="-7"/>
                                <w:szCs w:val="22"/>
                              </w:rPr>
                              <w:t>HTTP</w:t>
                            </w:r>
                          </w:p>
                          <w:p w14:paraId="27D95B00"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HTTP 定义了 Web 客户向 Web 服务器请求 Web 页面的方式，以及服务器向客户传送 Web 页面的方式，</w:t>
                            </w:r>
                            <w:r>
                              <w:rPr>
                                <w:rFonts w:ascii="宋体" w:eastAsia="宋体" w:hAnsi="宋体" w:cs="宋体" w:hint="eastAsia"/>
                                <w:spacing w:val="-7"/>
                                <w:szCs w:val="22"/>
                                <w:lang w:val="en-US"/>
                              </w:rPr>
                              <w:t>是一种无状态通信协议：服务器向客户发送被请求的文件，而不存储任何关于该客户的状态信息</w:t>
                            </w:r>
                          </w:p>
                          <w:p w14:paraId="5884CA31" w14:textId="77777777" w:rsidR="00D94572" w:rsidRDefault="00B65C93">
                            <w:pPr>
                              <w:pStyle w:val="a3"/>
                              <w:spacing w:before="5" w:line="194" w:lineRule="auto"/>
                              <w:ind w:left="0" w:right="47" w:firstLineChars="200" w:firstLine="186"/>
                              <w:jc w:val="both"/>
                              <w:rPr>
                                <w:rFonts w:ascii="宋体" w:eastAsia="宋体" w:hAnsi="宋体" w:cs="宋体"/>
                                <w:spacing w:val="-7"/>
                                <w:szCs w:val="22"/>
                              </w:rPr>
                            </w:pPr>
                            <w:r>
                              <w:rPr>
                                <w:rFonts w:ascii="楷体" w:eastAsia="楷体" w:hAnsi="楷体" w:cs="楷体" w:hint="eastAsia"/>
                                <w:spacing w:val="-7"/>
                                <w:szCs w:val="22"/>
                              </w:rPr>
                              <w:t>TCP 为</w:t>
                            </w:r>
                            <w:r>
                              <w:rPr>
                                <w:rFonts w:ascii="楷体" w:eastAsia="楷体" w:hAnsi="楷体" w:cs="楷体" w:hint="eastAsia"/>
                                <w:spacing w:val="-7"/>
                                <w:szCs w:val="22"/>
                                <w:lang w:val="en-US"/>
                              </w:rPr>
                              <w:t xml:space="preserve"> HTTP </w:t>
                            </w:r>
                            <w:r>
                              <w:rPr>
                                <w:rFonts w:ascii="楷体" w:eastAsia="楷体" w:hAnsi="楷体" w:cs="楷体" w:hint="eastAsia"/>
                                <w:spacing w:val="-7"/>
                                <w:szCs w:val="22"/>
                              </w:rPr>
                              <w:t>支撑运输协议：HTTP 协议不担心数据丢失，也不关注 TCP 从网络的数据丢失</w:t>
                            </w:r>
                            <w:proofErr w:type="gramStart"/>
                            <w:r>
                              <w:rPr>
                                <w:rFonts w:ascii="楷体" w:eastAsia="楷体" w:hAnsi="楷体" w:cs="楷体" w:hint="eastAsia"/>
                                <w:spacing w:val="-7"/>
                                <w:szCs w:val="22"/>
                              </w:rPr>
                              <w:t>和乱序故障</w:t>
                            </w:r>
                            <w:proofErr w:type="gramEnd"/>
                            <w:r>
                              <w:rPr>
                                <w:rFonts w:ascii="楷体" w:eastAsia="楷体" w:hAnsi="楷体" w:cs="楷体" w:hint="eastAsia"/>
                                <w:spacing w:val="-7"/>
                                <w:szCs w:val="22"/>
                              </w:rPr>
                              <w:t>中恢复的细节</w:t>
                            </w:r>
                          </w:p>
                          <w:p w14:paraId="794DA6AB"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网页由基本</w:t>
                            </w:r>
                            <w:r>
                              <w:rPr>
                                <w:rFonts w:ascii="宋体" w:eastAsia="宋体" w:hAnsi="宋体" w:cs="宋体" w:hint="eastAsia"/>
                                <w:spacing w:val="-7"/>
                                <w:szCs w:val="22"/>
                                <w:lang w:val="en-US"/>
                              </w:rPr>
                              <w:t xml:space="preserve"> </w:t>
                            </w:r>
                            <w:r>
                              <w:rPr>
                                <w:rFonts w:ascii="宋体" w:eastAsia="宋体" w:hAnsi="宋体" w:cs="宋体" w:hint="eastAsia"/>
                                <w:spacing w:val="-7"/>
                                <w:szCs w:val="22"/>
                              </w:rPr>
                              <w:t>HTML 文件</w:t>
                            </w:r>
                            <w:r>
                              <w:rPr>
                                <w:rFonts w:ascii="宋体" w:eastAsia="宋体" w:hAnsi="宋体" w:cs="宋体" w:hint="eastAsia"/>
                                <w:spacing w:val="-7"/>
                                <w:szCs w:val="22"/>
                                <w:lang w:val="en-US"/>
                              </w:rPr>
                              <w:t>和引用</w:t>
                            </w:r>
                            <w:r>
                              <w:rPr>
                                <w:rFonts w:ascii="宋体" w:eastAsia="宋体" w:hAnsi="宋体" w:cs="宋体" w:hint="eastAsia"/>
                                <w:spacing w:val="-7"/>
                                <w:szCs w:val="22"/>
                              </w:rPr>
                              <w:t>对象构成。 HTML 文件</w:t>
                            </w:r>
                            <w:r>
                              <w:rPr>
                                <w:rFonts w:ascii="宋体" w:eastAsia="宋体" w:hAnsi="宋体" w:cs="宋体" w:hint="eastAsia"/>
                                <w:spacing w:val="-7"/>
                                <w:szCs w:val="22"/>
                                <w:lang w:val="en-US"/>
                              </w:rPr>
                              <w:t xml:space="preserve">通过对象 URL </w:t>
                            </w:r>
                            <w:r>
                              <w:rPr>
                                <w:rFonts w:ascii="宋体" w:eastAsia="宋体" w:hAnsi="宋体" w:cs="宋体" w:hint="eastAsia"/>
                                <w:spacing w:val="-7"/>
                                <w:szCs w:val="22"/>
                              </w:rPr>
                              <w:t>引用对象，</w:t>
                            </w:r>
                            <w:r>
                              <w:rPr>
                                <w:rFonts w:ascii="宋体" w:eastAsia="宋体" w:hAnsi="宋体" w:cs="宋体" w:hint="eastAsia"/>
                                <w:spacing w:val="-7"/>
                                <w:szCs w:val="22"/>
                                <w:lang w:val="en-US"/>
                              </w:rPr>
                              <w:t>其自身也算是对象。一个对象是一个文件(HTML JPEG)</w:t>
                            </w:r>
                          </w:p>
                          <w:p w14:paraId="32FFEB67"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[持久连接与非持久连接]</w:t>
                            </w:r>
                          </w:p>
                          <w:p w14:paraId="1EF69CDF" w14:textId="77777777" w:rsidR="00D94572" w:rsidRDefault="00B65C93">
                            <w:pPr>
                              <w:pStyle w:val="a3"/>
                              <w:spacing w:before="5" w:line="194" w:lineRule="auto"/>
                              <w:ind w:left="0" w:right="47" w:firstLineChars="200" w:firstLine="186"/>
                              <w:jc w:val="both"/>
                              <w:rPr>
                                <w:rFonts w:ascii="楷体" w:eastAsia="楷体" w:hAnsi="楷体" w:cs="楷体"/>
                                <w:spacing w:val="-7"/>
                                <w:szCs w:val="22"/>
                                <w:lang w:val="en-US"/>
                              </w:rPr>
                            </w:pPr>
                            <w:r>
                              <w:rPr>
                                <w:rFonts w:ascii="楷体" w:eastAsia="楷体" w:hAnsi="楷体" w:cs="楷体" w:hint="eastAsia"/>
                                <w:spacing w:val="-7"/>
                                <w:szCs w:val="22"/>
                              </w:rPr>
                              <w:t>客户在</w:t>
                            </w:r>
                            <w:r>
                              <w:rPr>
                                <w:rFonts w:ascii="楷体" w:eastAsia="楷体" w:hAnsi="楷体" w:cs="楷体" w:hint="eastAsia"/>
                                <w:spacing w:val="-7"/>
                                <w:szCs w:val="22"/>
                                <w:lang w:val="en-US"/>
                              </w:rPr>
                              <w:t xml:space="preserve"> </w:t>
                            </w:r>
                            <w:r>
                              <w:rPr>
                                <w:rFonts w:ascii="楷体" w:eastAsia="楷体" w:hAnsi="楷体" w:cs="楷体" w:hint="eastAsia"/>
                                <w:spacing w:val="-7"/>
                                <w:szCs w:val="22"/>
                              </w:rPr>
                              <w:t>80 端口发起一个到服务器</w:t>
                            </w:r>
                            <w:r>
                              <w:rPr>
                                <w:rFonts w:ascii="楷体" w:eastAsia="楷体" w:hAnsi="楷体" w:cs="楷体" w:hint="eastAsia"/>
                                <w:spacing w:val="-7"/>
                                <w:szCs w:val="22"/>
                                <w:lang w:val="en-US"/>
                              </w:rPr>
                              <w:t xml:space="preserve"> </w:t>
                            </w:r>
                            <w:r>
                              <w:rPr>
                                <w:rFonts w:ascii="楷体" w:eastAsia="楷体" w:hAnsi="楷体" w:cs="楷体" w:hint="eastAsia"/>
                                <w:spacing w:val="-7"/>
                                <w:szCs w:val="22"/>
                              </w:rPr>
                              <w:t>xxx 的</w:t>
                            </w:r>
                            <w:r>
                              <w:rPr>
                                <w:rFonts w:ascii="楷体" w:eastAsia="楷体" w:hAnsi="楷体" w:cs="楷体" w:hint="eastAsia"/>
                                <w:spacing w:val="-7"/>
                                <w:szCs w:val="22"/>
                                <w:lang w:val="en-US"/>
                              </w:rPr>
                              <w:t xml:space="preserve"> </w:t>
                            </w:r>
                            <w:r>
                              <w:rPr>
                                <w:rFonts w:ascii="楷体" w:eastAsia="楷体" w:hAnsi="楷体" w:cs="楷体" w:hint="eastAsia"/>
                                <w:spacing w:val="-7"/>
                                <w:szCs w:val="22"/>
                              </w:rPr>
                              <w:t>TCP 连接（</w:t>
                            </w:r>
                            <w:r>
                              <w:rPr>
                                <w:rFonts w:ascii="楷体" w:eastAsia="楷体" w:hAnsi="楷体" w:cs="楷体" w:hint="eastAsia"/>
                                <w:spacing w:val="-7"/>
                                <w:szCs w:val="22"/>
                                <w:lang w:val="en-US"/>
                              </w:rPr>
                              <w:t>双方</w:t>
                            </w:r>
                            <w:r>
                              <w:rPr>
                                <w:rFonts w:ascii="楷体" w:eastAsia="楷体" w:hAnsi="楷体" w:cs="楷体" w:hint="eastAsia"/>
                                <w:spacing w:val="-7"/>
                                <w:szCs w:val="22"/>
                              </w:rPr>
                              <w:t>分别有一个套接字)→客户经套接字向服务器发 HTTP 请求报文→服务器经套接</w:t>
                            </w:r>
                            <w:proofErr w:type="gramStart"/>
                            <w:r>
                              <w:rPr>
                                <w:rFonts w:ascii="楷体" w:eastAsia="楷体" w:hAnsi="楷体" w:cs="楷体" w:hint="eastAsia"/>
                                <w:spacing w:val="-7"/>
                                <w:szCs w:val="22"/>
                              </w:rPr>
                              <w:t>字接受</w:t>
                            </w:r>
                            <w:proofErr w:type="gramEnd"/>
                            <w:r>
                              <w:rPr>
                                <w:rFonts w:ascii="楷体" w:eastAsia="楷体" w:hAnsi="楷体" w:cs="楷体" w:hint="eastAsia"/>
                                <w:spacing w:val="-7"/>
                                <w:szCs w:val="22"/>
                              </w:rPr>
                              <w:t>报文并封装对象发送响应报文→断开</w:t>
                            </w:r>
                            <w:r>
                              <w:rPr>
                                <w:rFonts w:ascii="楷体" w:eastAsia="楷体" w:hAnsi="楷体" w:cs="楷体" w:hint="eastAsia"/>
                                <w:spacing w:val="-7"/>
                                <w:szCs w:val="22"/>
                                <w:lang w:val="en-US"/>
                              </w:rPr>
                              <w:t xml:space="preserve"> </w:t>
                            </w:r>
                            <w:r>
                              <w:rPr>
                                <w:rFonts w:ascii="楷体" w:eastAsia="楷体" w:hAnsi="楷体" w:cs="楷体" w:hint="eastAsia"/>
                                <w:spacing w:val="-7"/>
                                <w:szCs w:val="22"/>
                              </w:rPr>
                              <w:t>TCP</w:t>
                            </w:r>
                            <w:r>
                              <w:rPr>
                                <w:rFonts w:ascii="楷体" w:eastAsia="楷体" w:hAnsi="楷体" w:cs="楷体" w:hint="eastAsia"/>
                                <w:spacing w:val="-7"/>
                                <w:szCs w:val="22"/>
                                <w:lang w:val="en-US"/>
                              </w:rPr>
                              <w:t xml:space="preserve"> </w:t>
                            </w:r>
                          </w:p>
                          <w:p w14:paraId="75ECD14E" w14:textId="77777777" w:rsidR="00D94572" w:rsidRDefault="00B65C93">
                            <w:pPr>
                              <w:pStyle w:val="a3"/>
                              <w:spacing w:before="5" w:line="194" w:lineRule="auto"/>
                              <w:ind w:left="0" w:right="47"/>
                              <w:jc w:val="both"/>
                              <w:rPr>
                                <w:rFonts w:ascii="楷体" w:eastAsia="楷体" w:hAnsi="楷体" w:cs="楷体"/>
                                <w:spacing w:val="-7"/>
                                <w:szCs w:val="22"/>
                                <w:lang w:val="en-US"/>
                              </w:rPr>
                            </w:pPr>
                            <w:r>
                              <w:rPr>
                                <w:rFonts w:ascii="宋体" w:eastAsia="宋体" w:hAnsi="宋体" w:cs="宋体" w:hint="eastAsia"/>
                                <w:spacing w:val="-7"/>
                                <w:szCs w:val="22"/>
                              </w:rPr>
                              <w:t>Round-Trip Time：一个小分组从客户发送到服务器再返回客户的时间</w:t>
                            </w:r>
                          </w:p>
                          <w:p w14:paraId="19268351"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HTTP/1.0：非持久连接，一个连接只传输一个请求报文和响应报文</w:t>
                            </w:r>
                          </w:p>
                          <w:p w14:paraId="7588762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非并行单个对象：建立连接 RTT + 请求传输 RTT + 对象传输时间 T</w:t>
                            </w:r>
                          </w:p>
                          <w:p w14:paraId="0F293A5E" w14:textId="77777777" w:rsidR="00D94572" w:rsidRPr="00811A1E" w:rsidRDefault="00B65C93">
                            <w:pPr>
                              <w:pStyle w:val="a3"/>
                              <w:spacing w:before="5" w:line="194" w:lineRule="auto"/>
                              <w:ind w:left="0" w:right="47"/>
                              <w:jc w:val="both"/>
                              <w:rPr>
                                <w:rFonts w:ascii="楷体" w:eastAsia="楷体" w:hAnsi="楷体" w:cs="楷体"/>
                                <w:spacing w:val="-7"/>
                                <w:szCs w:val="22"/>
                                <w:lang w:val="en-US"/>
                              </w:rPr>
                            </w:pPr>
                            <w:r>
                              <w:rPr>
                                <w:rFonts w:ascii="宋体" w:eastAsia="宋体" w:hAnsi="宋体" w:cs="宋体" w:hint="eastAsia"/>
                                <w:spacing w:val="-7"/>
                                <w:szCs w:val="22"/>
                                <w:lang w:val="en-US"/>
                              </w:rPr>
                              <w:t xml:space="preserve">M 并行 n 对象： (2 </w:t>
                            </w:r>
                            <w:proofErr w:type="gramStart"/>
                            <w:r>
                              <w:rPr>
                                <w:rFonts w:ascii="宋体" w:eastAsia="宋体" w:hAnsi="宋体" w:cs="宋体" w:hint="eastAsia"/>
                                <w:spacing w:val="-7"/>
                                <w:szCs w:val="22"/>
                                <w:lang w:val="en-US"/>
                              </w:rPr>
                              <w:t>RTT  +</w:t>
                            </w:r>
                            <w:proofErr w:type="gramEnd"/>
                            <w:r>
                              <w:rPr>
                                <w:rFonts w:ascii="宋体" w:eastAsia="宋体" w:hAnsi="宋体" w:cs="宋体" w:hint="eastAsia"/>
                                <w:spacing w:val="-7"/>
                                <w:szCs w:val="22"/>
                                <w:lang w:val="en-US"/>
                              </w:rPr>
                              <w:t xml:space="preserve"> T)* ceil(n/M) </w:t>
                            </w:r>
                          </w:p>
                          <w:p w14:paraId="3BB0E238" w14:textId="77777777" w:rsidR="00D94572" w:rsidRPr="00811A1E" w:rsidRDefault="00B65C93">
                            <w:pPr>
                              <w:pStyle w:val="a3"/>
                              <w:spacing w:before="5" w:line="194" w:lineRule="auto"/>
                              <w:ind w:left="0" w:right="47"/>
                              <w:jc w:val="both"/>
                              <w:rPr>
                                <w:rFonts w:ascii="微软雅黑" w:eastAsia="微软雅黑" w:hAnsi="微软雅黑" w:cs="微软雅黑"/>
                                <w:color w:val="444444"/>
                                <w:sz w:val="15"/>
                                <w:szCs w:val="15"/>
                                <w:shd w:val="clear" w:color="auto" w:fill="FFFFFF"/>
                                <w:lang w:val="en-US"/>
                              </w:rPr>
                            </w:pPr>
                            <w:r w:rsidRPr="00811A1E">
                              <w:rPr>
                                <w:rFonts w:ascii="宋体" w:eastAsia="宋体" w:hAnsi="宋体" w:cs="宋体" w:hint="eastAsia"/>
                                <w:spacing w:val="-6"/>
                                <w:lang w:val="en-US"/>
                              </w:rPr>
                              <w:t>•</w:t>
                            </w:r>
                            <w:r>
                              <w:rPr>
                                <w:rFonts w:ascii="宋体" w:eastAsia="宋体" w:hAnsi="宋体" w:cs="宋体" w:hint="eastAsia"/>
                                <w:spacing w:val="-6"/>
                                <w:lang w:val="en-US"/>
                              </w:rPr>
                              <w:t xml:space="preserve"> </w:t>
                            </w:r>
                            <w:r w:rsidRPr="00811A1E">
                              <w:rPr>
                                <w:rFonts w:ascii="宋体" w:eastAsia="宋体" w:hAnsi="宋体" w:cs="宋体" w:hint="eastAsia"/>
                                <w:spacing w:val="-7"/>
                                <w:szCs w:val="22"/>
                                <w:lang w:val="en-US"/>
                              </w:rPr>
                              <w:t>HTTP/1.1：</w:t>
                            </w:r>
                            <w:r>
                              <w:rPr>
                                <w:rFonts w:ascii="宋体" w:eastAsia="宋体" w:hAnsi="宋体" w:cs="宋体" w:hint="eastAsia"/>
                                <w:spacing w:val="-7"/>
                                <w:szCs w:val="22"/>
                              </w:rPr>
                              <w:t>持久连接</w:t>
                            </w:r>
                            <w:r w:rsidRPr="00811A1E">
                              <w:rPr>
                                <w:rFonts w:ascii="宋体" w:eastAsia="宋体" w:hAnsi="宋体" w:cs="宋体" w:hint="eastAsia"/>
                                <w:spacing w:val="-7"/>
                                <w:szCs w:val="22"/>
                                <w:lang w:val="en-US"/>
                              </w:rPr>
                              <w:t>，</w:t>
                            </w:r>
                            <w:r>
                              <w:rPr>
                                <w:rFonts w:ascii="宋体" w:eastAsia="宋体" w:hAnsi="宋体" w:cs="宋体" w:hint="eastAsia"/>
                                <w:spacing w:val="-7"/>
                                <w:szCs w:val="22"/>
                              </w:rPr>
                              <w:t>所有的请求及</w:t>
                            </w:r>
                            <w:r>
                              <w:rPr>
                                <w:rFonts w:ascii="宋体" w:eastAsia="宋体" w:hAnsi="宋体" w:cs="宋体" w:hint="eastAsia"/>
                                <w:spacing w:val="-7"/>
                                <w:szCs w:val="22"/>
                                <w:lang w:val="en-US"/>
                              </w:rPr>
                              <w:t>其</w:t>
                            </w:r>
                            <w:r>
                              <w:rPr>
                                <w:rFonts w:ascii="宋体" w:eastAsia="宋体" w:hAnsi="宋体" w:cs="宋体" w:hint="eastAsia"/>
                                <w:spacing w:val="-7"/>
                                <w:szCs w:val="22"/>
                              </w:rPr>
                              <w:t>响应经相同</w:t>
                            </w:r>
                            <w:r w:rsidRPr="00811A1E">
                              <w:rPr>
                                <w:rFonts w:ascii="宋体" w:eastAsia="宋体" w:hAnsi="宋体" w:cs="宋体" w:hint="eastAsia"/>
                                <w:spacing w:val="-7"/>
                                <w:szCs w:val="22"/>
                                <w:lang w:val="en-US"/>
                              </w:rPr>
                              <w:t xml:space="preserve"> TCP </w:t>
                            </w:r>
                            <w:r>
                              <w:rPr>
                                <w:rFonts w:ascii="宋体" w:eastAsia="宋体" w:hAnsi="宋体" w:cs="宋体" w:hint="eastAsia"/>
                                <w:spacing w:val="-7"/>
                                <w:szCs w:val="22"/>
                              </w:rPr>
                              <w:t>连接发送。</w:t>
                            </w:r>
                          </w:p>
                          <w:p w14:paraId="0BE34F6B" w14:textId="77777777" w:rsidR="00D94572" w:rsidRDefault="00B65C93">
                            <w:pPr>
                              <w:pStyle w:val="a3"/>
                              <w:spacing w:before="5" w:line="194" w:lineRule="auto"/>
                              <w:ind w:left="0" w:right="47"/>
                              <w:jc w:val="both"/>
                              <w:rPr>
                                <w:rFonts w:ascii="宋体" w:eastAsia="宋体" w:hAnsi="宋体" w:cs="宋体"/>
                                <w:spacing w:val="-6"/>
                                <w:lang w:val="en-US"/>
                              </w:rPr>
                            </w:pPr>
                            <w:r>
                              <w:rPr>
                                <w:rFonts w:ascii="宋体" w:eastAsia="宋体" w:hAnsi="宋体" w:cs="宋体" w:hint="eastAsia"/>
                                <w:spacing w:val="-6"/>
                                <w:lang w:val="en-US"/>
                              </w:rPr>
                              <w:t>流水线（默认）：建立连接RTT + 解析所有对象RTT + 发送请求RTT</w:t>
                            </w:r>
                          </w:p>
                          <w:p w14:paraId="2A6A83E1" w14:textId="77777777" w:rsidR="00D94572" w:rsidRDefault="00B65C93">
                            <w:pPr>
                              <w:pStyle w:val="a3"/>
                              <w:spacing w:before="5" w:line="194" w:lineRule="auto"/>
                              <w:ind w:left="0" w:right="47"/>
                              <w:jc w:val="both"/>
                              <w:rPr>
                                <w:rFonts w:ascii="宋体" w:eastAsia="宋体" w:hAnsi="宋体" w:cs="宋体"/>
                                <w:spacing w:val="-6"/>
                                <w:lang w:val="en-US"/>
                              </w:rPr>
                            </w:pPr>
                            <w:r>
                              <w:rPr>
                                <w:rFonts w:ascii="宋体" w:eastAsia="宋体" w:hAnsi="宋体" w:cs="宋体" w:hint="eastAsia"/>
                                <w:spacing w:val="-6"/>
                                <w:lang w:val="en-US"/>
                              </w:rPr>
                              <w:t>非流水线 n 对象：建立连接 RTT + n * RTT</w:t>
                            </w:r>
                          </w:p>
                          <w:p w14:paraId="53521791"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ascii="楷体" w:eastAsia="楷体" w:hAnsi="楷体" w:cs="楷体" w:hint="eastAsia"/>
                                <w:b/>
                                <w:bCs/>
                                <w:spacing w:val="-7"/>
                                <w:szCs w:val="22"/>
                                <w:lang w:val="en-US"/>
                              </w:rPr>
                              <w:t>注意一个</w:t>
                            </w:r>
                            <w:proofErr w:type="gramStart"/>
                            <w:r>
                              <w:rPr>
                                <w:rFonts w:ascii="楷体" w:eastAsia="楷体" w:hAnsi="楷体" w:cs="楷体" w:hint="eastAsia"/>
                                <w:b/>
                                <w:bCs/>
                                <w:spacing w:val="-7"/>
                                <w:szCs w:val="22"/>
                                <w:lang w:val="en-US"/>
                              </w:rPr>
                              <w:t>网页带</w:t>
                            </w:r>
                            <w:proofErr w:type="gramEnd"/>
                            <w:r>
                              <w:rPr>
                                <w:rFonts w:ascii="楷体" w:eastAsia="楷体" w:hAnsi="楷体" w:cs="楷体" w:hint="eastAsia"/>
                                <w:b/>
                                <w:bCs/>
                                <w:spacing w:val="-7"/>
                                <w:szCs w:val="22"/>
                                <w:lang w:val="en-US"/>
                              </w:rPr>
                              <w:t xml:space="preserve"> n </w:t>
                            </w:r>
                            <w:proofErr w:type="gramStart"/>
                            <w:r>
                              <w:rPr>
                                <w:rFonts w:ascii="楷体" w:eastAsia="楷体" w:hAnsi="楷体" w:cs="楷体" w:hint="eastAsia"/>
                                <w:b/>
                                <w:bCs/>
                                <w:spacing w:val="-7"/>
                                <w:szCs w:val="22"/>
                                <w:lang w:val="en-US"/>
                              </w:rPr>
                              <w:t>个</w:t>
                            </w:r>
                            <w:proofErr w:type="gramEnd"/>
                            <w:r>
                              <w:rPr>
                                <w:rFonts w:ascii="楷体" w:eastAsia="楷体" w:hAnsi="楷体" w:cs="楷体" w:hint="eastAsia"/>
                                <w:b/>
                                <w:bCs/>
                                <w:spacing w:val="-7"/>
                                <w:szCs w:val="22"/>
                                <w:lang w:val="en-US"/>
                              </w:rPr>
                              <w:t xml:space="preserve">引用对象，总共有 n+1 </w:t>
                            </w:r>
                            <w:proofErr w:type="gramStart"/>
                            <w:r>
                              <w:rPr>
                                <w:rFonts w:ascii="楷体" w:eastAsia="楷体" w:hAnsi="楷体" w:cs="楷体" w:hint="eastAsia"/>
                                <w:b/>
                                <w:bCs/>
                                <w:spacing w:val="-7"/>
                                <w:szCs w:val="22"/>
                                <w:lang w:val="en-US"/>
                              </w:rPr>
                              <w:t>个</w:t>
                            </w:r>
                            <w:proofErr w:type="gramEnd"/>
                            <w:r>
                              <w:rPr>
                                <w:rFonts w:ascii="楷体" w:eastAsia="楷体" w:hAnsi="楷体" w:cs="楷体" w:hint="eastAsia"/>
                                <w:b/>
                                <w:bCs/>
                                <w:spacing w:val="-7"/>
                                <w:szCs w:val="22"/>
                                <w:lang w:val="en-US"/>
                              </w:rPr>
                              <w:t>对象</w:t>
                            </w:r>
                          </w:p>
                          <w:p w14:paraId="0F5F04CC"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hint="eastAsia"/>
                                <w:sz w:val="8"/>
                                <w:szCs w:val="8"/>
                              </w:rPr>
                              <w:t>同一服务器同一客户的多个页面</w:t>
                            </w:r>
                            <w:r>
                              <w:rPr>
                                <w:rFonts w:hint="eastAsia"/>
                                <w:sz w:val="8"/>
                                <w:szCs w:val="8"/>
                                <w:lang w:val="en-US"/>
                              </w:rPr>
                              <w:t>可以</w:t>
                            </w:r>
                            <w:r>
                              <w:rPr>
                                <w:rFonts w:hint="eastAsia"/>
                                <w:sz w:val="8"/>
                                <w:szCs w:val="8"/>
                              </w:rPr>
                              <w:t>使用一个连接。一般来说，一条连接经过一定时间间隔仍未使用H</w:t>
                            </w:r>
                            <w:r>
                              <w:rPr>
                                <w:sz w:val="8"/>
                                <w:szCs w:val="8"/>
                              </w:rPr>
                              <w:t>TTP</w:t>
                            </w:r>
                            <w:r>
                              <w:rPr>
                                <w:rFonts w:hint="eastAsia"/>
                                <w:sz w:val="8"/>
                                <w:szCs w:val="8"/>
                              </w:rPr>
                              <w:t>就把他关闭</w:t>
                            </w:r>
                          </w:p>
                          <w:p w14:paraId="4B47C7E5"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cookie</w:t>
                            </w:r>
                            <w:r>
                              <w:rPr>
                                <w:rFonts w:ascii="宋体" w:eastAsia="宋体" w:hAnsi="宋体" w:cs="宋体" w:hint="eastAsia"/>
                                <w:b/>
                                <w:bCs/>
                                <w:spacing w:val="-7"/>
                                <w:szCs w:val="22"/>
                                <w:lang w:val="en-US"/>
                              </w:rPr>
                              <w:t>]：</w:t>
                            </w:r>
                            <w:r>
                              <w:rPr>
                                <w:rFonts w:ascii="楷体" w:eastAsia="楷体" w:hAnsi="楷体" w:cs="楷体" w:hint="eastAsia"/>
                              </w:rPr>
                              <w:t>允许站点对用户跟踪，以将内容与用户身份联系，或限制用户的访问。</w:t>
                            </w:r>
                            <w:r>
                              <w:rPr>
                                <w:rFonts w:ascii="楷体" w:eastAsia="楷体" w:hAnsi="楷体" w:cs="楷体" w:hint="eastAsia"/>
                                <w:lang w:val="en-US"/>
                              </w:rPr>
                              <w:t>可在 HTTP 上建立有状态会话层。带来隐私问题</w:t>
                            </w:r>
                          </w:p>
                          <w:p w14:paraId="1BCC8877"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lang w:val="en-US"/>
                              </w:rPr>
                              <w:t xml:space="preserve">1 </w:t>
                            </w:r>
                            <w:r>
                              <w:rPr>
                                <w:rFonts w:ascii="宋体" w:eastAsia="宋体" w:hAnsi="宋体" w:cs="宋体" w:hint="eastAsia"/>
                                <w:spacing w:val="-7"/>
                                <w:szCs w:val="22"/>
                              </w:rPr>
                              <w:t>响应报文 cookie 首部行</w:t>
                            </w:r>
                            <w:r>
                              <w:rPr>
                                <w:rFonts w:ascii="宋体" w:eastAsia="宋体" w:hAnsi="宋体" w:cs="宋体" w:hint="eastAsia"/>
                                <w:spacing w:val="-7"/>
                                <w:szCs w:val="22"/>
                                <w:lang w:val="en-US"/>
                              </w:rPr>
                              <w:t xml:space="preserve">  2 </w:t>
                            </w:r>
                            <w:r>
                              <w:rPr>
                                <w:rFonts w:ascii="宋体" w:eastAsia="宋体" w:hAnsi="宋体" w:cs="宋体" w:hint="eastAsia"/>
                                <w:spacing w:val="-7"/>
                                <w:szCs w:val="22"/>
                              </w:rPr>
                              <w:t>请求报文 cookie 首部行</w:t>
                            </w:r>
                          </w:p>
                          <w:p w14:paraId="109C02C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 xml:space="preserve">3 </w:t>
                            </w:r>
                            <w:r>
                              <w:rPr>
                                <w:rFonts w:ascii="宋体" w:eastAsia="宋体" w:hAnsi="宋体" w:cs="宋体" w:hint="eastAsia"/>
                                <w:spacing w:val="-7"/>
                                <w:szCs w:val="22"/>
                              </w:rPr>
                              <w:t>用户系统</w:t>
                            </w:r>
                            <w:r>
                              <w:rPr>
                                <w:rFonts w:ascii="宋体" w:eastAsia="宋体" w:hAnsi="宋体" w:cs="宋体" w:hint="eastAsia"/>
                                <w:spacing w:val="-7"/>
                                <w:szCs w:val="22"/>
                                <w:lang w:val="en-US"/>
                              </w:rPr>
                              <w:t xml:space="preserve">保存 </w:t>
                            </w:r>
                            <w:r>
                              <w:rPr>
                                <w:rFonts w:ascii="宋体" w:eastAsia="宋体" w:hAnsi="宋体" w:cs="宋体" w:hint="eastAsia"/>
                                <w:spacing w:val="-7"/>
                                <w:szCs w:val="22"/>
                              </w:rPr>
                              <w:t>cookie 文件</w:t>
                            </w:r>
                            <w:r>
                              <w:rPr>
                                <w:rFonts w:ascii="宋体" w:eastAsia="宋体" w:hAnsi="宋体" w:cs="宋体" w:hint="eastAsia"/>
                                <w:spacing w:val="-7"/>
                                <w:szCs w:val="22"/>
                                <w:lang w:val="en-US"/>
                              </w:rPr>
                              <w:t xml:space="preserve">     4 </w:t>
                            </w:r>
                            <w:r>
                              <w:rPr>
                                <w:rFonts w:ascii="宋体" w:eastAsia="宋体" w:hAnsi="宋体" w:cs="宋体" w:hint="eastAsia"/>
                                <w:spacing w:val="-7"/>
                                <w:szCs w:val="22"/>
                              </w:rPr>
                              <w:t>后端数据库</w:t>
                            </w:r>
                            <w:r>
                              <w:rPr>
                                <w:rFonts w:ascii="宋体" w:eastAsia="宋体" w:hAnsi="宋体" w:cs="宋体" w:hint="eastAsia"/>
                                <w:spacing w:val="-7"/>
                                <w:szCs w:val="22"/>
                                <w:lang w:val="en-US"/>
                              </w:rPr>
                              <w:t>&lt;</w:t>
                            </w:r>
                            <w:r>
                              <w:rPr>
                                <w:rFonts w:ascii="宋体" w:eastAsia="宋体" w:hAnsi="宋体" w:cs="宋体" w:hint="eastAsia"/>
                                <w:spacing w:val="-7"/>
                                <w:szCs w:val="22"/>
                              </w:rPr>
                              <w:t>set-cookie 识别码</w:t>
                            </w:r>
                            <w:r>
                              <w:rPr>
                                <w:rFonts w:ascii="宋体" w:eastAsia="宋体" w:hAnsi="宋体" w:cs="宋体" w:hint="eastAsia"/>
                                <w:spacing w:val="-7"/>
                                <w:szCs w:val="22"/>
                                <w:lang w:val="en-US"/>
                              </w:rPr>
                              <w:t>&gt;</w:t>
                            </w:r>
                          </w:p>
                          <w:p w14:paraId="4C22E242"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rPr>
                              <w:t>存储位置：服</w:t>
                            </w:r>
                            <w:r>
                              <w:rPr>
                                <w:rFonts w:ascii="宋体" w:eastAsia="宋体" w:hAnsi="宋体" w:cs="宋体" w:hint="eastAsia"/>
                                <w:spacing w:val="-7"/>
                                <w:szCs w:val="22"/>
                                <w:lang w:val="en-US"/>
                              </w:rPr>
                              <w:t>-后端数据库，</w:t>
                            </w:r>
                            <w:r>
                              <w:rPr>
                                <w:rFonts w:ascii="宋体" w:eastAsia="宋体" w:hAnsi="宋体" w:cs="宋体" w:hint="eastAsia"/>
                                <w:spacing w:val="-7"/>
                                <w:szCs w:val="22"/>
                              </w:rPr>
                              <w:t>返回</w:t>
                            </w:r>
                            <w:r>
                              <w:rPr>
                                <w:rFonts w:ascii="宋体" w:eastAsia="宋体" w:hAnsi="宋体" w:cs="宋体" w:hint="eastAsia"/>
                                <w:spacing w:val="-7"/>
                                <w:szCs w:val="22"/>
                                <w:lang w:val="en-US"/>
                              </w:rPr>
                              <w:t xml:space="preserve"> </w:t>
                            </w:r>
                            <w:r>
                              <w:rPr>
                                <w:rFonts w:ascii="宋体" w:eastAsia="宋体" w:hAnsi="宋体" w:cs="宋体" w:hint="eastAsia"/>
                                <w:spacing w:val="-7"/>
                                <w:szCs w:val="22"/>
                              </w:rPr>
                              <w:t>ID</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给客户；客</w:t>
                            </w:r>
                            <w:r>
                              <w:rPr>
                                <w:rFonts w:ascii="宋体" w:eastAsia="宋体" w:hAnsi="宋体" w:cs="宋体" w:hint="eastAsia"/>
                                <w:spacing w:val="-7"/>
                                <w:szCs w:val="22"/>
                                <w:lang w:val="en-US"/>
                              </w:rPr>
                              <w:t xml:space="preserve">- cookie </w:t>
                            </w:r>
                            <w:r>
                              <w:rPr>
                                <w:rFonts w:ascii="宋体" w:eastAsia="宋体" w:hAnsi="宋体" w:cs="宋体" w:hint="eastAsia"/>
                                <w:spacing w:val="-7"/>
                                <w:szCs w:val="22"/>
                              </w:rPr>
                              <w:t>文件中</w:t>
                            </w:r>
                          </w:p>
                          <w:p w14:paraId="714EDBA2"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web 缓存器/代理服务器</w:t>
                            </w:r>
                            <w:r>
                              <w:rPr>
                                <w:rFonts w:ascii="宋体" w:eastAsia="宋体" w:hAnsi="宋体" w:cs="宋体" w:hint="eastAsia"/>
                                <w:b/>
                                <w:bCs/>
                                <w:spacing w:val="-7"/>
                                <w:szCs w:val="22"/>
                                <w:lang w:val="en-US"/>
                              </w:rPr>
                              <w:t>]</w:t>
                            </w:r>
                          </w:p>
                          <w:p w14:paraId="794CD800"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既是客户端又是服务器，保存最近请求过的对象的副本。减少响应时间、减少通信量、减少</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流量</w:t>
                            </w:r>
                            <w:r>
                              <w:rPr>
                                <w:rFonts w:ascii="宋体" w:eastAsia="宋体" w:hAnsi="宋体" w:cs="宋体" w:hint="eastAsia"/>
                                <w:spacing w:val="-7"/>
                                <w:szCs w:val="22"/>
                                <w:lang w:val="en-US"/>
                              </w:rPr>
                              <w:t>,提升应用性能</w:t>
                            </w:r>
                            <w:r>
                              <w:rPr>
                                <w:rFonts w:ascii="宋体" w:eastAsia="宋体" w:hAnsi="宋体" w:cs="宋体" w:hint="eastAsia"/>
                                <w:spacing w:val="-7"/>
                                <w:szCs w:val="22"/>
                              </w:rPr>
                              <w:t>。</w:t>
                            </w:r>
                            <w:r>
                              <w:rPr>
                                <w:rFonts w:ascii="宋体" w:eastAsia="宋体" w:hAnsi="宋体" w:cs="宋体" w:hint="eastAsia"/>
                                <w:spacing w:val="-7"/>
                                <w:szCs w:val="22"/>
                                <w:lang w:val="en-US"/>
                              </w:rPr>
                              <w:t>用户可以设置浏览器：所有 HTTP 请求首先发往 web 缓存。</w:t>
                            </w:r>
                            <w:proofErr w:type="gramStart"/>
                            <w:r>
                              <w:rPr>
                                <w:rFonts w:ascii="宋体" w:eastAsia="宋体" w:hAnsi="宋体" w:cs="宋体" w:hint="eastAsia"/>
                                <w:spacing w:val="-7"/>
                                <w:szCs w:val="22"/>
                                <w:lang w:val="en-US"/>
                              </w:rPr>
                              <w:t>若命</w:t>
                            </w:r>
                            <w:proofErr w:type="gramEnd"/>
                            <w:r>
                              <w:rPr>
                                <w:rFonts w:ascii="宋体" w:eastAsia="宋体" w:hAnsi="宋体" w:cs="宋体" w:hint="eastAsia"/>
                                <w:spacing w:val="-7"/>
                                <w:szCs w:val="22"/>
                                <w:lang w:val="en-US"/>
                              </w:rPr>
                              <w:t>中则缓存返回对象，</w:t>
                            </w:r>
                            <w:proofErr w:type="gramStart"/>
                            <w:r>
                              <w:rPr>
                                <w:rFonts w:ascii="宋体" w:eastAsia="宋体" w:hAnsi="宋体" w:cs="宋体" w:hint="eastAsia"/>
                                <w:spacing w:val="-7"/>
                                <w:szCs w:val="22"/>
                                <w:lang w:val="en-US"/>
                              </w:rPr>
                              <w:t>否则从</w:t>
                            </w:r>
                            <w:proofErr w:type="gramEnd"/>
                            <w:r>
                              <w:rPr>
                                <w:rFonts w:ascii="宋体" w:eastAsia="宋体" w:hAnsi="宋体" w:cs="宋体" w:hint="eastAsia"/>
                                <w:spacing w:val="-7"/>
                                <w:szCs w:val="22"/>
                                <w:lang w:val="en-US"/>
                              </w:rPr>
                              <w:t>原始服务器获取对象并缓存在本地，发送给客户</w:t>
                            </w:r>
                          </w:p>
                          <w:p w14:paraId="14076579"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lang w:val="en-US"/>
                              </w:rPr>
                              <w:t>条件 Get 方法：web 缓存确认缓存对象为最新的手段。</w:t>
                            </w:r>
                          </w:p>
                          <w:p w14:paraId="7ACC94F7"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 xml:space="preserve">在 HTTP 请求报文中使用 GET 方法，增加一个 </w:t>
                            </w:r>
                            <w:r>
                              <w:rPr>
                                <w:rFonts w:ascii="宋体" w:eastAsia="宋体" w:hAnsi="宋体" w:cs="宋体" w:hint="eastAsia"/>
                                <w:spacing w:val="-7"/>
                                <w:sz w:val="8"/>
                                <w:szCs w:val="21"/>
                                <w:lang w:val="en-US"/>
                              </w:rPr>
                              <w:t>If-Modified-Since</w:t>
                            </w:r>
                            <w:r>
                              <w:rPr>
                                <w:rFonts w:ascii="宋体" w:eastAsia="宋体" w:hAnsi="宋体" w:cs="宋体" w:hint="eastAsia"/>
                                <w:spacing w:val="-7"/>
                                <w:szCs w:val="22"/>
                                <w:lang w:val="en-US"/>
                              </w:rPr>
                              <w:t xml:space="preserve"> 首部行。若无更新返回 304，且不包含对象，否则返回 200 OK 以及新对象</w:t>
                            </w:r>
                          </w:p>
                          <w:p w14:paraId="157BC8E9" w14:textId="77777777" w:rsidR="00D94572" w:rsidRDefault="00D94572">
                            <w:pPr>
                              <w:rPr>
                                <w:spacing w:val="-8"/>
                                <w:sz w:val="10"/>
                                <w:lang w:val="en-US"/>
                              </w:rPr>
                            </w:pPr>
                          </w:p>
                        </w:txbxContent>
                      </wps:txbx>
                      <wps:bodyPr lIns="18000" tIns="10800" rIns="18000" bIns="10800" upright="1"/>
                    </wps:wsp>
                  </a:graphicData>
                </a:graphic>
              </wp:anchor>
            </w:drawing>
          </mc:Choice>
          <mc:Fallback>
            <w:pict>
              <v:shape w14:anchorId="146B6388" id="文本框 121" o:spid="_x0000_s1047" type="#_x0000_t202" style="position:absolute;left:0;text-align:left;margin-left:.8pt;margin-top:5.8pt;width:148.45pt;height:189.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jOFQIAACgEAAAOAAAAZHJzL2Uyb0RvYy54bWysU81uEzEQviPxDpbvZHfTpkpX2VSCEISE&#10;AKnwABPbu2vJf7Ld7OYF4A04ceHOc+U5OnbaNKU9IEQieWc848/fzOdZXI1aka3wQVrT0GpSUiIM&#10;s1yarqFfv6xfzSkJEQwHZY1o6E4EerV8+WIxuFpMbW8VF54giAn14Brax+jqogisFxrCxDphMNha&#10;ryGi67uCexgQXatiWpYXxWA9d94yEQLurg5Busz4bStY/NS2QUSiGorcYl59XjdpLZYLqDsPrpfs&#10;jgb8AwsN0uClR6gVRCA3Xj6B0pJ5G2wbJ8zqwratZCLXgNVU5R/VXPfgRK4FmxPcsU3h/8Gyj9vP&#10;nkje0DNUyoBGjfY/vu9//t7/+kaqaZU6NLhQY+K1w9Q4vrYjKn2/H3AzFT62XqcvlkQwjr3eHfsr&#10;xkhYOjSfz86qGSUMY9Pzqjy/yAoUD8edD/GdsJoko6EeBcx9he2HEJEKpt6npNuCVZKvpVLZ8d3m&#10;jfJkCyj2Ov8SSzzyKE0ZMjT0cjZNRADfXKsgoqkddiGYLt/36EQ4BV5dpv9zwInYCkJ/IJARUhrU&#10;Wkbhs9UL4G8NJ3HnsNEGR4ImMlpwSpTACUpWzowg1d9kYnXKYJFJo4MWyYrjZsyqVkehNpbvUD/1&#10;3uDzqeZlmcbh4JToUeJPI5vTyI3zsutRjgyWr8LnmDt7NzrpvZ/6mdDDgC9vAQAA//8DAFBLAwQU&#10;AAYACAAAACEAfGXMUdwAAAAIAQAADwAAAGRycy9kb3ducmV2LnhtbEyPwU7DMBBE70j8g7VI3KiT&#10;VKnaEKdCFXCrEIUPcONNnBKvo9htQ7+e7YmeRqMZzb4t15PrxQnH0HlSkM4SEEi1Nx21Cr6/3p6W&#10;IELUZHTvCRX8YoB1dX9X6sL4M33iaRdbwSMUCq3AxjgUUobaotNh5gckzho/Oh3Zjq00oz7zuOtl&#10;liQL6XRHfMHqATcW65/d0Slo3j/SenuJh37TbC92/jocKM+VenyYXp5BRJzifxmu+IwOFTPt/ZFM&#10;ED37BRdZrspxtlrmIPYK5qs0A1mV8vaB6g8AAP//AwBQSwECLQAUAAYACAAAACEAtoM4kv4AAADh&#10;AQAAEwAAAAAAAAAAAAAAAAAAAAAAW0NvbnRlbnRfVHlwZXNdLnhtbFBLAQItABQABgAIAAAAIQA4&#10;/SH/1gAAAJQBAAALAAAAAAAAAAAAAAAAAC8BAABfcmVscy8ucmVsc1BLAQItABQABgAIAAAAIQBm&#10;XhjOFQIAACgEAAAOAAAAAAAAAAAAAAAAAC4CAABkcnMvZTJvRG9jLnhtbFBLAQItABQABgAIAAAA&#10;IQB8ZcxR3AAAAAgBAAAPAAAAAAAAAAAAAAAAAG8EAABkcnMvZG93bnJldi54bWxQSwUGAAAAAAQA&#10;BADzAAAAeAUAAAAA&#10;" strokecolor="#d9d9d9">
                <v:textbox inset=".5mm,.3mm,.5mm,.3mm">
                  <w:txbxContent>
                    <w:p w14:paraId="661AA92F" w14:textId="77777777" w:rsidR="00D94572" w:rsidRDefault="00B65C93">
                      <w:pPr>
                        <w:pStyle w:val="a3"/>
                        <w:spacing w:before="5" w:line="194" w:lineRule="auto"/>
                        <w:ind w:left="0" w:right="47"/>
                        <w:jc w:val="both"/>
                        <w:rPr>
                          <w:b/>
                          <w:bCs/>
                          <w:spacing w:val="-7"/>
                          <w:szCs w:val="22"/>
                          <w:lang w:val="en-US"/>
                        </w:rPr>
                      </w:pPr>
                      <w:r>
                        <w:rPr>
                          <w:rFonts w:hint="eastAsia"/>
                          <w:b/>
                          <w:bCs/>
                          <w:spacing w:val="-7"/>
                          <w:szCs w:val="22"/>
                          <w:lang w:val="en-US"/>
                        </w:rPr>
                        <w:t xml:space="preserve">2.2 </w:t>
                      </w:r>
                      <w:r>
                        <w:rPr>
                          <w:b/>
                          <w:bCs/>
                          <w:spacing w:val="-7"/>
                          <w:szCs w:val="22"/>
                        </w:rPr>
                        <w:t>Web</w:t>
                      </w:r>
                      <w:r>
                        <w:rPr>
                          <w:rFonts w:hint="eastAsia"/>
                          <w:b/>
                          <w:bCs/>
                          <w:spacing w:val="-7"/>
                          <w:szCs w:val="22"/>
                          <w:lang w:val="en-US"/>
                        </w:rPr>
                        <w:t xml:space="preserve">  与 </w:t>
                      </w:r>
                      <w:r>
                        <w:rPr>
                          <w:b/>
                          <w:bCs/>
                          <w:spacing w:val="-7"/>
                          <w:szCs w:val="22"/>
                        </w:rPr>
                        <w:t xml:space="preserve"> </w:t>
                      </w:r>
                      <w:r>
                        <w:rPr>
                          <w:rFonts w:hint="eastAsia"/>
                          <w:b/>
                          <w:bCs/>
                          <w:spacing w:val="-7"/>
                          <w:szCs w:val="22"/>
                          <w:lang w:val="en-US"/>
                        </w:rPr>
                        <w:t>&lt;超文本传输协议&gt;</w:t>
                      </w:r>
                      <w:r>
                        <w:rPr>
                          <w:b/>
                          <w:bCs/>
                          <w:spacing w:val="-7"/>
                          <w:szCs w:val="22"/>
                        </w:rPr>
                        <w:t>HTTP</w:t>
                      </w:r>
                    </w:p>
                    <w:p w14:paraId="27D95B00"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HTTP 定义了 Web 客户向 Web 服务器请求 Web 页面的方式，以及服务器向客户传送 Web 页面的方式，</w:t>
                      </w:r>
                      <w:r>
                        <w:rPr>
                          <w:rFonts w:ascii="宋体" w:eastAsia="宋体" w:hAnsi="宋体" w:cs="宋体" w:hint="eastAsia"/>
                          <w:spacing w:val="-7"/>
                          <w:szCs w:val="22"/>
                          <w:lang w:val="en-US"/>
                        </w:rPr>
                        <w:t>是一种无状态通信协议：服务器向客户发送被请求的文件，而不存储任何关于该客户的状态信息</w:t>
                      </w:r>
                    </w:p>
                    <w:p w14:paraId="5884CA31" w14:textId="77777777" w:rsidR="00D94572" w:rsidRDefault="00B65C93">
                      <w:pPr>
                        <w:pStyle w:val="a3"/>
                        <w:spacing w:before="5" w:line="194" w:lineRule="auto"/>
                        <w:ind w:left="0" w:right="47" w:firstLineChars="200" w:firstLine="186"/>
                        <w:jc w:val="both"/>
                        <w:rPr>
                          <w:rFonts w:ascii="宋体" w:eastAsia="宋体" w:hAnsi="宋体" w:cs="宋体"/>
                          <w:spacing w:val="-7"/>
                          <w:szCs w:val="22"/>
                        </w:rPr>
                      </w:pPr>
                      <w:r>
                        <w:rPr>
                          <w:rFonts w:ascii="楷体" w:eastAsia="楷体" w:hAnsi="楷体" w:cs="楷体" w:hint="eastAsia"/>
                          <w:spacing w:val="-7"/>
                          <w:szCs w:val="22"/>
                        </w:rPr>
                        <w:t>TCP 为</w:t>
                      </w:r>
                      <w:r>
                        <w:rPr>
                          <w:rFonts w:ascii="楷体" w:eastAsia="楷体" w:hAnsi="楷体" w:cs="楷体" w:hint="eastAsia"/>
                          <w:spacing w:val="-7"/>
                          <w:szCs w:val="22"/>
                          <w:lang w:val="en-US"/>
                        </w:rPr>
                        <w:t xml:space="preserve"> HTTP </w:t>
                      </w:r>
                      <w:r>
                        <w:rPr>
                          <w:rFonts w:ascii="楷体" w:eastAsia="楷体" w:hAnsi="楷体" w:cs="楷体" w:hint="eastAsia"/>
                          <w:spacing w:val="-7"/>
                          <w:szCs w:val="22"/>
                        </w:rPr>
                        <w:t>支撑运输协议：HTTP 协议不担心数据丢失，也不关注 TCP 从网络的数据丢失和乱序故障中恢复的细节</w:t>
                      </w:r>
                    </w:p>
                    <w:p w14:paraId="794DA6AB"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网页由基本</w:t>
                      </w:r>
                      <w:r>
                        <w:rPr>
                          <w:rFonts w:ascii="宋体" w:eastAsia="宋体" w:hAnsi="宋体" w:cs="宋体" w:hint="eastAsia"/>
                          <w:spacing w:val="-7"/>
                          <w:szCs w:val="22"/>
                          <w:lang w:val="en-US"/>
                        </w:rPr>
                        <w:t xml:space="preserve"> </w:t>
                      </w:r>
                      <w:r>
                        <w:rPr>
                          <w:rFonts w:ascii="宋体" w:eastAsia="宋体" w:hAnsi="宋体" w:cs="宋体" w:hint="eastAsia"/>
                          <w:spacing w:val="-7"/>
                          <w:szCs w:val="22"/>
                        </w:rPr>
                        <w:t>HTML 文件</w:t>
                      </w:r>
                      <w:r>
                        <w:rPr>
                          <w:rFonts w:ascii="宋体" w:eastAsia="宋体" w:hAnsi="宋体" w:cs="宋体" w:hint="eastAsia"/>
                          <w:spacing w:val="-7"/>
                          <w:szCs w:val="22"/>
                          <w:lang w:val="en-US"/>
                        </w:rPr>
                        <w:t>和引用</w:t>
                      </w:r>
                      <w:r>
                        <w:rPr>
                          <w:rFonts w:ascii="宋体" w:eastAsia="宋体" w:hAnsi="宋体" w:cs="宋体" w:hint="eastAsia"/>
                          <w:spacing w:val="-7"/>
                          <w:szCs w:val="22"/>
                        </w:rPr>
                        <w:t>对象构成。 HTML 文件</w:t>
                      </w:r>
                      <w:r>
                        <w:rPr>
                          <w:rFonts w:ascii="宋体" w:eastAsia="宋体" w:hAnsi="宋体" w:cs="宋体" w:hint="eastAsia"/>
                          <w:spacing w:val="-7"/>
                          <w:szCs w:val="22"/>
                          <w:lang w:val="en-US"/>
                        </w:rPr>
                        <w:t xml:space="preserve">通过对象 URL </w:t>
                      </w:r>
                      <w:r>
                        <w:rPr>
                          <w:rFonts w:ascii="宋体" w:eastAsia="宋体" w:hAnsi="宋体" w:cs="宋体" w:hint="eastAsia"/>
                          <w:spacing w:val="-7"/>
                          <w:szCs w:val="22"/>
                        </w:rPr>
                        <w:t>引用对象，</w:t>
                      </w:r>
                      <w:r>
                        <w:rPr>
                          <w:rFonts w:ascii="宋体" w:eastAsia="宋体" w:hAnsi="宋体" w:cs="宋体" w:hint="eastAsia"/>
                          <w:spacing w:val="-7"/>
                          <w:szCs w:val="22"/>
                          <w:lang w:val="en-US"/>
                        </w:rPr>
                        <w:t>其自身也算是对象。一个对象是一个文件(HTML JPEG)</w:t>
                      </w:r>
                    </w:p>
                    <w:p w14:paraId="32FFEB67"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[持久连接与非持久连接]</w:t>
                      </w:r>
                    </w:p>
                    <w:p w14:paraId="1EF69CDF" w14:textId="77777777" w:rsidR="00D94572" w:rsidRDefault="00B65C93">
                      <w:pPr>
                        <w:pStyle w:val="a3"/>
                        <w:spacing w:before="5" w:line="194" w:lineRule="auto"/>
                        <w:ind w:left="0" w:right="47" w:firstLineChars="200" w:firstLine="186"/>
                        <w:jc w:val="both"/>
                        <w:rPr>
                          <w:rFonts w:ascii="楷体" w:eastAsia="楷体" w:hAnsi="楷体" w:cs="楷体"/>
                          <w:spacing w:val="-7"/>
                          <w:szCs w:val="22"/>
                          <w:lang w:val="en-US"/>
                        </w:rPr>
                      </w:pPr>
                      <w:r>
                        <w:rPr>
                          <w:rFonts w:ascii="楷体" w:eastAsia="楷体" w:hAnsi="楷体" w:cs="楷体" w:hint="eastAsia"/>
                          <w:spacing w:val="-7"/>
                          <w:szCs w:val="22"/>
                        </w:rPr>
                        <w:t>客户在</w:t>
                      </w:r>
                      <w:r>
                        <w:rPr>
                          <w:rFonts w:ascii="楷体" w:eastAsia="楷体" w:hAnsi="楷体" w:cs="楷体" w:hint="eastAsia"/>
                          <w:spacing w:val="-7"/>
                          <w:szCs w:val="22"/>
                          <w:lang w:val="en-US"/>
                        </w:rPr>
                        <w:t xml:space="preserve"> </w:t>
                      </w:r>
                      <w:r>
                        <w:rPr>
                          <w:rFonts w:ascii="楷体" w:eastAsia="楷体" w:hAnsi="楷体" w:cs="楷体" w:hint="eastAsia"/>
                          <w:spacing w:val="-7"/>
                          <w:szCs w:val="22"/>
                        </w:rPr>
                        <w:t>80 端口发起一个到服务器</w:t>
                      </w:r>
                      <w:r>
                        <w:rPr>
                          <w:rFonts w:ascii="楷体" w:eastAsia="楷体" w:hAnsi="楷体" w:cs="楷体" w:hint="eastAsia"/>
                          <w:spacing w:val="-7"/>
                          <w:szCs w:val="22"/>
                          <w:lang w:val="en-US"/>
                        </w:rPr>
                        <w:t xml:space="preserve"> </w:t>
                      </w:r>
                      <w:r>
                        <w:rPr>
                          <w:rFonts w:ascii="楷体" w:eastAsia="楷体" w:hAnsi="楷体" w:cs="楷体" w:hint="eastAsia"/>
                          <w:spacing w:val="-7"/>
                          <w:szCs w:val="22"/>
                        </w:rPr>
                        <w:t>xxx 的</w:t>
                      </w:r>
                      <w:r>
                        <w:rPr>
                          <w:rFonts w:ascii="楷体" w:eastAsia="楷体" w:hAnsi="楷体" w:cs="楷体" w:hint="eastAsia"/>
                          <w:spacing w:val="-7"/>
                          <w:szCs w:val="22"/>
                          <w:lang w:val="en-US"/>
                        </w:rPr>
                        <w:t xml:space="preserve"> </w:t>
                      </w:r>
                      <w:r>
                        <w:rPr>
                          <w:rFonts w:ascii="楷体" w:eastAsia="楷体" w:hAnsi="楷体" w:cs="楷体" w:hint="eastAsia"/>
                          <w:spacing w:val="-7"/>
                          <w:szCs w:val="22"/>
                        </w:rPr>
                        <w:t>TCP 连接（</w:t>
                      </w:r>
                      <w:r>
                        <w:rPr>
                          <w:rFonts w:ascii="楷体" w:eastAsia="楷体" w:hAnsi="楷体" w:cs="楷体" w:hint="eastAsia"/>
                          <w:spacing w:val="-7"/>
                          <w:szCs w:val="22"/>
                          <w:lang w:val="en-US"/>
                        </w:rPr>
                        <w:t>双方</w:t>
                      </w:r>
                      <w:r>
                        <w:rPr>
                          <w:rFonts w:ascii="楷体" w:eastAsia="楷体" w:hAnsi="楷体" w:cs="楷体" w:hint="eastAsia"/>
                          <w:spacing w:val="-7"/>
                          <w:szCs w:val="22"/>
                        </w:rPr>
                        <w:t>分别有一个套接字)→客户经套接字向服务器发 HTTP 请求报文→服务器经套接字接受报文并封装对象发送响应报文→断开</w:t>
                      </w:r>
                      <w:r>
                        <w:rPr>
                          <w:rFonts w:ascii="楷体" w:eastAsia="楷体" w:hAnsi="楷体" w:cs="楷体" w:hint="eastAsia"/>
                          <w:spacing w:val="-7"/>
                          <w:szCs w:val="22"/>
                          <w:lang w:val="en-US"/>
                        </w:rPr>
                        <w:t xml:space="preserve"> </w:t>
                      </w:r>
                      <w:r>
                        <w:rPr>
                          <w:rFonts w:ascii="楷体" w:eastAsia="楷体" w:hAnsi="楷体" w:cs="楷体" w:hint="eastAsia"/>
                          <w:spacing w:val="-7"/>
                          <w:szCs w:val="22"/>
                        </w:rPr>
                        <w:t>TCP</w:t>
                      </w:r>
                      <w:r>
                        <w:rPr>
                          <w:rFonts w:ascii="楷体" w:eastAsia="楷体" w:hAnsi="楷体" w:cs="楷体" w:hint="eastAsia"/>
                          <w:spacing w:val="-7"/>
                          <w:szCs w:val="22"/>
                          <w:lang w:val="en-US"/>
                        </w:rPr>
                        <w:t xml:space="preserve"> </w:t>
                      </w:r>
                    </w:p>
                    <w:p w14:paraId="75ECD14E" w14:textId="77777777" w:rsidR="00D94572" w:rsidRDefault="00B65C93">
                      <w:pPr>
                        <w:pStyle w:val="a3"/>
                        <w:spacing w:before="5" w:line="194" w:lineRule="auto"/>
                        <w:ind w:left="0" w:right="47"/>
                        <w:jc w:val="both"/>
                        <w:rPr>
                          <w:rFonts w:ascii="楷体" w:eastAsia="楷体" w:hAnsi="楷体" w:cs="楷体"/>
                          <w:spacing w:val="-7"/>
                          <w:szCs w:val="22"/>
                          <w:lang w:val="en-US"/>
                        </w:rPr>
                      </w:pPr>
                      <w:r>
                        <w:rPr>
                          <w:rFonts w:ascii="宋体" w:eastAsia="宋体" w:hAnsi="宋体" w:cs="宋体" w:hint="eastAsia"/>
                          <w:spacing w:val="-7"/>
                          <w:szCs w:val="22"/>
                        </w:rPr>
                        <w:t>Round-Trip Time：一个小分组从客户发送到服务器再返回客户的时间</w:t>
                      </w:r>
                    </w:p>
                    <w:p w14:paraId="19268351"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HTTP/1.0：非持久连接，一个连接只传输一个请求报文和响应报文</w:t>
                      </w:r>
                    </w:p>
                    <w:p w14:paraId="7588762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非并行单个对象：建立连接 RTT + 请求传输 RTT + 对象传输时间 T</w:t>
                      </w:r>
                    </w:p>
                    <w:p w14:paraId="0F293A5E" w14:textId="77777777" w:rsidR="00D94572" w:rsidRPr="00811A1E" w:rsidRDefault="00B65C93">
                      <w:pPr>
                        <w:pStyle w:val="a3"/>
                        <w:spacing w:before="5" w:line="194" w:lineRule="auto"/>
                        <w:ind w:left="0" w:right="47"/>
                        <w:jc w:val="both"/>
                        <w:rPr>
                          <w:rFonts w:ascii="楷体" w:eastAsia="楷体" w:hAnsi="楷体" w:cs="楷体"/>
                          <w:spacing w:val="-7"/>
                          <w:szCs w:val="22"/>
                          <w:lang w:val="en-US"/>
                        </w:rPr>
                      </w:pPr>
                      <w:r>
                        <w:rPr>
                          <w:rFonts w:ascii="宋体" w:eastAsia="宋体" w:hAnsi="宋体" w:cs="宋体" w:hint="eastAsia"/>
                          <w:spacing w:val="-7"/>
                          <w:szCs w:val="22"/>
                          <w:lang w:val="en-US"/>
                        </w:rPr>
                        <w:t xml:space="preserve">M 并行 n 对象： (2 RTT  + T)* ceil(n/M) </w:t>
                      </w:r>
                    </w:p>
                    <w:p w14:paraId="3BB0E238" w14:textId="77777777" w:rsidR="00D94572" w:rsidRPr="00811A1E" w:rsidRDefault="00B65C93">
                      <w:pPr>
                        <w:pStyle w:val="a3"/>
                        <w:spacing w:before="5" w:line="194" w:lineRule="auto"/>
                        <w:ind w:left="0" w:right="47"/>
                        <w:jc w:val="both"/>
                        <w:rPr>
                          <w:rFonts w:ascii="微软雅黑" w:eastAsia="微软雅黑" w:hAnsi="微软雅黑" w:cs="微软雅黑"/>
                          <w:color w:val="444444"/>
                          <w:sz w:val="15"/>
                          <w:szCs w:val="15"/>
                          <w:shd w:val="clear" w:color="auto" w:fill="FFFFFF"/>
                          <w:lang w:val="en-US"/>
                        </w:rPr>
                      </w:pPr>
                      <w:r w:rsidRPr="00811A1E">
                        <w:rPr>
                          <w:rFonts w:ascii="宋体" w:eastAsia="宋体" w:hAnsi="宋体" w:cs="宋体" w:hint="eastAsia"/>
                          <w:spacing w:val="-6"/>
                          <w:lang w:val="en-US"/>
                        </w:rPr>
                        <w:t>•</w:t>
                      </w:r>
                      <w:r>
                        <w:rPr>
                          <w:rFonts w:ascii="宋体" w:eastAsia="宋体" w:hAnsi="宋体" w:cs="宋体" w:hint="eastAsia"/>
                          <w:spacing w:val="-6"/>
                          <w:lang w:val="en-US"/>
                        </w:rPr>
                        <w:t xml:space="preserve"> </w:t>
                      </w:r>
                      <w:r w:rsidRPr="00811A1E">
                        <w:rPr>
                          <w:rFonts w:ascii="宋体" w:eastAsia="宋体" w:hAnsi="宋体" w:cs="宋体" w:hint="eastAsia"/>
                          <w:spacing w:val="-7"/>
                          <w:szCs w:val="22"/>
                          <w:lang w:val="en-US"/>
                        </w:rPr>
                        <w:t>HTTP/1.1：</w:t>
                      </w:r>
                      <w:r>
                        <w:rPr>
                          <w:rFonts w:ascii="宋体" w:eastAsia="宋体" w:hAnsi="宋体" w:cs="宋体" w:hint="eastAsia"/>
                          <w:spacing w:val="-7"/>
                          <w:szCs w:val="22"/>
                        </w:rPr>
                        <w:t>持久连接</w:t>
                      </w:r>
                      <w:r w:rsidRPr="00811A1E">
                        <w:rPr>
                          <w:rFonts w:ascii="宋体" w:eastAsia="宋体" w:hAnsi="宋体" w:cs="宋体" w:hint="eastAsia"/>
                          <w:spacing w:val="-7"/>
                          <w:szCs w:val="22"/>
                          <w:lang w:val="en-US"/>
                        </w:rPr>
                        <w:t>，</w:t>
                      </w:r>
                      <w:r>
                        <w:rPr>
                          <w:rFonts w:ascii="宋体" w:eastAsia="宋体" w:hAnsi="宋体" w:cs="宋体" w:hint="eastAsia"/>
                          <w:spacing w:val="-7"/>
                          <w:szCs w:val="22"/>
                        </w:rPr>
                        <w:t>所有的请求及</w:t>
                      </w:r>
                      <w:r>
                        <w:rPr>
                          <w:rFonts w:ascii="宋体" w:eastAsia="宋体" w:hAnsi="宋体" w:cs="宋体" w:hint="eastAsia"/>
                          <w:spacing w:val="-7"/>
                          <w:szCs w:val="22"/>
                          <w:lang w:val="en-US"/>
                        </w:rPr>
                        <w:t>其</w:t>
                      </w:r>
                      <w:r>
                        <w:rPr>
                          <w:rFonts w:ascii="宋体" w:eastAsia="宋体" w:hAnsi="宋体" w:cs="宋体" w:hint="eastAsia"/>
                          <w:spacing w:val="-7"/>
                          <w:szCs w:val="22"/>
                        </w:rPr>
                        <w:t>响应经相同</w:t>
                      </w:r>
                      <w:r w:rsidRPr="00811A1E">
                        <w:rPr>
                          <w:rFonts w:ascii="宋体" w:eastAsia="宋体" w:hAnsi="宋体" w:cs="宋体" w:hint="eastAsia"/>
                          <w:spacing w:val="-7"/>
                          <w:szCs w:val="22"/>
                          <w:lang w:val="en-US"/>
                        </w:rPr>
                        <w:t xml:space="preserve"> TCP </w:t>
                      </w:r>
                      <w:r>
                        <w:rPr>
                          <w:rFonts w:ascii="宋体" w:eastAsia="宋体" w:hAnsi="宋体" w:cs="宋体" w:hint="eastAsia"/>
                          <w:spacing w:val="-7"/>
                          <w:szCs w:val="22"/>
                        </w:rPr>
                        <w:t>连接发送。</w:t>
                      </w:r>
                    </w:p>
                    <w:p w14:paraId="0BE34F6B" w14:textId="77777777" w:rsidR="00D94572" w:rsidRDefault="00B65C93">
                      <w:pPr>
                        <w:pStyle w:val="a3"/>
                        <w:spacing w:before="5" w:line="194" w:lineRule="auto"/>
                        <w:ind w:left="0" w:right="47"/>
                        <w:jc w:val="both"/>
                        <w:rPr>
                          <w:rFonts w:ascii="宋体" w:eastAsia="宋体" w:hAnsi="宋体" w:cs="宋体"/>
                          <w:spacing w:val="-6"/>
                          <w:lang w:val="en-US"/>
                        </w:rPr>
                      </w:pPr>
                      <w:r>
                        <w:rPr>
                          <w:rFonts w:ascii="宋体" w:eastAsia="宋体" w:hAnsi="宋体" w:cs="宋体" w:hint="eastAsia"/>
                          <w:spacing w:val="-6"/>
                          <w:lang w:val="en-US"/>
                        </w:rPr>
                        <w:t>流水线（默认）：建立连接RTT + 解析所有对象RTT + 发送请求RTT</w:t>
                      </w:r>
                    </w:p>
                    <w:p w14:paraId="2A6A83E1" w14:textId="77777777" w:rsidR="00D94572" w:rsidRDefault="00B65C93">
                      <w:pPr>
                        <w:pStyle w:val="a3"/>
                        <w:spacing w:before="5" w:line="194" w:lineRule="auto"/>
                        <w:ind w:left="0" w:right="47"/>
                        <w:jc w:val="both"/>
                        <w:rPr>
                          <w:rFonts w:ascii="宋体" w:eastAsia="宋体" w:hAnsi="宋体" w:cs="宋体"/>
                          <w:spacing w:val="-6"/>
                          <w:lang w:val="en-US"/>
                        </w:rPr>
                      </w:pPr>
                      <w:r>
                        <w:rPr>
                          <w:rFonts w:ascii="宋体" w:eastAsia="宋体" w:hAnsi="宋体" w:cs="宋体" w:hint="eastAsia"/>
                          <w:spacing w:val="-6"/>
                          <w:lang w:val="en-US"/>
                        </w:rPr>
                        <w:t>非流水线 n 对象：建立连接 RTT + n * RTT</w:t>
                      </w:r>
                    </w:p>
                    <w:p w14:paraId="53521791"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ascii="楷体" w:eastAsia="楷体" w:hAnsi="楷体" w:cs="楷体" w:hint="eastAsia"/>
                          <w:b/>
                          <w:bCs/>
                          <w:spacing w:val="-7"/>
                          <w:szCs w:val="22"/>
                          <w:lang w:val="en-US"/>
                        </w:rPr>
                        <w:t>注意一个网页带 n 个引用对象，总共有 n+1 个对象</w:t>
                      </w:r>
                    </w:p>
                    <w:p w14:paraId="0F5F04CC"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hint="eastAsia"/>
                          <w:sz w:val="8"/>
                          <w:szCs w:val="8"/>
                        </w:rPr>
                        <w:t>同一服务器同一客户的多个页面</w:t>
                      </w:r>
                      <w:r>
                        <w:rPr>
                          <w:rFonts w:hint="eastAsia"/>
                          <w:sz w:val="8"/>
                          <w:szCs w:val="8"/>
                          <w:lang w:val="en-US"/>
                        </w:rPr>
                        <w:t>可以</w:t>
                      </w:r>
                      <w:r>
                        <w:rPr>
                          <w:rFonts w:hint="eastAsia"/>
                          <w:sz w:val="8"/>
                          <w:szCs w:val="8"/>
                        </w:rPr>
                        <w:t>使用一个连接。一般来说，一条连接经过一定时间间隔仍未使用H</w:t>
                      </w:r>
                      <w:r>
                        <w:rPr>
                          <w:sz w:val="8"/>
                          <w:szCs w:val="8"/>
                        </w:rPr>
                        <w:t>TTP</w:t>
                      </w:r>
                      <w:r>
                        <w:rPr>
                          <w:rFonts w:hint="eastAsia"/>
                          <w:sz w:val="8"/>
                          <w:szCs w:val="8"/>
                        </w:rPr>
                        <w:t>就把他关闭</w:t>
                      </w:r>
                    </w:p>
                    <w:p w14:paraId="4B47C7E5" w14:textId="77777777" w:rsidR="00D94572" w:rsidRDefault="00B65C93">
                      <w:pPr>
                        <w:pStyle w:val="a3"/>
                        <w:spacing w:before="5" w:line="194" w:lineRule="auto"/>
                        <w:ind w:left="0" w:right="47"/>
                        <w:jc w:val="both"/>
                        <w:rPr>
                          <w:rFonts w:ascii="楷体" w:eastAsia="楷体" w:hAnsi="楷体" w:cs="楷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cookie</w:t>
                      </w:r>
                      <w:r>
                        <w:rPr>
                          <w:rFonts w:ascii="宋体" w:eastAsia="宋体" w:hAnsi="宋体" w:cs="宋体" w:hint="eastAsia"/>
                          <w:b/>
                          <w:bCs/>
                          <w:spacing w:val="-7"/>
                          <w:szCs w:val="22"/>
                          <w:lang w:val="en-US"/>
                        </w:rPr>
                        <w:t>]：</w:t>
                      </w:r>
                      <w:r>
                        <w:rPr>
                          <w:rFonts w:ascii="楷体" w:eastAsia="楷体" w:hAnsi="楷体" w:cs="楷体" w:hint="eastAsia"/>
                        </w:rPr>
                        <w:t>允许站点对用户跟踪，以将内容与用户身份联系，或限制用户的访问。</w:t>
                      </w:r>
                      <w:r>
                        <w:rPr>
                          <w:rFonts w:ascii="楷体" w:eastAsia="楷体" w:hAnsi="楷体" w:cs="楷体" w:hint="eastAsia"/>
                          <w:lang w:val="en-US"/>
                        </w:rPr>
                        <w:t>可在 HTTP 上建立有状态会话层。带来隐私问题</w:t>
                      </w:r>
                    </w:p>
                    <w:p w14:paraId="1BCC8877"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lang w:val="en-US"/>
                        </w:rPr>
                        <w:t xml:space="preserve">1 </w:t>
                      </w:r>
                      <w:r>
                        <w:rPr>
                          <w:rFonts w:ascii="宋体" w:eastAsia="宋体" w:hAnsi="宋体" w:cs="宋体" w:hint="eastAsia"/>
                          <w:spacing w:val="-7"/>
                          <w:szCs w:val="22"/>
                        </w:rPr>
                        <w:t>响应报文 cookie 首部行</w:t>
                      </w:r>
                      <w:r>
                        <w:rPr>
                          <w:rFonts w:ascii="宋体" w:eastAsia="宋体" w:hAnsi="宋体" w:cs="宋体" w:hint="eastAsia"/>
                          <w:spacing w:val="-7"/>
                          <w:szCs w:val="22"/>
                          <w:lang w:val="en-US"/>
                        </w:rPr>
                        <w:t xml:space="preserve">  2 </w:t>
                      </w:r>
                      <w:r>
                        <w:rPr>
                          <w:rFonts w:ascii="宋体" w:eastAsia="宋体" w:hAnsi="宋体" w:cs="宋体" w:hint="eastAsia"/>
                          <w:spacing w:val="-7"/>
                          <w:szCs w:val="22"/>
                        </w:rPr>
                        <w:t>请求报文 cookie 首部行</w:t>
                      </w:r>
                    </w:p>
                    <w:p w14:paraId="109C02C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 xml:space="preserve">3 </w:t>
                      </w:r>
                      <w:r>
                        <w:rPr>
                          <w:rFonts w:ascii="宋体" w:eastAsia="宋体" w:hAnsi="宋体" w:cs="宋体" w:hint="eastAsia"/>
                          <w:spacing w:val="-7"/>
                          <w:szCs w:val="22"/>
                        </w:rPr>
                        <w:t>用户系统</w:t>
                      </w:r>
                      <w:r>
                        <w:rPr>
                          <w:rFonts w:ascii="宋体" w:eastAsia="宋体" w:hAnsi="宋体" w:cs="宋体" w:hint="eastAsia"/>
                          <w:spacing w:val="-7"/>
                          <w:szCs w:val="22"/>
                          <w:lang w:val="en-US"/>
                        </w:rPr>
                        <w:t xml:space="preserve">保存 </w:t>
                      </w:r>
                      <w:r>
                        <w:rPr>
                          <w:rFonts w:ascii="宋体" w:eastAsia="宋体" w:hAnsi="宋体" w:cs="宋体" w:hint="eastAsia"/>
                          <w:spacing w:val="-7"/>
                          <w:szCs w:val="22"/>
                        </w:rPr>
                        <w:t>cookie 文件</w:t>
                      </w:r>
                      <w:r>
                        <w:rPr>
                          <w:rFonts w:ascii="宋体" w:eastAsia="宋体" w:hAnsi="宋体" w:cs="宋体" w:hint="eastAsia"/>
                          <w:spacing w:val="-7"/>
                          <w:szCs w:val="22"/>
                          <w:lang w:val="en-US"/>
                        </w:rPr>
                        <w:t xml:space="preserve">     4 </w:t>
                      </w:r>
                      <w:r>
                        <w:rPr>
                          <w:rFonts w:ascii="宋体" w:eastAsia="宋体" w:hAnsi="宋体" w:cs="宋体" w:hint="eastAsia"/>
                          <w:spacing w:val="-7"/>
                          <w:szCs w:val="22"/>
                        </w:rPr>
                        <w:t>后端数据库</w:t>
                      </w:r>
                      <w:r>
                        <w:rPr>
                          <w:rFonts w:ascii="宋体" w:eastAsia="宋体" w:hAnsi="宋体" w:cs="宋体" w:hint="eastAsia"/>
                          <w:spacing w:val="-7"/>
                          <w:szCs w:val="22"/>
                          <w:lang w:val="en-US"/>
                        </w:rPr>
                        <w:t>&lt;</w:t>
                      </w:r>
                      <w:r>
                        <w:rPr>
                          <w:rFonts w:ascii="宋体" w:eastAsia="宋体" w:hAnsi="宋体" w:cs="宋体" w:hint="eastAsia"/>
                          <w:spacing w:val="-7"/>
                          <w:szCs w:val="22"/>
                        </w:rPr>
                        <w:t>set-cookie 识别码</w:t>
                      </w:r>
                      <w:r>
                        <w:rPr>
                          <w:rFonts w:ascii="宋体" w:eastAsia="宋体" w:hAnsi="宋体" w:cs="宋体" w:hint="eastAsia"/>
                          <w:spacing w:val="-7"/>
                          <w:szCs w:val="22"/>
                          <w:lang w:val="en-US"/>
                        </w:rPr>
                        <w:t>&gt;</w:t>
                      </w:r>
                    </w:p>
                    <w:p w14:paraId="4C22E242"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rPr>
                        <w:t>存储位置：服</w:t>
                      </w:r>
                      <w:r>
                        <w:rPr>
                          <w:rFonts w:ascii="宋体" w:eastAsia="宋体" w:hAnsi="宋体" w:cs="宋体" w:hint="eastAsia"/>
                          <w:spacing w:val="-7"/>
                          <w:szCs w:val="22"/>
                          <w:lang w:val="en-US"/>
                        </w:rPr>
                        <w:t>-后端数据库，</w:t>
                      </w:r>
                      <w:r>
                        <w:rPr>
                          <w:rFonts w:ascii="宋体" w:eastAsia="宋体" w:hAnsi="宋体" w:cs="宋体" w:hint="eastAsia"/>
                          <w:spacing w:val="-7"/>
                          <w:szCs w:val="22"/>
                        </w:rPr>
                        <w:t>返回</w:t>
                      </w:r>
                      <w:r>
                        <w:rPr>
                          <w:rFonts w:ascii="宋体" w:eastAsia="宋体" w:hAnsi="宋体" w:cs="宋体" w:hint="eastAsia"/>
                          <w:spacing w:val="-7"/>
                          <w:szCs w:val="22"/>
                          <w:lang w:val="en-US"/>
                        </w:rPr>
                        <w:t xml:space="preserve"> </w:t>
                      </w:r>
                      <w:r>
                        <w:rPr>
                          <w:rFonts w:ascii="宋体" w:eastAsia="宋体" w:hAnsi="宋体" w:cs="宋体" w:hint="eastAsia"/>
                          <w:spacing w:val="-7"/>
                          <w:szCs w:val="22"/>
                        </w:rPr>
                        <w:t>ID</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给客户；客</w:t>
                      </w:r>
                      <w:r>
                        <w:rPr>
                          <w:rFonts w:ascii="宋体" w:eastAsia="宋体" w:hAnsi="宋体" w:cs="宋体" w:hint="eastAsia"/>
                          <w:spacing w:val="-7"/>
                          <w:szCs w:val="22"/>
                          <w:lang w:val="en-US"/>
                        </w:rPr>
                        <w:t xml:space="preserve">- cookie </w:t>
                      </w:r>
                      <w:r>
                        <w:rPr>
                          <w:rFonts w:ascii="宋体" w:eastAsia="宋体" w:hAnsi="宋体" w:cs="宋体" w:hint="eastAsia"/>
                          <w:spacing w:val="-7"/>
                          <w:szCs w:val="22"/>
                        </w:rPr>
                        <w:t>文件中</w:t>
                      </w:r>
                    </w:p>
                    <w:p w14:paraId="714EDBA2"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web 缓存器/代理服务器</w:t>
                      </w:r>
                      <w:r>
                        <w:rPr>
                          <w:rFonts w:ascii="宋体" w:eastAsia="宋体" w:hAnsi="宋体" w:cs="宋体" w:hint="eastAsia"/>
                          <w:b/>
                          <w:bCs/>
                          <w:spacing w:val="-7"/>
                          <w:szCs w:val="22"/>
                          <w:lang w:val="en-US"/>
                        </w:rPr>
                        <w:t>]</w:t>
                      </w:r>
                    </w:p>
                    <w:p w14:paraId="794CD800" w14:textId="77777777" w:rsidR="00D94572" w:rsidRDefault="00B65C93">
                      <w:pPr>
                        <w:pStyle w:val="a3"/>
                        <w:spacing w:before="5" w:line="194" w:lineRule="auto"/>
                        <w:ind w:left="0" w:right="47"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既是客户端又是服务器，保存最近请求过的对象的副本。减少响应时间、减少通信量、减少</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流量</w:t>
                      </w:r>
                      <w:r>
                        <w:rPr>
                          <w:rFonts w:ascii="宋体" w:eastAsia="宋体" w:hAnsi="宋体" w:cs="宋体" w:hint="eastAsia"/>
                          <w:spacing w:val="-7"/>
                          <w:szCs w:val="22"/>
                          <w:lang w:val="en-US"/>
                        </w:rPr>
                        <w:t>,提升应用性能</w:t>
                      </w:r>
                      <w:r>
                        <w:rPr>
                          <w:rFonts w:ascii="宋体" w:eastAsia="宋体" w:hAnsi="宋体" w:cs="宋体" w:hint="eastAsia"/>
                          <w:spacing w:val="-7"/>
                          <w:szCs w:val="22"/>
                        </w:rPr>
                        <w:t>。</w:t>
                      </w:r>
                      <w:r>
                        <w:rPr>
                          <w:rFonts w:ascii="宋体" w:eastAsia="宋体" w:hAnsi="宋体" w:cs="宋体" w:hint="eastAsia"/>
                          <w:spacing w:val="-7"/>
                          <w:szCs w:val="22"/>
                          <w:lang w:val="en-US"/>
                        </w:rPr>
                        <w:t>用户可以设置浏览器：所有 HTTP 请求首先发往 web 缓存。若命中则缓存返回对象，否则从原始服务器获取对象并缓存在本地，发送给客户</w:t>
                      </w:r>
                    </w:p>
                    <w:p w14:paraId="14076579"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lang w:val="en-US"/>
                        </w:rPr>
                        <w:t>条件 Get 方法：web 缓存确认缓存对象为最新的手段。</w:t>
                      </w:r>
                    </w:p>
                    <w:p w14:paraId="7ACC94F7"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 xml:space="preserve">在 HTTP 请求报文中使用 GET 方法，增加一个 </w:t>
                      </w:r>
                      <w:r>
                        <w:rPr>
                          <w:rFonts w:ascii="宋体" w:eastAsia="宋体" w:hAnsi="宋体" w:cs="宋体" w:hint="eastAsia"/>
                          <w:spacing w:val="-7"/>
                          <w:sz w:val="8"/>
                          <w:szCs w:val="21"/>
                          <w:lang w:val="en-US"/>
                        </w:rPr>
                        <w:t>If-Modified-Since</w:t>
                      </w:r>
                      <w:r>
                        <w:rPr>
                          <w:rFonts w:ascii="宋体" w:eastAsia="宋体" w:hAnsi="宋体" w:cs="宋体" w:hint="eastAsia"/>
                          <w:spacing w:val="-7"/>
                          <w:szCs w:val="22"/>
                          <w:lang w:val="en-US"/>
                        </w:rPr>
                        <w:t xml:space="preserve"> 首部行。若无更新返回 304，且不包含对象，否则返回 200 OK 以及新对象</w:t>
                      </w:r>
                    </w:p>
                    <w:p w14:paraId="157BC8E9" w14:textId="77777777" w:rsidR="00D94572" w:rsidRDefault="00D94572">
                      <w:pPr>
                        <w:rPr>
                          <w:spacing w:val="-8"/>
                          <w:sz w:val="10"/>
                          <w:lang w:val="en-US"/>
                        </w:rPr>
                      </w:pPr>
                    </w:p>
                  </w:txbxContent>
                </v:textbox>
              </v:shape>
            </w:pict>
          </mc:Fallback>
        </mc:AlternateContent>
      </w:r>
    </w:p>
    <w:p w14:paraId="674B27F0" w14:textId="77777777" w:rsidR="00D94572" w:rsidRDefault="00D94572">
      <w:pPr>
        <w:pStyle w:val="a3"/>
        <w:spacing w:line="214" w:lineRule="exact"/>
        <w:ind w:left="958"/>
        <w:rPr>
          <w:position w:val="-3"/>
          <w:sz w:val="20"/>
        </w:rPr>
      </w:pPr>
    </w:p>
    <w:p w14:paraId="4948210A" w14:textId="77777777" w:rsidR="00D94572" w:rsidRDefault="00D94572">
      <w:pPr>
        <w:pStyle w:val="a3"/>
        <w:spacing w:line="214" w:lineRule="exact"/>
        <w:ind w:left="0"/>
        <w:rPr>
          <w:position w:val="-3"/>
          <w:sz w:val="20"/>
        </w:rPr>
      </w:pPr>
    </w:p>
    <w:p w14:paraId="6F286A53" w14:textId="77777777" w:rsidR="00D94572" w:rsidRDefault="00D94572">
      <w:pPr>
        <w:pStyle w:val="a3"/>
        <w:spacing w:line="214" w:lineRule="exact"/>
        <w:ind w:left="958"/>
        <w:rPr>
          <w:position w:val="-3"/>
          <w:sz w:val="20"/>
        </w:rPr>
      </w:pPr>
    </w:p>
    <w:p w14:paraId="7C83EF5B" w14:textId="77777777" w:rsidR="00D94572" w:rsidRDefault="00D94572">
      <w:pPr>
        <w:pStyle w:val="a3"/>
        <w:spacing w:line="214" w:lineRule="exact"/>
        <w:ind w:left="958"/>
        <w:rPr>
          <w:position w:val="-3"/>
          <w:sz w:val="20"/>
        </w:rPr>
      </w:pPr>
    </w:p>
    <w:p w14:paraId="6C8263FA" w14:textId="77777777" w:rsidR="00D94572" w:rsidRDefault="00D94572">
      <w:pPr>
        <w:pStyle w:val="a3"/>
        <w:spacing w:line="214" w:lineRule="exact"/>
        <w:ind w:left="958"/>
        <w:rPr>
          <w:position w:val="-3"/>
          <w:sz w:val="20"/>
        </w:rPr>
      </w:pPr>
    </w:p>
    <w:p w14:paraId="614259A4" w14:textId="77777777" w:rsidR="00D94572" w:rsidRDefault="00D94572">
      <w:pPr>
        <w:pStyle w:val="a3"/>
        <w:spacing w:line="214" w:lineRule="exact"/>
        <w:ind w:left="958"/>
        <w:rPr>
          <w:position w:val="-3"/>
          <w:sz w:val="20"/>
        </w:rPr>
      </w:pPr>
    </w:p>
    <w:p w14:paraId="4975D11A" w14:textId="77777777" w:rsidR="00D94572" w:rsidRDefault="00D94572">
      <w:pPr>
        <w:pStyle w:val="a3"/>
        <w:spacing w:line="214" w:lineRule="exact"/>
        <w:ind w:left="958"/>
        <w:rPr>
          <w:position w:val="-3"/>
          <w:sz w:val="20"/>
        </w:rPr>
      </w:pPr>
    </w:p>
    <w:p w14:paraId="47E3BB32" w14:textId="77777777" w:rsidR="00D94572" w:rsidRDefault="00D94572">
      <w:pPr>
        <w:pStyle w:val="a3"/>
        <w:spacing w:line="214" w:lineRule="exact"/>
        <w:ind w:left="958"/>
        <w:rPr>
          <w:position w:val="-3"/>
          <w:sz w:val="20"/>
        </w:rPr>
      </w:pPr>
    </w:p>
    <w:p w14:paraId="06914476" w14:textId="77777777" w:rsidR="00D94572" w:rsidRDefault="00D94572">
      <w:pPr>
        <w:pStyle w:val="a3"/>
        <w:spacing w:line="214" w:lineRule="exact"/>
        <w:ind w:left="958"/>
        <w:rPr>
          <w:position w:val="-3"/>
          <w:sz w:val="20"/>
        </w:rPr>
      </w:pPr>
    </w:p>
    <w:p w14:paraId="0DFC0770" w14:textId="77777777" w:rsidR="00D94572" w:rsidRDefault="00D94572">
      <w:pPr>
        <w:pStyle w:val="a3"/>
        <w:spacing w:line="214" w:lineRule="exact"/>
        <w:ind w:left="958"/>
        <w:rPr>
          <w:position w:val="-3"/>
          <w:sz w:val="20"/>
        </w:rPr>
      </w:pPr>
    </w:p>
    <w:p w14:paraId="18B5F961" w14:textId="77777777" w:rsidR="00D94572" w:rsidRDefault="00D94572">
      <w:pPr>
        <w:pStyle w:val="a3"/>
        <w:spacing w:line="214" w:lineRule="exact"/>
        <w:ind w:left="958"/>
        <w:rPr>
          <w:position w:val="-3"/>
          <w:sz w:val="20"/>
        </w:rPr>
      </w:pPr>
    </w:p>
    <w:p w14:paraId="182CBFBA" w14:textId="77777777" w:rsidR="00D94572" w:rsidRDefault="00D94572">
      <w:pPr>
        <w:pStyle w:val="a3"/>
        <w:spacing w:line="214" w:lineRule="exact"/>
        <w:ind w:left="958"/>
        <w:rPr>
          <w:position w:val="-3"/>
          <w:sz w:val="20"/>
        </w:rPr>
      </w:pPr>
    </w:p>
    <w:p w14:paraId="07C412F9" w14:textId="77777777" w:rsidR="00D94572" w:rsidRDefault="00D94572">
      <w:pPr>
        <w:pStyle w:val="a3"/>
        <w:spacing w:line="214" w:lineRule="exact"/>
        <w:ind w:left="958"/>
        <w:rPr>
          <w:position w:val="-3"/>
          <w:sz w:val="20"/>
        </w:rPr>
      </w:pPr>
    </w:p>
    <w:p w14:paraId="08188A1D" w14:textId="77777777" w:rsidR="00D94572" w:rsidRDefault="00D94572">
      <w:pPr>
        <w:pStyle w:val="a3"/>
        <w:spacing w:line="214" w:lineRule="exact"/>
        <w:ind w:left="958"/>
        <w:rPr>
          <w:position w:val="-3"/>
          <w:sz w:val="20"/>
        </w:rPr>
      </w:pPr>
    </w:p>
    <w:p w14:paraId="30774218" w14:textId="77777777" w:rsidR="00D94572" w:rsidRDefault="00D94572">
      <w:pPr>
        <w:pStyle w:val="a3"/>
        <w:spacing w:line="214" w:lineRule="exact"/>
        <w:ind w:left="958"/>
        <w:rPr>
          <w:position w:val="-3"/>
          <w:sz w:val="20"/>
        </w:rPr>
      </w:pPr>
    </w:p>
    <w:p w14:paraId="6A2F581A" w14:textId="77777777" w:rsidR="00D94572" w:rsidRDefault="00D94572">
      <w:pPr>
        <w:pStyle w:val="a3"/>
        <w:spacing w:line="214" w:lineRule="exact"/>
        <w:ind w:left="958"/>
        <w:rPr>
          <w:position w:val="-3"/>
          <w:sz w:val="20"/>
        </w:rPr>
      </w:pPr>
    </w:p>
    <w:p w14:paraId="3553BEEE" w14:textId="77777777" w:rsidR="00D94572" w:rsidRDefault="00D94572">
      <w:pPr>
        <w:pStyle w:val="a3"/>
        <w:spacing w:line="214" w:lineRule="exact"/>
        <w:ind w:left="958"/>
        <w:rPr>
          <w:position w:val="-3"/>
          <w:sz w:val="20"/>
        </w:rPr>
      </w:pPr>
    </w:p>
    <w:p w14:paraId="68D06FFF" w14:textId="77777777" w:rsidR="00D94572" w:rsidRDefault="00B65C93">
      <w:pPr>
        <w:pStyle w:val="a3"/>
        <w:spacing w:line="214" w:lineRule="exact"/>
        <w:ind w:left="958"/>
        <w:rPr>
          <w:position w:val="-3"/>
          <w:sz w:val="20"/>
        </w:rPr>
      </w:pPr>
      <w:r>
        <w:rPr>
          <w:noProof/>
          <w:sz w:val="20"/>
        </w:rPr>
        <mc:AlternateContent>
          <mc:Choice Requires="wps">
            <w:drawing>
              <wp:anchor distT="0" distB="0" distL="114300" distR="114300" simplePos="0" relativeHeight="251672576" behindDoc="0" locked="0" layoutInCell="1" allowOverlap="1" wp14:anchorId="0BC977D4" wp14:editId="4B06C6F9">
                <wp:simplePos x="0" y="0"/>
                <wp:positionH relativeFrom="column">
                  <wp:posOffset>15240</wp:posOffset>
                </wp:positionH>
                <wp:positionV relativeFrom="paragraph">
                  <wp:posOffset>46355</wp:posOffset>
                </wp:positionV>
                <wp:extent cx="1877060" cy="731520"/>
                <wp:effectExtent l="4445" t="4445" r="10795" b="13335"/>
                <wp:wrapNone/>
                <wp:docPr id="39" name="文本框 122"/>
                <wp:cNvGraphicFramePr/>
                <a:graphic xmlns:a="http://schemas.openxmlformats.org/drawingml/2006/main">
                  <a:graphicData uri="http://schemas.microsoft.com/office/word/2010/wordprocessingShape">
                    <wps:wsp>
                      <wps:cNvSpPr txBox="1"/>
                      <wps:spPr>
                        <a:xfrm>
                          <a:off x="0" y="0"/>
                          <a:ext cx="1877060" cy="73152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6845B1C" w14:textId="77777777" w:rsidR="00D94572" w:rsidRDefault="00B65C93">
                            <w:pPr>
                              <w:pStyle w:val="a3"/>
                              <w:spacing w:before="5" w:line="194" w:lineRule="auto"/>
                              <w:ind w:left="0" w:right="47"/>
                              <w:jc w:val="both"/>
                              <w:rPr>
                                <w:b/>
                                <w:bCs/>
                                <w:spacing w:val="-7"/>
                                <w:szCs w:val="22"/>
                              </w:rPr>
                            </w:pPr>
                            <w:r>
                              <w:rPr>
                                <w:rFonts w:hint="eastAsia"/>
                                <w:b/>
                                <w:bCs/>
                                <w:spacing w:val="-7"/>
                                <w:szCs w:val="22"/>
                                <w:lang w:val="en-US"/>
                              </w:rPr>
                              <w:t xml:space="preserve">2.3  </w:t>
                            </w:r>
                            <w:r>
                              <w:rPr>
                                <w:rFonts w:hint="eastAsia"/>
                                <w:b/>
                                <w:bCs/>
                                <w:spacing w:val="-7"/>
                                <w:szCs w:val="22"/>
                                <w:lang w:val="en-US"/>
                              </w:rPr>
                              <w:t xml:space="preserve">文件传输协议 </w:t>
                            </w:r>
                            <w:r>
                              <w:rPr>
                                <w:b/>
                                <w:bCs/>
                                <w:spacing w:val="-7"/>
                                <w:szCs w:val="22"/>
                              </w:rPr>
                              <w:t xml:space="preserve">FTP </w:t>
                            </w:r>
                            <w:r>
                              <w:rPr>
                                <w:rFonts w:hint="eastAsia"/>
                                <w:b/>
                                <w:bCs/>
                                <w:spacing w:val="-7"/>
                                <w:szCs w:val="22"/>
                              </w:rPr>
                              <w:t>（</w:t>
                            </w:r>
                            <w:r>
                              <w:rPr>
                                <w:b/>
                                <w:bCs/>
                                <w:spacing w:val="-7"/>
                                <w:szCs w:val="22"/>
                              </w:rPr>
                              <w:t>File Transfer Protocol)</w:t>
                            </w:r>
                            <w:r>
                              <w:rPr>
                                <w:rFonts w:hint="eastAsia"/>
                                <w:b/>
                                <w:bCs/>
                                <w:spacing w:val="-7"/>
                                <w:szCs w:val="22"/>
                              </w:rPr>
                              <w:t>，</w:t>
                            </w:r>
                            <w:r>
                              <w:rPr>
                                <w:b/>
                                <w:bCs/>
                                <w:spacing w:val="-7"/>
                                <w:szCs w:val="22"/>
                              </w:rPr>
                              <w:t>20/21</w:t>
                            </w:r>
                            <w:r>
                              <w:rPr>
                                <w:rFonts w:hint="eastAsia"/>
                                <w:b/>
                                <w:bCs/>
                                <w:spacing w:val="-7"/>
                                <w:szCs w:val="22"/>
                                <w:lang w:val="en-US"/>
                              </w:rPr>
                              <w:t xml:space="preserve"> </w:t>
                            </w:r>
                            <w:r>
                              <w:rPr>
                                <w:b/>
                                <w:bCs/>
                                <w:spacing w:val="-7"/>
                                <w:szCs w:val="22"/>
                              </w:rPr>
                              <w:t xml:space="preserve"> 端口</w:t>
                            </w:r>
                          </w:p>
                          <w:p w14:paraId="1EA7EDE8"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rPr>
                              <w:t>FTP 采用两个并行的 TCP 连接传输文件：</w:t>
                            </w:r>
                          </w:p>
                          <w:p w14:paraId="2B5EA19E" w14:textId="77777777" w:rsidR="00D94572" w:rsidRDefault="00B65C93">
                            <w:pPr>
                              <w:pStyle w:val="a3"/>
                              <w:spacing w:before="5" w:line="194" w:lineRule="auto"/>
                              <w:ind w:left="0" w:right="47"/>
                              <w:jc w:val="both"/>
                              <w:rPr>
                                <w:rFonts w:ascii="宋体" w:eastAsia="宋体" w:hAnsi="宋体" w:cs="宋体"/>
                                <w:spacing w:val="-7"/>
                                <w:sz w:val="8"/>
                                <w:szCs w:val="21"/>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控制连接</w:t>
                            </w:r>
                            <w:r>
                              <w:rPr>
                                <w:rFonts w:ascii="宋体" w:eastAsia="宋体" w:hAnsi="宋体" w:cs="宋体" w:hint="eastAsia"/>
                                <w:spacing w:val="-7"/>
                                <w:szCs w:val="22"/>
                                <w:lang w:val="en-US"/>
                              </w:rPr>
                              <w:t>(</w:t>
                            </w:r>
                            <w:r>
                              <w:rPr>
                                <w:rFonts w:ascii="宋体" w:eastAsia="宋体" w:hAnsi="宋体" w:cs="宋体" w:hint="eastAsia"/>
                                <w:spacing w:val="-7"/>
                                <w:szCs w:val="22"/>
                              </w:rPr>
                              <w:t>21</w:t>
                            </w:r>
                            <w:r>
                              <w:rPr>
                                <w:rFonts w:ascii="宋体" w:eastAsia="宋体" w:hAnsi="宋体" w:cs="宋体" w:hint="eastAsia"/>
                                <w:spacing w:val="-7"/>
                                <w:szCs w:val="22"/>
                                <w:lang w:val="en-US"/>
                              </w:rPr>
                              <w:t>)</w:t>
                            </w:r>
                            <w:r>
                              <w:rPr>
                                <w:rFonts w:ascii="宋体" w:eastAsia="宋体" w:hAnsi="宋体" w:cs="宋体" w:hint="eastAsia"/>
                                <w:spacing w:val="-7"/>
                                <w:szCs w:val="22"/>
                              </w:rPr>
                              <w:t>：</w:t>
                            </w:r>
                            <w:r>
                              <w:rPr>
                                <w:rFonts w:ascii="宋体" w:eastAsia="宋体" w:hAnsi="宋体" w:cs="宋体" w:hint="eastAsia"/>
                                <w:spacing w:val="-7"/>
                                <w:szCs w:val="22"/>
                                <w:lang w:val="en-US"/>
                              </w:rPr>
                              <w:t>贯穿整个用户会话期间，采用命令/响应交互</w:t>
                            </w:r>
                            <w:r>
                              <w:rPr>
                                <w:rFonts w:ascii="宋体" w:eastAsia="宋体" w:hAnsi="宋体" w:cs="宋体" w:hint="eastAsia"/>
                                <w:spacing w:val="-7"/>
                                <w:sz w:val="8"/>
                                <w:szCs w:val="21"/>
                                <w:lang w:val="en-US"/>
                              </w:rPr>
                              <w:t>(非报文)</w:t>
                            </w:r>
                          </w:p>
                          <w:p w14:paraId="686AF70C"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数据连接（20)：</w:t>
                            </w:r>
                            <w:r>
                              <w:rPr>
                                <w:rFonts w:ascii="宋体" w:eastAsia="宋体" w:hAnsi="宋体" w:cs="宋体" w:hint="eastAsia"/>
                                <w:spacing w:val="-7"/>
                                <w:szCs w:val="22"/>
                                <w:lang w:val="en-US"/>
                              </w:rPr>
                              <w:t>一条</w:t>
                            </w:r>
                            <w:proofErr w:type="gramStart"/>
                            <w:r>
                              <w:rPr>
                                <w:rFonts w:ascii="宋体" w:eastAsia="宋体" w:hAnsi="宋体" w:cs="宋体" w:hint="eastAsia"/>
                                <w:spacing w:val="-7"/>
                                <w:szCs w:val="22"/>
                                <w:lang w:val="en-US"/>
                              </w:rPr>
                              <w:t>连接仅</w:t>
                            </w:r>
                            <w:proofErr w:type="gramEnd"/>
                            <w:r>
                              <w:rPr>
                                <w:rFonts w:ascii="宋体" w:eastAsia="宋体" w:hAnsi="宋体" w:cs="宋体" w:hint="eastAsia"/>
                                <w:spacing w:val="-7"/>
                                <w:szCs w:val="22"/>
                                <w:lang w:val="en-US"/>
                              </w:rPr>
                              <w:t>传一个文件，</w:t>
                            </w:r>
                            <w:r>
                              <w:rPr>
                                <w:rFonts w:ascii="宋体" w:eastAsia="宋体" w:hAnsi="宋体" w:cs="宋体" w:hint="eastAsia"/>
                                <w:spacing w:val="-7"/>
                                <w:szCs w:val="22"/>
                              </w:rPr>
                              <w:t>随文件传输结束而关闭</w:t>
                            </w:r>
                          </w:p>
                          <w:p w14:paraId="6A948097"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lang w:val="en-US"/>
                              </w:rPr>
                              <w:t>[</w:t>
                            </w:r>
                            <w:r>
                              <w:rPr>
                                <w:rFonts w:ascii="宋体" w:eastAsia="宋体" w:hAnsi="宋体" w:cs="宋体" w:hint="eastAsia"/>
                                <w:b/>
                                <w:bCs/>
                                <w:spacing w:val="-7"/>
                                <w:szCs w:val="22"/>
                              </w:rPr>
                              <w:t>分开控制、数据连接原因</w:t>
                            </w:r>
                            <w:r>
                              <w:rPr>
                                <w:rFonts w:ascii="宋体" w:eastAsia="宋体" w:hAnsi="宋体" w:cs="宋体" w:hint="eastAsia"/>
                                <w:b/>
                                <w:bCs/>
                                <w:spacing w:val="-7"/>
                                <w:szCs w:val="22"/>
                                <w:lang w:val="en-US"/>
                              </w:rPr>
                              <w:t>]</w:t>
                            </w:r>
                            <w:r>
                              <w:rPr>
                                <w:rFonts w:ascii="宋体" w:eastAsia="宋体" w:hAnsi="宋体" w:cs="宋体" w:hint="eastAsia"/>
                                <w:spacing w:val="-7"/>
                                <w:szCs w:val="22"/>
                              </w:rPr>
                              <w:t>：</w:t>
                            </w:r>
                          </w:p>
                          <w:p w14:paraId="5E161D03"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不会混淆数据与命令/响应，简化协议设计和实现，在传输文件的过程中可以继续执行其它的操作， 便于控制传输过程（</w:t>
                            </w:r>
                            <w:r>
                              <w:rPr>
                                <w:rFonts w:ascii="宋体" w:eastAsia="宋体" w:hAnsi="宋体" w:cs="宋体" w:hint="eastAsia"/>
                                <w:spacing w:val="-7"/>
                                <w:szCs w:val="22"/>
                                <w:lang w:val="en-US"/>
                              </w:rPr>
                              <w:t>可以随时终止</w:t>
                            </w:r>
                            <w:r>
                              <w:rPr>
                                <w:rFonts w:ascii="宋体" w:eastAsia="宋体" w:hAnsi="宋体" w:cs="宋体" w:hint="eastAsia"/>
                                <w:spacing w:val="-7"/>
                                <w:szCs w:val="22"/>
                              </w:rPr>
                              <w:t>）</w:t>
                            </w:r>
                          </w:p>
                          <w:p w14:paraId="1163D51C" w14:textId="77777777" w:rsidR="00D94572" w:rsidRDefault="00B65C93">
                            <w:pPr>
                              <w:pStyle w:val="a3"/>
                              <w:spacing w:before="5" w:line="194" w:lineRule="auto"/>
                              <w:ind w:left="0" w:right="47"/>
                              <w:jc w:val="both"/>
                              <w:rPr>
                                <w:rFonts w:ascii="楷体" w:eastAsia="楷体" w:hAnsi="楷体" w:cs="楷体"/>
                                <w:spacing w:val="-7"/>
                                <w:szCs w:val="22"/>
                              </w:rPr>
                            </w:pPr>
                            <w:r>
                              <w:rPr>
                                <w:rFonts w:ascii="楷体" w:eastAsia="楷体" w:hAnsi="楷体" w:cs="楷体" w:hint="eastAsia"/>
                                <w:spacing w:val="-7"/>
                                <w:szCs w:val="22"/>
                              </w:rPr>
                              <w:t>用关闭数据连接的方式结束传输：允许动态创建文件</w:t>
                            </w:r>
                          </w:p>
                          <w:p w14:paraId="3DF33E8E" w14:textId="77777777" w:rsidR="00D94572" w:rsidRDefault="00B65C93">
                            <w:pPr>
                              <w:pStyle w:val="a3"/>
                              <w:spacing w:before="5" w:line="194" w:lineRule="auto"/>
                              <w:ind w:left="0" w:right="47"/>
                              <w:jc w:val="both"/>
                              <w:rPr>
                                <w:spacing w:val="-8"/>
                              </w:rPr>
                            </w:pPr>
                            <w:r>
                              <w:rPr>
                                <w:rFonts w:ascii="宋体" w:eastAsia="宋体" w:hAnsi="宋体" w:cs="宋体" w:hint="eastAsia"/>
                                <w:b/>
                                <w:bCs/>
                                <w:spacing w:val="-7"/>
                                <w:szCs w:val="22"/>
                                <w:lang w:val="en-US"/>
                              </w:rPr>
                              <w:t>[FTP 是有状态服务]：</w:t>
                            </w:r>
                            <w:r>
                              <w:rPr>
                                <w:rFonts w:ascii="宋体" w:eastAsia="宋体" w:hAnsi="宋体" w:cs="宋体" w:hint="eastAsia"/>
                                <w:spacing w:val="-7"/>
                                <w:szCs w:val="22"/>
                                <w:lang w:val="en-US"/>
                              </w:rPr>
                              <w:t>FTP 服务器必须在整个会话期间保留用户的状态。这限制了 FTP 同时维持的会话总数</w:t>
                            </w:r>
                          </w:p>
                        </w:txbxContent>
                      </wps:txbx>
                      <wps:bodyPr lIns="18000" tIns="10800" rIns="18000" bIns="10800" upright="1"/>
                    </wps:wsp>
                  </a:graphicData>
                </a:graphic>
              </wp:anchor>
            </w:drawing>
          </mc:Choice>
          <mc:Fallback>
            <w:pict>
              <v:shape w14:anchorId="0BC977D4" id="文本框 122" o:spid="_x0000_s1048" type="#_x0000_t202" style="position:absolute;left:0;text-align:left;margin-left:1.2pt;margin-top:3.65pt;width:147.8pt;height:57.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kFAIAACcEAAAOAAAAZHJzL2Uyb0RvYy54bWysU0uOEzEQ3SNxB8t70p9RJkkrnZEgBCEh&#10;QBo4gONPtyX/ZHvSnQvADVixYc+5co4pOzOZDDMLhEgkd5Wr/Pyqnmt5NWqFdtwHaU2Lq0mJETfU&#10;Mmm6Fn/9snk1xyhEYhhR1vAW73nAV6uXL5aDa3hte6sY9whATGgG1+I+RtcURaA91yRMrOMGgsJ6&#10;TSK4viuYJwOga1XUZXlZDNYz5y3lIcDu+hjEq4wvBKfxkxCBR6RaDNxiXn1et2ktVkvSdJ64XtI7&#10;GuQfWGgiDVx6glqTSNCNl0+gtKTeBivihFpdWCEk5bkGqKYq/6jmuieO51qgOcGd2hT+Hyz9uPvs&#10;kWQtvlhgZIgGjQ4/vh9+/j78+oaquk4dGlxoIPHaQWocX9sRlL7fD7CZCh+F1+kLJSGIQ6/3p/7y&#10;MSKaDs1ns/ISQhRis4tqWmcBiofTzof4jluNktFiD/rltpLdhxCBCaTep6TLglWSbaRS2fHd9o3y&#10;aEdA603+JZJw5FGaMmho8WJaT4EHgScnFIlgagdNCKbL9z06Ec6B14v0fw44EVuT0B8JZISURhot&#10;I/fZ6jlhbw1Dce+gzwYmAicymjOMFIcBSlbOjESqv8mE6pSBIpNERymSFcftmEWtTvptLduDfOq9&#10;gddTzcsyTcPRKcHDyJ9HtueRG+dl14McWfR8FbzG3Nm7yUnP/dzPhB7me3ULAAD//wMAUEsDBBQA&#10;BgAIAAAAIQDjtPie3AAAAAcBAAAPAAAAZHJzL2Rvd25yZXYueG1sTI9BTsMwEEX3SNzBGiR21KlL&#10;oIQ4FaqAXYUoHMCNJ3FKPI5itw09PcMKlqP/9P+bcjX5XhxxjF0gDfNZBgKpDrajVsPnx8vNEkRM&#10;hqzpA6GGb4ywqi4vSlPYcKJ3PG5TK7iEYmE0uJSGQspYO/QmzsKAxFkTRm8Sn2Mr7WhOXO57qbLs&#10;TnrTES84M+DaYf21PXgNzevbvN6c075fN5uzWzwPe8pzra+vpqdHEAmn9AfDrz6rQ8VOu3AgG0Wv&#10;Qd0yqOF+AYJT9bDkz3aMKZWDrEr537/6AQAA//8DAFBLAQItABQABgAIAAAAIQC2gziS/gAAAOEB&#10;AAATAAAAAAAAAAAAAAAAAAAAAABbQ29udGVudF9UeXBlc10ueG1sUEsBAi0AFAAGAAgAAAAhADj9&#10;If/WAAAAlAEAAAsAAAAAAAAAAAAAAAAALwEAAF9yZWxzLy5yZWxzUEsBAi0AFAAGAAgAAAAhAGhb&#10;6iQUAgAAJwQAAA4AAAAAAAAAAAAAAAAALgIAAGRycy9lMm9Eb2MueG1sUEsBAi0AFAAGAAgAAAAh&#10;AOO0+J7cAAAABwEAAA8AAAAAAAAAAAAAAAAAbgQAAGRycy9kb3ducmV2LnhtbFBLBQYAAAAABAAE&#10;APMAAAB3BQAAAAA=&#10;" strokecolor="#d9d9d9">
                <v:textbox inset=".5mm,.3mm,.5mm,.3mm">
                  <w:txbxContent>
                    <w:p w14:paraId="06845B1C" w14:textId="77777777" w:rsidR="00D94572" w:rsidRDefault="00B65C93">
                      <w:pPr>
                        <w:pStyle w:val="a3"/>
                        <w:spacing w:before="5" w:line="194" w:lineRule="auto"/>
                        <w:ind w:left="0" w:right="47"/>
                        <w:jc w:val="both"/>
                        <w:rPr>
                          <w:b/>
                          <w:bCs/>
                          <w:spacing w:val="-7"/>
                          <w:szCs w:val="22"/>
                        </w:rPr>
                      </w:pPr>
                      <w:r>
                        <w:rPr>
                          <w:rFonts w:hint="eastAsia"/>
                          <w:b/>
                          <w:bCs/>
                          <w:spacing w:val="-7"/>
                          <w:szCs w:val="22"/>
                          <w:lang w:val="en-US"/>
                        </w:rPr>
                        <w:t xml:space="preserve">2.3  文件传输协议 </w:t>
                      </w:r>
                      <w:r>
                        <w:rPr>
                          <w:b/>
                          <w:bCs/>
                          <w:spacing w:val="-7"/>
                          <w:szCs w:val="22"/>
                        </w:rPr>
                        <w:t xml:space="preserve">FTP </w:t>
                      </w:r>
                      <w:r>
                        <w:rPr>
                          <w:rFonts w:hint="eastAsia"/>
                          <w:b/>
                          <w:bCs/>
                          <w:spacing w:val="-7"/>
                          <w:szCs w:val="22"/>
                        </w:rPr>
                        <w:t>（</w:t>
                      </w:r>
                      <w:r>
                        <w:rPr>
                          <w:b/>
                          <w:bCs/>
                          <w:spacing w:val="-7"/>
                          <w:szCs w:val="22"/>
                        </w:rPr>
                        <w:t>File Transfer Protocol)</w:t>
                      </w:r>
                      <w:r>
                        <w:rPr>
                          <w:rFonts w:hint="eastAsia"/>
                          <w:b/>
                          <w:bCs/>
                          <w:spacing w:val="-7"/>
                          <w:szCs w:val="22"/>
                        </w:rPr>
                        <w:t>，</w:t>
                      </w:r>
                      <w:r>
                        <w:rPr>
                          <w:b/>
                          <w:bCs/>
                          <w:spacing w:val="-7"/>
                          <w:szCs w:val="22"/>
                        </w:rPr>
                        <w:t>20/21</w:t>
                      </w:r>
                      <w:r>
                        <w:rPr>
                          <w:rFonts w:hint="eastAsia"/>
                          <w:b/>
                          <w:bCs/>
                          <w:spacing w:val="-7"/>
                          <w:szCs w:val="22"/>
                          <w:lang w:val="en-US"/>
                        </w:rPr>
                        <w:t xml:space="preserve"> </w:t>
                      </w:r>
                      <w:r>
                        <w:rPr>
                          <w:b/>
                          <w:bCs/>
                          <w:spacing w:val="-7"/>
                          <w:szCs w:val="22"/>
                        </w:rPr>
                        <w:t xml:space="preserve"> 端口</w:t>
                      </w:r>
                    </w:p>
                    <w:p w14:paraId="1EA7EDE8"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rPr>
                        <w:t>FTP 采用两个并行的 TCP 连接传输文件：</w:t>
                      </w:r>
                    </w:p>
                    <w:p w14:paraId="2B5EA19E" w14:textId="77777777" w:rsidR="00D94572" w:rsidRDefault="00B65C93">
                      <w:pPr>
                        <w:pStyle w:val="a3"/>
                        <w:spacing w:before="5" w:line="194" w:lineRule="auto"/>
                        <w:ind w:left="0" w:right="47"/>
                        <w:jc w:val="both"/>
                        <w:rPr>
                          <w:rFonts w:ascii="宋体" w:eastAsia="宋体" w:hAnsi="宋体" w:cs="宋体"/>
                          <w:spacing w:val="-7"/>
                          <w:sz w:val="8"/>
                          <w:szCs w:val="21"/>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控制连接</w:t>
                      </w:r>
                      <w:r>
                        <w:rPr>
                          <w:rFonts w:ascii="宋体" w:eastAsia="宋体" w:hAnsi="宋体" w:cs="宋体" w:hint="eastAsia"/>
                          <w:spacing w:val="-7"/>
                          <w:szCs w:val="22"/>
                          <w:lang w:val="en-US"/>
                        </w:rPr>
                        <w:t>(</w:t>
                      </w:r>
                      <w:r>
                        <w:rPr>
                          <w:rFonts w:ascii="宋体" w:eastAsia="宋体" w:hAnsi="宋体" w:cs="宋体" w:hint="eastAsia"/>
                          <w:spacing w:val="-7"/>
                          <w:szCs w:val="22"/>
                        </w:rPr>
                        <w:t>21</w:t>
                      </w:r>
                      <w:r>
                        <w:rPr>
                          <w:rFonts w:ascii="宋体" w:eastAsia="宋体" w:hAnsi="宋体" w:cs="宋体" w:hint="eastAsia"/>
                          <w:spacing w:val="-7"/>
                          <w:szCs w:val="22"/>
                          <w:lang w:val="en-US"/>
                        </w:rPr>
                        <w:t>)</w:t>
                      </w:r>
                      <w:r>
                        <w:rPr>
                          <w:rFonts w:ascii="宋体" w:eastAsia="宋体" w:hAnsi="宋体" w:cs="宋体" w:hint="eastAsia"/>
                          <w:spacing w:val="-7"/>
                          <w:szCs w:val="22"/>
                        </w:rPr>
                        <w:t>：</w:t>
                      </w:r>
                      <w:r>
                        <w:rPr>
                          <w:rFonts w:ascii="宋体" w:eastAsia="宋体" w:hAnsi="宋体" w:cs="宋体" w:hint="eastAsia"/>
                          <w:spacing w:val="-7"/>
                          <w:szCs w:val="22"/>
                          <w:lang w:val="en-US"/>
                        </w:rPr>
                        <w:t>贯穿整个用户会话期间，采用命令/响应交互</w:t>
                      </w:r>
                      <w:r>
                        <w:rPr>
                          <w:rFonts w:ascii="宋体" w:eastAsia="宋体" w:hAnsi="宋体" w:cs="宋体" w:hint="eastAsia"/>
                          <w:spacing w:val="-7"/>
                          <w:sz w:val="8"/>
                          <w:szCs w:val="21"/>
                          <w:lang w:val="en-US"/>
                        </w:rPr>
                        <w:t>(非报文)</w:t>
                      </w:r>
                    </w:p>
                    <w:p w14:paraId="686AF70C"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数据连接（20)：</w:t>
                      </w:r>
                      <w:r>
                        <w:rPr>
                          <w:rFonts w:ascii="宋体" w:eastAsia="宋体" w:hAnsi="宋体" w:cs="宋体" w:hint="eastAsia"/>
                          <w:spacing w:val="-7"/>
                          <w:szCs w:val="22"/>
                          <w:lang w:val="en-US"/>
                        </w:rPr>
                        <w:t>一条连接仅传一个文件，</w:t>
                      </w:r>
                      <w:r>
                        <w:rPr>
                          <w:rFonts w:ascii="宋体" w:eastAsia="宋体" w:hAnsi="宋体" w:cs="宋体" w:hint="eastAsia"/>
                          <w:spacing w:val="-7"/>
                          <w:szCs w:val="22"/>
                        </w:rPr>
                        <w:t>随文件传输结束而关闭</w:t>
                      </w:r>
                    </w:p>
                    <w:p w14:paraId="6A948097"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7"/>
                          <w:szCs w:val="22"/>
                          <w:lang w:val="en-US"/>
                        </w:rPr>
                        <w:t>[</w:t>
                      </w:r>
                      <w:r>
                        <w:rPr>
                          <w:rFonts w:ascii="宋体" w:eastAsia="宋体" w:hAnsi="宋体" w:cs="宋体" w:hint="eastAsia"/>
                          <w:b/>
                          <w:bCs/>
                          <w:spacing w:val="-7"/>
                          <w:szCs w:val="22"/>
                        </w:rPr>
                        <w:t>分开控制、数据连接原因</w:t>
                      </w:r>
                      <w:r>
                        <w:rPr>
                          <w:rFonts w:ascii="宋体" w:eastAsia="宋体" w:hAnsi="宋体" w:cs="宋体" w:hint="eastAsia"/>
                          <w:b/>
                          <w:bCs/>
                          <w:spacing w:val="-7"/>
                          <w:szCs w:val="22"/>
                          <w:lang w:val="en-US"/>
                        </w:rPr>
                        <w:t>]</w:t>
                      </w:r>
                      <w:r>
                        <w:rPr>
                          <w:rFonts w:ascii="宋体" w:eastAsia="宋体" w:hAnsi="宋体" w:cs="宋体" w:hint="eastAsia"/>
                          <w:spacing w:val="-7"/>
                          <w:szCs w:val="22"/>
                        </w:rPr>
                        <w:t>：</w:t>
                      </w:r>
                    </w:p>
                    <w:p w14:paraId="5E161D03" w14:textId="77777777" w:rsidR="00D94572" w:rsidRDefault="00B65C93">
                      <w:pPr>
                        <w:pStyle w:val="a3"/>
                        <w:spacing w:before="5" w:line="194" w:lineRule="auto"/>
                        <w:ind w:left="0" w:right="47"/>
                        <w:jc w:val="both"/>
                        <w:rPr>
                          <w:rFonts w:ascii="宋体" w:eastAsia="宋体" w:hAnsi="宋体" w:cs="宋体"/>
                          <w:spacing w:val="-7"/>
                          <w:szCs w:val="22"/>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不会混淆数据与命令/响应，简化协议设计和实现，在传输文件的过程中可以继续执行其它的操作， 便于控制传输过程（</w:t>
                      </w:r>
                      <w:r>
                        <w:rPr>
                          <w:rFonts w:ascii="宋体" w:eastAsia="宋体" w:hAnsi="宋体" w:cs="宋体" w:hint="eastAsia"/>
                          <w:spacing w:val="-7"/>
                          <w:szCs w:val="22"/>
                          <w:lang w:val="en-US"/>
                        </w:rPr>
                        <w:t>可以随时终止</w:t>
                      </w:r>
                      <w:r>
                        <w:rPr>
                          <w:rFonts w:ascii="宋体" w:eastAsia="宋体" w:hAnsi="宋体" w:cs="宋体" w:hint="eastAsia"/>
                          <w:spacing w:val="-7"/>
                          <w:szCs w:val="22"/>
                        </w:rPr>
                        <w:t>）</w:t>
                      </w:r>
                    </w:p>
                    <w:p w14:paraId="1163D51C" w14:textId="77777777" w:rsidR="00D94572" w:rsidRDefault="00B65C93">
                      <w:pPr>
                        <w:pStyle w:val="a3"/>
                        <w:spacing w:before="5" w:line="194" w:lineRule="auto"/>
                        <w:ind w:left="0" w:right="47"/>
                        <w:jc w:val="both"/>
                        <w:rPr>
                          <w:rFonts w:ascii="楷体" w:eastAsia="楷体" w:hAnsi="楷体" w:cs="楷体"/>
                          <w:spacing w:val="-7"/>
                          <w:szCs w:val="22"/>
                        </w:rPr>
                      </w:pPr>
                      <w:r>
                        <w:rPr>
                          <w:rFonts w:ascii="楷体" w:eastAsia="楷体" w:hAnsi="楷体" w:cs="楷体" w:hint="eastAsia"/>
                          <w:spacing w:val="-7"/>
                          <w:szCs w:val="22"/>
                        </w:rPr>
                        <w:t>用关闭数据连接的方式结束传输：允许动态创建文件</w:t>
                      </w:r>
                    </w:p>
                    <w:p w14:paraId="3DF33E8E" w14:textId="77777777" w:rsidR="00D94572" w:rsidRDefault="00B65C93">
                      <w:pPr>
                        <w:pStyle w:val="a3"/>
                        <w:spacing w:before="5" w:line="194" w:lineRule="auto"/>
                        <w:ind w:left="0" w:right="47"/>
                        <w:jc w:val="both"/>
                        <w:rPr>
                          <w:spacing w:val="-8"/>
                        </w:rPr>
                      </w:pPr>
                      <w:r>
                        <w:rPr>
                          <w:rFonts w:ascii="宋体" w:eastAsia="宋体" w:hAnsi="宋体" w:cs="宋体" w:hint="eastAsia"/>
                          <w:b/>
                          <w:bCs/>
                          <w:spacing w:val="-7"/>
                          <w:szCs w:val="22"/>
                          <w:lang w:val="en-US"/>
                        </w:rPr>
                        <w:t>[FTP 是有状态服务]：</w:t>
                      </w:r>
                      <w:r>
                        <w:rPr>
                          <w:rFonts w:ascii="宋体" w:eastAsia="宋体" w:hAnsi="宋体" w:cs="宋体" w:hint="eastAsia"/>
                          <w:spacing w:val="-7"/>
                          <w:szCs w:val="22"/>
                          <w:lang w:val="en-US"/>
                        </w:rPr>
                        <w:t>FTP 服务器必须在整个会话期间保留用户的状态。这限制了 FTP 同时维持的会话总数</w:t>
                      </w:r>
                    </w:p>
                  </w:txbxContent>
                </v:textbox>
              </v:shape>
            </w:pict>
          </mc:Fallback>
        </mc:AlternateContent>
      </w:r>
    </w:p>
    <w:p w14:paraId="1F658B0A" w14:textId="77777777" w:rsidR="00D94572" w:rsidRDefault="00D94572">
      <w:pPr>
        <w:pStyle w:val="a3"/>
        <w:spacing w:line="214" w:lineRule="exact"/>
        <w:ind w:left="958"/>
        <w:rPr>
          <w:position w:val="-3"/>
          <w:sz w:val="20"/>
        </w:rPr>
      </w:pPr>
    </w:p>
    <w:p w14:paraId="1593CCB6" w14:textId="77777777" w:rsidR="00D94572" w:rsidRDefault="00D94572">
      <w:pPr>
        <w:pStyle w:val="a3"/>
        <w:spacing w:line="214" w:lineRule="exact"/>
        <w:ind w:left="958"/>
        <w:rPr>
          <w:position w:val="-3"/>
          <w:sz w:val="20"/>
        </w:rPr>
      </w:pPr>
    </w:p>
    <w:p w14:paraId="62211FEE" w14:textId="60606A94" w:rsidR="00D94572" w:rsidRDefault="00C9570B">
      <w:pPr>
        <w:pStyle w:val="a3"/>
        <w:spacing w:line="214" w:lineRule="exact"/>
        <w:ind w:left="958"/>
        <w:rPr>
          <w:position w:val="-3"/>
          <w:sz w:val="20"/>
        </w:rPr>
      </w:pPr>
      <w:r>
        <w:rPr>
          <w:noProof/>
          <w:sz w:val="20"/>
        </w:rPr>
        <mc:AlternateContent>
          <mc:Choice Requires="wps">
            <w:drawing>
              <wp:anchor distT="0" distB="0" distL="114300" distR="114300" simplePos="0" relativeHeight="251667456" behindDoc="0" locked="0" layoutInCell="1" allowOverlap="1" wp14:anchorId="3AA69439" wp14:editId="2F43F3A6">
                <wp:simplePos x="0" y="0"/>
                <wp:positionH relativeFrom="column">
                  <wp:posOffset>-1854835</wp:posOffset>
                </wp:positionH>
                <wp:positionV relativeFrom="paragraph">
                  <wp:posOffset>221615</wp:posOffset>
                </wp:positionV>
                <wp:extent cx="1835785" cy="1751965"/>
                <wp:effectExtent l="5080" t="4445" r="13335" b="8890"/>
                <wp:wrapNone/>
                <wp:docPr id="34" name="文本框 111"/>
                <wp:cNvGraphicFramePr/>
                <a:graphic xmlns:a="http://schemas.openxmlformats.org/drawingml/2006/main">
                  <a:graphicData uri="http://schemas.microsoft.com/office/word/2010/wordprocessingShape">
                    <wps:wsp>
                      <wps:cNvSpPr txBox="1"/>
                      <wps:spPr>
                        <a:xfrm>
                          <a:off x="0" y="0"/>
                          <a:ext cx="1835785" cy="175196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121802E" w14:textId="77777777" w:rsidR="00D94572" w:rsidRDefault="00B65C93">
                            <w:pPr>
                              <w:pStyle w:val="2"/>
                              <w:tabs>
                                <w:tab w:val="left" w:pos="348"/>
                              </w:tabs>
                              <w:spacing w:line="119" w:lineRule="exact"/>
                              <w:ind w:left="0"/>
                              <w:jc w:val="both"/>
                              <w:rPr>
                                <w:spacing w:val="-6"/>
                              </w:rPr>
                            </w:pPr>
                            <w:r>
                              <w:rPr>
                                <w:rFonts w:hint="eastAsia"/>
                                <w:spacing w:val="-6"/>
                                <w:lang w:val="en-US"/>
                              </w:rPr>
                              <w:t xml:space="preserve">1.4 </w:t>
                            </w:r>
                            <w:r>
                              <w:rPr>
                                <w:spacing w:val="-6"/>
                              </w:rPr>
                              <w:t>分组</w:t>
                            </w:r>
                            <w:r>
                              <w:rPr>
                                <w:rFonts w:hint="eastAsia"/>
                                <w:spacing w:val="-6"/>
                                <w:lang w:val="en-US"/>
                              </w:rPr>
                              <w:t>交换的</w:t>
                            </w:r>
                            <w:r>
                              <w:rPr>
                                <w:spacing w:val="-6"/>
                              </w:rPr>
                              <w:t>延迟</w:t>
                            </w:r>
                          </w:p>
                          <w:p w14:paraId="7D3F1124" w14:textId="77777777" w:rsidR="00D94572" w:rsidRDefault="00B65C93">
                            <w:pPr>
                              <w:rPr>
                                <w:rFonts w:ascii="楷体" w:eastAsia="楷体" w:hAnsi="楷体" w:cs="楷体"/>
                                <w:spacing w:val="-8"/>
                                <w:sz w:val="10"/>
                                <w:szCs w:val="10"/>
                                <w:lang w:val="en-US"/>
                              </w:rPr>
                            </w:pPr>
                            <w:r>
                              <w:rPr>
                                <w:rFonts w:ascii="楷体" w:eastAsia="楷体" w:hAnsi="楷体" w:cs="楷体" w:hint="eastAsia"/>
                                <w:spacing w:val="-8"/>
                                <w:sz w:val="10"/>
                                <w:szCs w:val="10"/>
                                <w:lang w:val="en-US"/>
                              </w:rPr>
                              <w:t>衡量互联网性能的主要指标：延迟、吞吐量、丢包率</w:t>
                            </w:r>
                          </w:p>
                          <w:p w14:paraId="77818744" w14:textId="77777777" w:rsidR="00D94572" w:rsidRDefault="00B65C93">
                            <w:pPr>
                              <w:pStyle w:val="a3"/>
                              <w:spacing w:line="122" w:lineRule="exact"/>
                              <w:ind w:left="0"/>
                              <w:rPr>
                                <w:rFonts w:ascii="宋体" w:eastAsia="宋体" w:hAnsi="宋体" w:cs="宋体"/>
                                <w:b/>
                                <w:bCs/>
                                <w:spacing w:val="-8"/>
                                <w:lang w:val="en-US"/>
                              </w:rPr>
                            </w:pPr>
                            <w:r>
                              <w:rPr>
                                <w:rFonts w:ascii="宋体" w:eastAsia="宋体" w:hAnsi="宋体" w:cs="宋体" w:hint="eastAsia"/>
                                <w:b/>
                                <w:bCs/>
                                <w:lang w:val="en-US"/>
                              </w:rPr>
                              <w:t>[</w:t>
                            </w:r>
                            <w:r>
                              <w:rPr>
                                <w:rFonts w:ascii="宋体" w:eastAsia="宋体" w:hAnsi="宋体" w:cs="宋体" w:hint="eastAsia"/>
                                <w:b/>
                                <w:bCs/>
                              </w:rPr>
                              <w:t>分组</w:t>
                            </w:r>
                            <w:r>
                              <w:rPr>
                                <w:rFonts w:ascii="宋体" w:eastAsia="宋体" w:hAnsi="宋体" w:cs="宋体" w:hint="eastAsia"/>
                                <w:b/>
                                <w:bCs/>
                                <w:lang w:val="en-US"/>
                              </w:rPr>
                              <w:t>交换</w:t>
                            </w:r>
                            <w:r>
                              <w:rPr>
                                <w:rFonts w:ascii="宋体" w:eastAsia="宋体" w:hAnsi="宋体" w:cs="宋体" w:hint="eastAsia"/>
                                <w:b/>
                                <w:bCs/>
                              </w:rPr>
                              <w:t>延迟的来源</w:t>
                            </w:r>
                            <w:r>
                              <w:rPr>
                                <w:rFonts w:ascii="宋体" w:eastAsia="宋体" w:hAnsi="宋体" w:cs="宋体" w:hint="eastAsia"/>
                                <w:b/>
                                <w:bCs/>
                                <w:lang w:val="en-US"/>
                              </w:rPr>
                              <w:t>] 不同情况下主要延迟来源不确定</w:t>
                            </w:r>
                          </w:p>
                          <w:p w14:paraId="3F2F2461" w14:textId="4A5C3711" w:rsidR="00D94572" w:rsidRDefault="00B65C93">
                            <w:pPr>
                              <w:pStyle w:val="a3"/>
                              <w:spacing w:line="122" w:lineRule="exact"/>
                              <w:ind w:left="0"/>
                              <w:rPr>
                                <w:rFonts w:ascii="宋体" w:eastAsia="宋体" w:hAnsi="宋体" w:cs="宋体"/>
                                <w:spacing w:val="-1"/>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节点</w:t>
                            </w:r>
                            <w:r w:rsidR="00824C8B">
                              <w:rPr>
                                <w:rFonts w:ascii="宋体" w:eastAsia="宋体" w:hAnsi="宋体" w:cs="宋体" w:hint="eastAsia"/>
                                <w:spacing w:val="-8"/>
                              </w:rPr>
                              <w:t>处理</w:t>
                            </w:r>
                            <w:r>
                              <w:rPr>
                                <w:rFonts w:ascii="宋体" w:eastAsia="宋体" w:hAnsi="宋体" w:cs="宋体" w:hint="eastAsia"/>
                                <w:spacing w:val="-8"/>
                                <w:lang w:val="en-US"/>
                              </w:rPr>
                              <w:t>延迟</w:t>
                            </w:r>
                            <w:r>
                              <w:rPr>
                                <w:rFonts w:ascii="宋体" w:eastAsia="宋体" w:hAnsi="宋体" w:cs="宋体" w:hint="eastAsia"/>
                                <w:spacing w:val="-8"/>
                              </w:rPr>
                              <w:t>（</w:t>
                            </w:r>
                            <w:r>
                              <w:rPr>
                                <w:rFonts w:ascii="宋体" w:eastAsia="宋体" w:hAnsi="宋体" w:cs="宋体" w:hint="eastAsia"/>
                                <w:spacing w:val="-8"/>
                                <w:lang w:val="en-US"/>
                              </w:rPr>
                              <w:t>读取首部信息、</w:t>
                            </w:r>
                            <w:r>
                              <w:rPr>
                                <w:rFonts w:ascii="宋体" w:eastAsia="宋体" w:hAnsi="宋体" w:cs="宋体" w:hint="eastAsia"/>
                                <w:spacing w:val="-8"/>
                              </w:rPr>
                              <w:t>查</w:t>
                            </w:r>
                            <w:r>
                              <w:rPr>
                                <w:rFonts w:ascii="宋体" w:eastAsia="宋体" w:hAnsi="宋体" w:cs="宋体" w:hint="eastAsia"/>
                                <w:spacing w:val="-8"/>
                                <w:lang w:val="en-US"/>
                              </w:rPr>
                              <w:t xml:space="preserve"> bit </w:t>
                            </w:r>
                            <w:r>
                              <w:rPr>
                                <w:rFonts w:ascii="宋体" w:eastAsia="宋体" w:hAnsi="宋体" w:cs="宋体" w:hint="eastAsia"/>
                                <w:spacing w:val="-8"/>
                              </w:rPr>
                              <w:t>错、确定输出链</w:t>
                            </w:r>
                            <w:r>
                              <w:rPr>
                                <w:rFonts w:ascii="宋体" w:eastAsia="宋体" w:hAnsi="宋体" w:cs="宋体" w:hint="eastAsia"/>
                                <w:spacing w:val="-1"/>
                              </w:rPr>
                              <w:t>路，</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1"/>
                              </w:rPr>
                              <w:t>)</w:t>
                            </w:r>
                          </w:p>
                          <w:p w14:paraId="0E936DA4" w14:textId="77777777" w:rsidR="00D94572" w:rsidRDefault="00B65C93">
                            <w:pPr>
                              <w:pStyle w:val="a3"/>
                              <w:spacing w:line="122" w:lineRule="exact"/>
                              <w:ind w:left="0"/>
                              <w:rPr>
                                <w:rFonts w:ascii="宋体" w:eastAsia="宋体" w:hAnsi="宋体" w:cs="宋体"/>
                                <w:spacing w:val="-3"/>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3"/>
                              </w:rPr>
                              <w:t>排队</w:t>
                            </w:r>
                            <w:r>
                              <w:rPr>
                                <w:rFonts w:ascii="宋体" w:eastAsia="宋体" w:hAnsi="宋体" w:cs="宋体" w:hint="eastAsia"/>
                                <w:spacing w:val="-3"/>
                                <w:lang w:val="en-US"/>
                              </w:rPr>
                              <w:t>延迟</w:t>
                            </w:r>
                            <w:r>
                              <w:rPr>
                                <w:rFonts w:ascii="宋体" w:eastAsia="宋体" w:hAnsi="宋体" w:cs="宋体" w:hint="eastAsia"/>
                                <w:spacing w:val="-3"/>
                              </w:rPr>
                              <w:t>（在缓存处等待传输，</w:t>
                            </w:r>
                            <w:r>
                              <w:rPr>
                                <w:rFonts w:ascii="楷体" w:eastAsia="楷体" w:hAnsi="楷体" w:cs="楷体" w:hint="eastAsia"/>
                                <w:spacing w:val="-3"/>
                                <w:lang w:val="en-US"/>
                              </w:rPr>
                              <w:t>变化范围最大</w:t>
                            </w:r>
                            <w:r>
                              <w:rPr>
                                <w:rFonts w:ascii="宋体" w:eastAsia="宋体" w:hAnsi="宋体" w:cs="宋体" w:hint="eastAsia"/>
                                <w:spacing w:val="-3"/>
                              </w:rPr>
                              <w:t>)</w:t>
                            </w:r>
                          </w:p>
                          <w:p w14:paraId="48E1DC3B" w14:textId="77777777" w:rsidR="00D94572" w:rsidRDefault="00B65C93">
                            <w:pPr>
                              <w:pStyle w:val="a3"/>
                              <w:spacing w:line="122" w:lineRule="exact"/>
                              <w:ind w:left="0"/>
                              <w:rPr>
                                <w:rFonts w:ascii="宋体" w:eastAsia="宋体" w:hAnsi="宋体" w:cs="宋体"/>
                                <w:spacing w:val="-3"/>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传</w:t>
                            </w:r>
                            <w:r>
                              <w:rPr>
                                <w:rFonts w:ascii="宋体" w:eastAsia="宋体" w:hAnsi="宋体" w:cs="宋体" w:hint="eastAsia"/>
                                <w:spacing w:val="-3"/>
                              </w:rPr>
                              <w:t>输延迟（</w:t>
                            </w:r>
                            <w:r>
                              <w:rPr>
                                <w:rFonts w:ascii="宋体" w:eastAsia="宋体" w:hAnsi="宋体" w:cs="宋体" w:hint="eastAsia"/>
                                <w:spacing w:val="-3"/>
                                <w:lang w:val="en-US"/>
                              </w:rPr>
                              <w:t>将分组移动到链路，</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7"/>
                                <w:lang w:val="en-US"/>
                              </w:rPr>
                              <w:t>～</w:t>
                            </w:r>
                            <w:proofErr w:type="spellStart"/>
                            <w:r>
                              <w:rPr>
                                <w:rFonts w:ascii="Yu Gothic UI Semibold" w:eastAsia="宋体" w:hAnsi="Yu Gothic UI Semibold" w:cs="Yu Gothic UI Semibold" w:hint="eastAsia"/>
                                <w:color w:val="71777D"/>
                                <w:shd w:val="clear" w:color="auto" w:fill="FFFFFF"/>
                                <w:lang w:val="en-US"/>
                              </w:rPr>
                              <w:t>ms</w:t>
                            </w:r>
                            <w:proofErr w:type="spellEnd"/>
                            <w:r>
                              <w:rPr>
                                <w:rFonts w:ascii="宋体" w:eastAsia="宋体" w:hAnsi="宋体" w:cs="宋体" w:hint="eastAsia"/>
                                <w:spacing w:val="-8"/>
                                <w:lang w:val="en-US"/>
                              </w:rPr>
                              <w:t>，取决于链路带宽</w:t>
                            </w:r>
                            <w:r>
                              <w:rPr>
                                <w:rFonts w:ascii="宋体" w:eastAsia="宋体" w:hAnsi="宋体" w:cs="宋体" w:hint="eastAsia"/>
                                <w:spacing w:val="-3"/>
                              </w:rPr>
                              <w:t>）</w:t>
                            </w:r>
                          </w:p>
                          <w:p w14:paraId="1BCAB15B" w14:textId="77777777" w:rsidR="00D94572" w:rsidRDefault="00B65C93">
                            <w:pPr>
                              <w:pStyle w:val="a3"/>
                              <w:spacing w:line="122" w:lineRule="exact"/>
                              <w:ind w:left="0"/>
                              <w:rPr>
                                <w:rFonts w:ascii="宋体" w:eastAsia="宋体" w:hAnsi="宋体" w:cs="宋体"/>
                                <w:spacing w:val="-8"/>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传播延迟（</w:t>
                            </w:r>
                            <w:r>
                              <w:rPr>
                                <w:rFonts w:ascii="宋体" w:eastAsia="宋体" w:hAnsi="宋体" w:cs="宋体" w:hint="eastAsia"/>
                                <w:spacing w:val="-8"/>
                                <w:lang w:val="en-US"/>
                              </w:rPr>
                              <w:t>分组在链路上传播，</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7"/>
                                <w:lang w:val="en-US"/>
                              </w:rPr>
                              <w:t>～</w:t>
                            </w:r>
                            <w:proofErr w:type="spellStart"/>
                            <w:r>
                              <w:rPr>
                                <w:rFonts w:ascii="Yu Gothic UI Semibold" w:eastAsia="宋体" w:hAnsi="Yu Gothic UI Semibold" w:cs="Yu Gothic UI Semibold" w:hint="eastAsia"/>
                                <w:color w:val="71777D"/>
                                <w:shd w:val="clear" w:color="auto" w:fill="FFFFFF"/>
                                <w:lang w:val="en-US"/>
                              </w:rPr>
                              <w:t>ms</w:t>
                            </w:r>
                            <w:proofErr w:type="spellEnd"/>
                            <w:r>
                              <w:rPr>
                                <w:rFonts w:ascii="宋体" w:eastAsia="宋体" w:hAnsi="宋体" w:cs="宋体" w:hint="eastAsia"/>
                                <w:spacing w:val="-8"/>
                                <w:lang w:val="en-US"/>
                              </w:rPr>
                              <w:t>，取决于链路长度</w:t>
                            </w:r>
                            <w:r>
                              <w:rPr>
                                <w:rFonts w:ascii="宋体" w:eastAsia="宋体" w:hAnsi="宋体" w:cs="宋体" w:hint="eastAsia"/>
                                <w:spacing w:val="-8"/>
                              </w:rPr>
                              <w:t>）</w:t>
                            </w:r>
                          </w:p>
                          <w:p w14:paraId="4A02B571" w14:textId="77777777" w:rsidR="00D94572" w:rsidRDefault="00B65C93">
                            <w:pPr>
                              <w:pStyle w:val="a3"/>
                              <w:spacing w:line="122" w:lineRule="exact"/>
                              <w:ind w:left="0"/>
                              <w:rPr>
                                <w:rFonts w:ascii="宋体" w:eastAsia="宋体" w:hAnsi="宋体" w:cs="宋体"/>
                                <w:b/>
                                <w:bCs/>
                                <w:spacing w:val="-8"/>
                                <w:lang w:val="en-US"/>
                              </w:rPr>
                            </w:pPr>
                            <w:r>
                              <w:rPr>
                                <w:rFonts w:ascii="宋体" w:eastAsia="宋体" w:hAnsi="宋体" w:cs="宋体" w:hint="eastAsia"/>
                                <w:b/>
                                <w:bCs/>
                                <w:spacing w:val="-8"/>
                                <w:lang w:val="en-US"/>
                              </w:rPr>
                              <w:t>[一些概念]</w:t>
                            </w:r>
                          </w:p>
                          <w:p w14:paraId="64F79188" w14:textId="77777777" w:rsidR="00D94572" w:rsidRDefault="00B65C93">
                            <w:pPr>
                              <w:pStyle w:val="a3"/>
                              <w:spacing w:line="116" w:lineRule="exact"/>
                              <w:ind w:left="0"/>
                              <w:rPr>
                                <w:rFonts w:ascii="宋体" w:eastAsia="宋体" w:hAnsi="宋体" w:cs="宋体"/>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最大吞吐量：路由器能够转发分组的最大速率</w:t>
                            </w:r>
                          </w:p>
                          <w:p w14:paraId="0896F450" w14:textId="77777777" w:rsidR="00D94572" w:rsidRDefault="00B65C93">
                            <w:pPr>
                              <w:pStyle w:val="a3"/>
                              <w:spacing w:before="6" w:line="194" w:lineRule="auto"/>
                              <w:ind w:left="188" w:right="376" w:hangingChars="200" w:hanging="188"/>
                              <w:rPr>
                                <w:rFonts w:ascii="宋体" w:eastAsia="宋体" w:hAnsi="宋体" w:cs="宋体"/>
                                <w:spacing w:val="-8"/>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lang w:val="en-US"/>
                              </w:rPr>
                              <w:t>流量强度：La/R（</w:t>
                            </w:r>
                            <w:proofErr w:type="spellStart"/>
                            <w:r>
                              <w:rPr>
                                <w:rFonts w:ascii="宋体" w:eastAsia="宋体" w:hAnsi="宋体" w:cs="宋体" w:hint="eastAsia"/>
                                <w:spacing w:val="-8"/>
                                <w:lang w:val="en-US"/>
                              </w:rPr>
                              <w:t>R</w:t>
                            </w:r>
                            <w:proofErr w:type="spellEnd"/>
                            <w:r>
                              <w:rPr>
                                <w:rFonts w:ascii="宋体" w:eastAsia="宋体" w:hAnsi="宋体" w:cs="宋体" w:hint="eastAsia"/>
                                <w:spacing w:val="-8"/>
                                <w:lang w:val="en-US"/>
                              </w:rPr>
                              <w:t xml:space="preserve"> 链路带宽，L 分组大小，a 到达速率）</w:t>
                            </w:r>
                          </w:p>
                          <w:p w14:paraId="222755BD" w14:textId="77777777" w:rsidR="00D94572" w:rsidRDefault="00B65C93">
                            <w:pPr>
                              <w:pStyle w:val="a3"/>
                              <w:spacing w:before="6" w:line="195" w:lineRule="auto"/>
                              <w:ind w:left="0"/>
                              <w:rPr>
                                <w:rFonts w:ascii="宋体" w:eastAsia="宋体" w:hAnsi="宋体" w:cs="宋体"/>
                                <w:lang w:val="en-US"/>
                              </w:rPr>
                            </w:pPr>
                            <w:r>
                              <w:rPr>
                                <w:rFonts w:ascii="宋体" w:eastAsia="宋体" w:hAnsi="宋体" w:cs="宋体" w:hint="eastAsia"/>
                                <w:spacing w:val="-6"/>
                              </w:rPr>
                              <w:t>上式</w:t>
                            </w:r>
                            <w:r>
                              <w:rPr>
                                <w:rFonts w:ascii="宋体" w:eastAsia="宋体" w:hAnsi="宋体" w:cs="宋体" w:hint="eastAsia"/>
                                <w:spacing w:val="-6"/>
                                <w:lang w:val="en-US"/>
                              </w:rPr>
                              <w:t xml:space="preserve">应 </w:t>
                            </w:r>
                            <w:r>
                              <w:rPr>
                                <w:rFonts w:ascii="宋体" w:eastAsia="宋体" w:hAnsi="宋体" w:cs="宋体"/>
                              </w:rPr>
                              <w:t>≤</w:t>
                            </w:r>
                            <w:r>
                              <w:rPr>
                                <w:rFonts w:ascii="宋体" w:eastAsia="宋体" w:hAnsi="宋体" w:cs="宋体" w:hint="eastAsia"/>
                                <w:lang w:val="en-US"/>
                              </w:rPr>
                              <w:t xml:space="preserve"> </w:t>
                            </w:r>
                            <w:r>
                              <w:rPr>
                                <w:rFonts w:ascii="宋体" w:eastAsia="宋体" w:hAnsi="宋体" w:cs="宋体" w:hint="eastAsia"/>
                                <w:spacing w:val="-3"/>
                              </w:rPr>
                              <w:t>1，</w:t>
                            </w:r>
                            <w:r>
                              <w:rPr>
                                <w:rFonts w:ascii="宋体" w:eastAsia="宋体" w:hAnsi="宋体" w:cs="宋体" w:hint="eastAsia"/>
                              </w:rPr>
                              <w:t xml:space="preserve">越接近 </w:t>
                            </w:r>
                            <w:r>
                              <w:rPr>
                                <w:rFonts w:ascii="宋体" w:eastAsia="宋体" w:hAnsi="宋体" w:cs="宋体" w:hint="eastAsia"/>
                                <w:spacing w:val="-7"/>
                              </w:rPr>
                              <w:t>1</w:t>
                            </w:r>
                            <w:r>
                              <w:rPr>
                                <w:rFonts w:ascii="宋体" w:eastAsia="宋体" w:hAnsi="宋体" w:cs="宋体" w:hint="eastAsia"/>
                                <w:spacing w:val="-7"/>
                                <w:lang w:val="en-US"/>
                              </w:rPr>
                              <w:t xml:space="preserve"> </w:t>
                            </w:r>
                            <w:r>
                              <w:rPr>
                                <w:rFonts w:ascii="宋体" w:eastAsia="宋体" w:hAnsi="宋体" w:cs="宋体" w:hint="eastAsia"/>
                                <w:spacing w:val="-7"/>
                              </w:rPr>
                              <w:t>延迟越高</w:t>
                            </w:r>
                            <w:r>
                              <w:rPr>
                                <w:rFonts w:ascii="宋体" w:eastAsia="宋体" w:hAnsi="宋体" w:cs="宋体" w:hint="eastAsia"/>
                              </w:rPr>
                              <w:t>，</w:t>
                            </w:r>
                            <w:r>
                              <w:rPr>
                                <w:rFonts w:ascii="宋体" w:eastAsia="宋体" w:hAnsi="宋体" w:cs="宋体" w:hint="eastAsia"/>
                                <w:lang w:val="en-US"/>
                              </w:rPr>
                              <w:t>但不会趋向于无穷(因为缓冲满了之后直接丢包，不会引入更高的排队延迟)</w:t>
                            </w:r>
                          </w:p>
                          <w:p w14:paraId="5A1101BC" w14:textId="77777777" w:rsidR="00D94572" w:rsidRDefault="00B65C93">
                            <w:pPr>
                              <w:rPr>
                                <w:rFonts w:ascii="宋体" w:eastAsia="宋体" w:hAnsi="宋体" w:cs="宋体"/>
                                <w:b/>
                                <w:bCs/>
                                <w:sz w:val="10"/>
                                <w:szCs w:val="10"/>
                                <w:lang w:val="en-US"/>
                              </w:rPr>
                            </w:pPr>
                            <w:r>
                              <w:rPr>
                                <w:rFonts w:ascii="宋体" w:eastAsia="宋体" w:hAnsi="宋体" w:cs="宋体" w:hint="eastAsia"/>
                                <w:b/>
                                <w:bCs/>
                                <w:sz w:val="10"/>
                                <w:szCs w:val="10"/>
                                <w:lang w:val="en-US"/>
                              </w:rPr>
                              <w:t>[端到端延迟]</w:t>
                            </w:r>
                          </w:p>
                          <w:p w14:paraId="597C6D7A" w14:textId="77777777" w:rsidR="00D94572" w:rsidRDefault="00B65C93">
                            <w:pPr>
                              <w:ind w:firstLineChars="200" w:firstLine="200"/>
                              <w:rPr>
                                <w:rFonts w:ascii="宋体" w:eastAsia="宋体" w:hAnsi="宋体" w:cs="宋体"/>
                                <w:sz w:val="10"/>
                                <w:szCs w:val="10"/>
                              </w:rPr>
                            </w:pPr>
                            <w:r>
                              <w:rPr>
                                <w:rFonts w:ascii="宋体" w:eastAsia="宋体" w:hAnsi="宋体" w:cs="宋体" w:hint="eastAsia"/>
                                <w:sz w:val="10"/>
                                <w:szCs w:val="10"/>
                                <w:lang w:val="en-US"/>
                              </w:rPr>
                              <w:t>分组传输路径上所有结点的延迟之和，同时包括了端系统、应用程序延迟等。对端到端延迟高度敏感的：网络电话、视频会议等实时交互性应用；中度敏感的：网页浏览等在线交互应用</w:t>
                            </w:r>
                          </w:p>
                          <w:p w14:paraId="1580B58B" w14:textId="77777777" w:rsidR="00D94572" w:rsidRDefault="00B65C93">
                            <w:pPr>
                              <w:rPr>
                                <w:rFonts w:ascii="宋体" w:eastAsia="宋体" w:hAnsi="宋体" w:cs="宋体"/>
                                <w:b/>
                                <w:bCs/>
                                <w:sz w:val="10"/>
                                <w:szCs w:val="10"/>
                                <w:lang w:val="en-US"/>
                              </w:rPr>
                            </w:pPr>
                            <w:r>
                              <w:rPr>
                                <w:rFonts w:ascii="宋体" w:eastAsia="宋体" w:hAnsi="宋体" w:cs="宋体" w:hint="eastAsia"/>
                                <w:b/>
                                <w:bCs/>
                                <w:sz w:val="10"/>
                                <w:szCs w:val="10"/>
                                <w:lang w:val="en-US"/>
                              </w:rPr>
                              <w:t>[端到端吞吐量]</w:t>
                            </w:r>
                          </w:p>
                          <w:p w14:paraId="05C14F45"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定义：单位时间内向接收</w:t>
                            </w:r>
                            <w:proofErr w:type="gramStart"/>
                            <w:r>
                              <w:rPr>
                                <w:rFonts w:ascii="宋体" w:eastAsia="宋体" w:hAnsi="宋体" w:cs="宋体" w:hint="eastAsia"/>
                                <w:sz w:val="10"/>
                                <w:szCs w:val="10"/>
                                <w:lang w:val="en-US"/>
                              </w:rPr>
                              <w:t>端成功</w:t>
                            </w:r>
                            <w:proofErr w:type="gramEnd"/>
                            <w:r>
                              <w:rPr>
                                <w:rFonts w:ascii="宋体" w:eastAsia="宋体" w:hAnsi="宋体" w:cs="宋体" w:hint="eastAsia"/>
                                <w:sz w:val="10"/>
                                <w:szCs w:val="10"/>
                                <w:lang w:val="en-US"/>
                              </w:rPr>
                              <w:t>交付的数据量 bps</w:t>
                            </w:r>
                          </w:p>
                          <w:p w14:paraId="640ABF43"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瓶颈链路：瓶颈链路的带宽限制了端到端吞吐量(取最小值)</w:t>
                            </w:r>
                          </w:p>
                          <w:p w14:paraId="0B586C32"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影响因素：</w:t>
                            </w:r>
                            <w:r>
                              <w:rPr>
                                <w:rFonts w:ascii="楷体" w:eastAsia="楷体" w:hAnsi="楷体" w:cs="楷体" w:hint="eastAsia"/>
                                <w:sz w:val="10"/>
                                <w:szCs w:val="10"/>
                                <w:lang w:val="en-US"/>
                              </w:rPr>
                              <w:t>数据流过的链路的传输速率、沿着路径的传输速率、干扰流量</w:t>
                            </w:r>
                            <w:r>
                              <w:rPr>
                                <w:rFonts w:ascii="宋体" w:eastAsia="宋体" w:hAnsi="宋体" w:cs="宋体" w:hint="eastAsia"/>
                                <w:sz w:val="10"/>
                                <w:szCs w:val="10"/>
                                <w:lang w:val="en-US"/>
                              </w:rPr>
                              <w:t>。特别的，若许多其他的数据流也通过这条链路流动，一条具有高传输速率的链路仍然可能称为传输的瓶颈链路</w:t>
                            </w:r>
                          </w:p>
                          <w:p w14:paraId="5A3B817F" w14:textId="77777777" w:rsidR="00D94572" w:rsidRDefault="00D94572">
                            <w:pPr>
                              <w:rPr>
                                <w:rFonts w:ascii="宋体" w:eastAsia="宋体" w:hAnsi="宋体" w:cs="宋体"/>
                                <w:sz w:val="10"/>
                                <w:szCs w:val="10"/>
                                <w:lang w:val="en-US"/>
                              </w:rPr>
                            </w:pPr>
                          </w:p>
                        </w:txbxContent>
                      </wps:txbx>
                      <wps:bodyPr lIns="18000" tIns="10800" rIns="18000" bIns="10800" upright="1"/>
                    </wps:wsp>
                  </a:graphicData>
                </a:graphic>
              </wp:anchor>
            </w:drawing>
          </mc:Choice>
          <mc:Fallback>
            <w:pict>
              <v:shape w14:anchorId="3AA69439" id="文本框 111" o:spid="_x0000_s1049" type="#_x0000_t202" style="position:absolute;left:0;text-align:left;margin-left:-146.05pt;margin-top:17.45pt;width:144.55pt;height:137.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d4FQIAACgEAAAOAAAAZHJzL2Uyb0RvYy54bWysU82O0zAQviPxDpbvNElLdtuo6UpQipAQ&#10;IC08gGM7iSX/yfY26QvAG3Diwp3n6nMwdrrdLnBAiFZyZjzjzzPf51nfjEqiPXdeGF3jYpZjxDU1&#10;TOiuxp8+7p4tMfKBaEak0bzGB+7xzebpk/VgKz43vZGMOwQg2leDrXEfgq2yzNOeK+JnxnINwdY4&#10;RQK4rsuYIwOgK5nN8/wqG4xj1hnKvYfd7RTEm4TftpyG923reUCyxlBbSKtLaxPXbLMmVeeI7QU9&#10;lUH+oQpFhIZLz1BbEgi6c+I3KCWoM960YUaNykzbCspTD9BNkf/SzW1PLE+9ADnenmny/w+Wvtt/&#10;cEiwGi+eY6SJAo2OX78cv/04fv+MiqKIDA3WV5B4ayE1jC/MCErf73vYjI2PrVPxCy0hiAPXhzO/&#10;fAyIxkPLRXm9LDGiECuuy2J1VUac7OG4dT685kahaNTYgYCJV7J/68OUep8Sb/NGCrYTUibHdc1L&#10;6dCegNi79DuhP0qTGg01XpXzWAiBN9dKEsBUFljwukv3PTrhL4G3q/j/E3AsbEt8PxWQEGIaqZQI&#10;3CWr54S90gyFgwWiNYwEjsUozjCSHCYoWikzECH/JhO4kxoojBpNWkQrjM2YVC0WES5uNYYdQD/5&#10;RsPzKZZ5HsdhcnLwMHKXkeYycmed6HqQI6meroLnmHQ7jU5875d+KuhhwDc/AQAA//8DAFBLAwQU&#10;AAYACAAAACEA1k688N8AAAAKAQAADwAAAGRycy9kb3ducmV2LnhtbEyPy07DMBBF90j8gzWV2KXO&#10;g6I2xKlQBewq1MIHuLETp7XHUey2oV/PsILl1RzdObdaT86yix5D71FANk+BaWy86rET8PX5liyB&#10;hShRSetRC/jWAdb1/V0lS+WvuNOXfewYlWAopQAT41ByHhqjnQxzP2ikW+tHJyPFseNqlFcqd5bn&#10;afrEneyRPhg56I3RzWl/dgLa94+s2d7i0W7a7c0Ur8MRFwshHmbTyzOwqKf4B8OvPqlDTU4Hf0YV&#10;mBWQ5Ks8I1ZA8bgCRkRS0LgD5SxdAq8r/n9C/QMAAP//AwBQSwECLQAUAAYACAAAACEAtoM4kv4A&#10;AADhAQAAEwAAAAAAAAAAAAAAAAAAAAAAW0NvbnRlbnRfVHlwZXNdLnhtbFBLAQItABQABgAIAAAA&#10;IQA4/SH/1gAAAJQBAAALAAAAAAAAAAAAAAAAAC8BAABfcmVscy8ucmVsc1BLAQItABQABgAIAAAA&#10;IQC2A2d4FQIAACgEAAAOAAAAAAAAAAAAAAAAAC4CAABkcnMvZTJvRG9jLnhtbFBLAQItABQABgAI&#10;AAAAIQDWTrzw3wAAAAoBAAAPAAAAAAAAAAAAAAAAAG8EAABkcnMvZG93bnJldi54bWxQSwUGAAAA&#10;AAQABADzAAAAewUAAAAA&#10;" strokecolor="#d9d9d9">
                <v:textbox inset=".5mm,.3mm,.5mm,.3mm">
                  <w:txbxContent>
                    <w:p w14:paraId="0121802E" w14:textId="77777777" w:rsidR="00D94572" w:rsidRDefault="00B65C93">
                      <w:pPr>
                        <w:pStyle w:val="2"/>
                        <w:tabs>
                          <w:tab w:val="left" w:pos="348"/>
                        </w:tabs>
                        <w:spacing w:line="119" w:lineRule="exact"/>
                        <w:ind w:left="0"/>
                        <w:jc w:val="both"/>
                        <w:rPr>
                          <w:spacing w:val="-6"/>
                        </w:rPr>
                      </w:pPr>
                      <w:r>
                        <w:rPr>
                          <w:rFonts w:hint="eastAsia"/>
                          <w:spacing w:val="-6"/>
                          <w:lang w:val="en-US"/>
                        </w:rPr>
                        <w:t xml:space="preserve">1.4 </w:t>
                      </w:r>
                      <w:r>
                        <w:rPr>
                          <w:spacing w:val="-6"/>
                        </w:rPr>
                        <w:t>分组</w:t>
                      </w:r>
                      <w:r>
                        <w:rPr>
                          <w:rFonts w:hint="eastAsia"/>
                          <w:spacing w:val="-6"/>
                          <w:lang w:val="en-US"/>
                        </w:rPr>
                        <w:t>交换的</w:t>
                      </w:r>
                      <w:r>
                        <w:rPr>
                          <w:spacing w:val="-6"/>
                        </w:rPr>
                        <w:t>延迟</w:t>
                      </w:r>
                    </w:p>
                    <w:p w14:paraId="7D3F1124" w14:textId="77777777" w:rsidR="00D94572" w:rsidRDefault="00B65C93">
                      <w:pPr>
                        <w:rPr>
                          <w:rFonts w:ascii="楷体" w:eastAsia="楷体" w:hAnsi="楷体" w:cs="楷体"/>
                          <w:spacing w:val="-8"/>
                          <w:sz w:val="10"/>
                          <w:szCs w:val="10"/>
                          <w:lang w:val="en-US"/>
                        </w:rPr>
                      </w:pPr>
                      <w:r>
                        <w:rPr>
                          <w:rFonts w:ascii="楷体" w:eastAsia="楷体" w:hAnsi="楷体" w:cs="楷体" w:hint="eastAsia"/>
                          <w:spacing w:val="-8"/>
                          <w:sz w:val="10"/>
                          <w:szCs w:val="10"/>
                          <w:lang w:val="en-US"/>
                        </w:rPr>
                        <w:t>衡量互联网性能的主要指标：延迟、吞吐量、丢包率</w:t>
                      </w:r>
                    </w:p>
                    <w:p w14:paraId="77818744" w14:textId="77777777" w:rsidR="00D94572" w:rsidRDefault="00B65C93">
                      <w:pPr>
                        <w:pStyle w:val="a3"/>
                        <w:spacing w:line="122" w:lineRule="exact"/>
                        <w:ind w:left="0"/>
                        <w:rPr>
                          <w:rFonts w:ascii="宋体" w:eastAsia="宋体" w:hAnsi="宋体" w:cs="宋体"/>
                          <w:b/>
                          <w:bCs/>
                          <w:spacing w:val="-8"/>
                          <w:lang w:val="en-US"/>
                        </w:rPr>
                      </w:pPr>
                      <w:r>
                        <w:rPr>
                          <w:rFonts w:ascii="宋体" w:eastAsia="宋体" w:hAnsi="宋体" w:cs="宋体" w:hint="eastAsia"/>
                          <w:b/>
                          <w:bCs/>
                          <w:lang w:val="en-US"/>
                        </w:rPr>
                        <w:t>[</w:t>
                      </w:r>
                      <w:r>
                        <w:rPr>
                          <w:rFonts w:ascii="宋体" w:eastAsia="宋体" w:hAnsi="宋体" w:cs="宋体" w:hint="eastAsia"/>
                          <w:b/>
                          <w:bCs/>
                        </w:rPr>
                        <w:t>分组</w:t>
                      </w:r>
                      <w:r>
                        <w:rPr>
                          <w:rFonts w:ascii="宋体" w:eastAsia="宋体" w:hAnsi="宋体" w:cs="宋体" w:hint="eastAsia"/>
                          <w:b/>
                          <w:bCs/>
                          <w:lang w:val="en-US"/>
                        </w:rPr>
                        <w:t>交换</w:t>
                      </w:r>
                      <w:r>
                        <w:rPr>
                          <w:rFonts w:ascii="宋体" w:eastAsia="宋体" w:hAnsi="宋体" w:cs="宋体" w:hint="eastAsia"/>
                          <w:b/>
                          <w:bCs/>
                        </w:rPr>
                        <w:t>延迟的来源</w:t>
                      </w:r>
                      <w:r>
                        <w:rPr>
                          <w:rFonts w:ascii="宋体" w:eastAsia="宋体" w:hAnsi="宋体" w:cs="宋体" w:hint="eastAsia"/>
                          <w:b/>
                          <w:bCs/>
                          <w:lang w:val="en-US"/>
                        </w:rPr>
                        <w:t>] 不同情况下主要延迟来源不确定</w:t>
                      </w:r>
                    </w:p>
                    <w:p w14:paraId="3F2F2461" w14:textId="4A5C3711" w:rsidR="00D94572" w:rsidRDefault="00B65C93">
                      <w:pPr>
                        <w:pStyle w:val="a3"/>
                        <w:spacing w:line="122" w:lineRule="exact"/>
                        <w:ind w:left="0"/>
                        <w:rPr>
                          <w:rFonts w:ascii="宋体" w:eastAsia="宋体" w:hAnsi="宋体" w:cs="宋体"/>
                          <w:spacing w:val="-1"/>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节点</w:t>
                      </w:r>
                      <w:r w:rsidR="00824C8B">
                        <w:rPr>
                          <w:rFonts w:ascii="宋体" w:eastAsia="宋体" w:hAnsi="宋体" w:cs="宋体" w:hint="eastAsia"/>
                          <w:spacing w:val="-8"/>
                        </w:rPr>
                        <w:t>处理</w:t>
                      </w:r>
                      <w:r>
                        <w:rPr>
                          <w:rFonts w:ascii="宋体" w:eastAsia="宋体" w:hAnsi="宋体" w:cs="宋体" w:hint="eastAsia"/>
                          <w:spacing w:val="-8"/>
                          <w:lang w:val="en-US"/>
                        </w:rPr>
                        <w:t>延迟</w:t>
                      </w:r>
                      <w:r>
                        <w:rPr>
                          <w:rFonts w:ascii="宋体" w:eastAsia="宋体" w:hAnsi="宋体" w:cs="宋体" w:hint="eastAsia"/>
                          <w:spacing w:val="-8"/>
                        </w:rPr>
                        <w:t>（</w:t>
                      </w:r>
                      <w:r>
                        <w:rPr>
                          <w:rFonts w:ascii="宋体" w:eastAsia="宋体" w:hAnsi="宋体" w:cs="宋体" w:hint="eastAsia"/>
                          <w:spacing w:val="-8"/>
                          <w:lang w:val="en-US"/>
                        </w:rPr>
                        <w:t>读取首部信息、</w:t>
                      </w:r>
                      <w:r>
                        <w:rPr>
                          <w:rFonts w:ascii="宋体" w:eastAsia="宋体" w:hAnsi="宋体" w:cs="宋体" w:hint="eastAsia"/>
                          <w:spacing w:val="-8"/>
                        </w:rPr>
                        <w:t>查</w:t>
                      </w:r>
                      <w:r>
                        <w:rPr>
                          <w:rFonts w:ascii="宋体" w:eastAsia="宋体" w:hAnsi="宋体" w:cs="宋体" w:hint="eastAsia"/>
                          <w:spacing w:val="-8"/>
                          <w:lang w:val="en-US"/>
                        </w:rPr>
                        <w:t xml:space="preserve"> bit </w:t>
                      </w:r>
                      <w:r>
                        <w:rPr>
                          <w:rFonts w:ascii="宋体" w:eastAsia="宋体" w:hAnsi="宋体" w:cs="宋体" w:hint="eastAsia"/>
                          <w:spacing w:val="-8"/>
                        </w:rPr>
                        <w:t>错、确定输出链</w:t>
                      </w:r>
                      <w:r>
                        <w:rPr>
                          <w:rFonts w:ascii="宋体" w:eastAsia="宋体" w:hAnsi="宋体" w:cs="宋体" w:hint="eastAsia"/>
                          <w:spacing w:val="-1"/>
                        </w:rPr>
                        <w:t>路，</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1"/>
                        </w:rPr>
                        <w:t>)</w:t>
                      </w:r>
                    </w:p>
                    <w:p w14:paraId="0E936DA4" w14:textId="77777777" w:rsidR="00D94572" w:rsidRDefault="00B65C93">
                      <w:pPr>
                        <w:pStyle w:val="a3"/>
                        <w:spacing w:line="122" w:lineRule="exact"/>
                        <w:ind w:left="0"/>
                        <w:rPr>
                          <w:rFonts w:ascii="宋体" w:eastAsia="宋体" w:hAnsi="宋体" w:cs="宋体"/>
                          <w:spacing w:val="-3"/>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3"/>
                        </w:rPr>
                        <w:t>排队</w:t>
                      </w:r>
                      <w:r>
                        <w:rPr>
                          <w:rFonts w:ascii="宋体" w:eastAsia="宋体" w:hAnsi="宋体" w:cs="宋体" w:hint="eastAsia"/>
                          <w:spacing w:val="-3"/>
                          <w:lang w:val="en-US"/>
                        </w:rPr>
                        <w:t>延迟</w:t>
                      </w:r>
                      <w:r>
                        <w:rPr>
                          <w:rFonts w:ascii="宋体" w:eastAsia="宋体" w:hAnsi="宋体" w:cs="宋体" w:hint="eastAsia"/>
                          <w:spacing w:val="-3"/>
                        </w:rPr>
                        <w:t>（在缓存处等待传输，</w:t>
                      </w:r>
                      <w:r>
                        <w:rPr>
                          <w:rFonts w:ascii="楷体" w:eastAsia="楷体" w:hAnsi="楷体" w:cs="楷体" w:hint="eastAsia"/>
                          <w:spacing w:val="-3"/>
                          <w:lang w:val="en-US"/>
                        </w:rPr>
                        <w:t>变化范围最大</w:t>
                      </w:r>
                      <w:r>
                        <w:rPr>
                          <w:rFonts w:ascii="宋体" w:eastAsia="宋体" w:hAnsi="宋体" w:cs="宋体" w:hint="eastAsia"/>
                          <w:spacing w:val="-3"/>
                        </w:rPr>
                        <w:t>)</w:t>
                      </w:r>
                    </w:p>
                    <w:p w14:paraId="48E1DC3B" w14:textId="77777777" w:rsidR="00D94572" w:rsidRDefault="00B65C93">
                      <w:pPr>
                        <w:pStyle w:val="a3"/>
                        <w:spacing w:line="122" w:lineRule="exact"/>
                        <w:ind w:left="0"/>
                        <w:rPr>
                          <w:rFonts w:ascii="宋体" w:eastAsia="宋体" w:hAnsi="宋体" w:cs="宋体"/>
                          <w:spacing w:val="-3"/>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传</w:t>
                      </w:r>
                      <w:r>
                        <w:rPr>
                          <w:rFonts w:ascii="宋体" w:eastAsia="宋体" w:hAnsi="宋体" w:cs="宋体" w:hint="eastAsia"/>
                          <w:spacing w:val="-3"/>
                        </w:rPr>
                        <w:t>输延迟（</w:t>
                      </w:r>
                      <w:r>
                        <w:rPr>
                          <w:rFonts w:ascii="宋体" w:eastAsia="宋体" w:hAnsi="宋体" w:cs="宋体" w:hint="eastAsia"/>
                          <w:spacing w:val="-3"/>
                          <w:lang w:val="en-US"/>
                        </w:rPr>
                        <w:t>将分组移动到链路，</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7"/>
                          <w:lang w:val="en-US"/>
                        </w:rPr>
                        <w:t>～</w:t>
                      </w:r>
                      <w:r>
                        <w:rPr>
                          <w:rFonts w:ascii="Yu Gothic UI Semibold" w:eastAsia="宋体" w:hAnsi="Yu Gothic UI Semibold" w:cs="Yu Gothic UI Semibold" w:hint="eastAsia"/>
                          <w:color w:val="71777D"/>
                          <w:shd w:val="clear" w:color="auto" w:fill="FFFFFF"/>
                          <w:lang w:val="en-US"/>
                        </w:rPr>
                        <w:t>ms</w:t>
                      </w:r>
                      <w:r>
                        <w:rPr>
                          <w:rFonts w:ascii="宋体" w:eastAsia="宋体" w:hAnsi="宋体" w:cs="宋体" w:hint="eastAsia"/>
                          <w:spacing w:val="-8"/>
                          <w:lang w:val="en-US"/>
                        </w:rPr>
                        <w:t>，取决于链路带宽</w:t>
                      </w:r>
                      <w:r>
                        <w:rPr>
                          <w:rFonts w:ascii="宋体" w:eastAsia="宋体" w:hAnsi="宋体" w:cs="宋体" w:hint="eastAsia"/>
                          <w:spacing w:val="-3"/>
                        </w:rPr>
                        <w:t>）</w:t>
                      </w:r>
                    </w:p>
                    <w:p w14:paraId="1BCAB15B" w14:textId="77777777" w:rsidR="00D94572" w:rsidRDefault="00B65C93">
                      <w:pPr>
                        <w:pStyle w:val="a3"/>
                        <w:spacing w:line="122" w:lineRule="exact"/>
                        <w:ind w:left="0"/>
                        <w:rPr>
                          <w:rFonts w:ascii="宋体" w:eastAsia="宋体" w:hAnsi="宋体" w:cs="宋体"/>
                          <w:spacing w:val="-8"/>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rPr>
                        <w:t>传播延迟（</w:t>
                      </w:r>
                      <w:r>
                        <w:rPr>
                          <w:rFonts w:ascii="宋体" w:eastAsia="宋体" w:hAnsi="宋体" w:cs="宋体" w:hint="eastAsia"/>
                          <w:spacing w:val="-8"/>
                          <w:lang w:val="en-US"/>
                        </w:rPr>
                        <w:t>分组在链路上传播，</w:t>
                      </w:r>
                      <w:r>
                        <w:rPr>
                          <w:rFonts w:ascii="Yu Gothic UI Semibold" w:eastAsia="Yu Gothic UI Semibold" w:hAnsi="Yu Gothic UI Semibold" w:cs="Yu Gothic UI Semibold" w:hint="eastAsia"/>
                          <w:color w:val="71777D"/>
                          <w:shd w:val="clear" w:color="auto" w:fill="FFFFFF"/>
                        </w:rPr>
                        <w:t>μs</w:t>
                      </w:r>
                      <w:r>
                        <w:rPr>
                          <w:rFonts w:ascii="宋体" w:eastAsia="宋体" w:hAnsi="宋体" w:cs="宋体" w:hint="eastAsia"/>
                          <w:spacing w:val="-7"/>
                          <w:lang w:val="en-US"/>
                        </w:rPr>
                        <w:t>～</w:t>
                      </w:r>
                      <w:r>
                        <w:rPr>
                          <w:rFonts w:ascii="Yu Gothic UI Semibold" w:eastAsia="宋体" w:hAnsi="Yu Gothic UI Semibold" w:cs="Yu Gothic UI Semibold" w:hint="eastAsia"/>
                          <w:color w:val="71777D"/>
                          <w:shd w:val="clear" w:color="auto" w:fill="FFFFFF"/>
                          <w:lang w:val="en-US"/>
                        </w:rPr>
                        <w:t>ms</w:t>
                      </w:r>
                      <w:r>
                        <w:rPr>
                          <w:rFonts w:ascii="宋体" w:eastAsia="宋体" w:hAnsi="宋体" w:cs="宋体" w:hint="eastAsia"/>
                          <w:spacing w:val="-8"/>
                          <w:lang w:val="en-US"/>
                        </w:rPr>
                        <w:t>，取决于链路长度</w:t>
                      </w:r>
                      <w:r>
                        <w:rPr>
                          <w:rFonts w:ascii="宋体" w:eastAsia="宋体" w:hAnsi="宋体" w:cs="宋体" w:hint="eastAsia"/>
                          <w:spacing w:val="-8"/>
                        </w:rPr>
                        <w:t>）</w:t>
                      </w:r>
                    </w:p>
                    <w:p w14:paraId="4A02B571" w14:textId="77777777" w:rsidR="00D94572" w:rsidRDefault="00B65C93">
                      <w:pPr>
                        <w:pStyle w:val="a3"/>
                        <w:spacing w:line="122" w:lineRule="exact"/>
                        <w:ind w:left="0"/>
                        <w:rPr>
                          <w:rFonts w:ascii="宋体" w:eastAsia="宋体" w:hAnsi="宋体" w:cs="宋体"/>
                          <w:b/>
                          <w:bCs/>
                          <w:spacing w:val="-8"/>
                          <w:lang w:val="en-US"/>
                        </w:rPr>
                      </w:pPr>
                      <w:r>
                        <w:rPr>
                          <w:rFonts w:ascii="宋体" w:eastAsia="宋体" w:hAnsi="宋体" w:cs="宋体" w:hint="eastAsia"/>
                          <w:b/>
                          <w:bCs/>
                          <w:spacing w:val="-8"/>
                          <w:lang w:val="en-US"/>
                        </w:rPr>
                        <w:t>[一些概念]</w:t>
                      </w:r>
                    </w:p>
                    <w:p w14:paraId="64F79188" w14:textId="77777777" w:rsidR="00D94572" w:rsidRDefault="00B65C93">
                      <w:pPr>
                        <w:pStyle w:val="a3"/>
                        <w:spacing w:line="116" w:lineRule="exact"/>
                        <w:ind w:left="0"/>
                        <w:rPr>
                          <w:rFonts w:ascii="宋体" w:eastAsia="宋体" w:hAnsi="宋体" w:cs="宋体"/>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rPr>
                        <w:t>最大吞吐量：路由器能够转发分组的最大速率</w:t>
                      </w:r>
                    </w:p>
                    <w:p w14:paraId="0896F450" w14:textId="77777777" w:rsidR="00D94572" w:rsidRDefault="00B65C93">
                      <w:pPr>
                        <w:pStyle w:val="a3"/>
                        <w:spacing w:before="6" w:line="194" w:lineRule="auto"/>
                        <w:ind w:left="188" w:right="376" w:hangingChars="200" w:hanging="188"/>
                        <w:rPr>
                          <w:rFonts w:ascii="宋体" w:eastAsia="宋体" w:hAnsi="宋体" w:cs="宋体"/>
                          <w:spacing w:val="-8"/>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8"/>
                          <w:lang w:val="en-US"/>
                        </w:rPr>
                        <w:t>流量强度：La/R（R 链路带宽，L 分组大小，a 到达速率）</w:t>
                      </w:r>
                    </w:p>
                    <w:p w14:paraId="222755BD" w14:textId="77777777" w:rsidR="00D94572" w:rsidRDefault="00B65C93">
                      <w:pPr>
                        <w:pStyle w:val="a3"/>
                        <w:spacing w:before="6" w:line="195" w:lineRule="auto"/>
                        <w:ind w:left="0"/>
                        <w:rPr>
                          <w:rFonts w:ascii="宋体" w:eastAsia="宋体" w:hAnsi="宋体" w:cs="宋体"/>
                          <w:lang w:val="en-US"/>
                        </w:rPr>
                      </w:pPr>
                      <w:r>
                        <w:rPr>
                          <w:rFonts w:ascii="宋体" w:eastAsia="宋体" w:hAnsi="宋体" w:cs="宋体" w:hint="eastAsia"/>
                          <w:spacing w:val="-6"/>
                        </w:rPr>
                        <w:t>上式</w:t>
                      </w:r>
                      <w:r>
                        <w:rPr>
                          <w:rFonts w:ascii="宋体" w:eastAsia="宋体" w:hAnsi="宋体" w:cs="宋体" w:hint="eastAsia"/>
                          <w:spacing w:val="-6"/>
                          <w:lang w:val="en-US"/>
                        </w:rPr>
                        <w:t xml:space="preserve">应 </w:t>
                      </w:r>
                      <w:r>
                        <w:rPr>
                          <w:rFonts w:ascii="宋体" w:eastAsia="宋体" w:hAnsi="宋体" w:cs="宋体"/>
                        </w:rPr>
                        <w:t>≤</w:t>
                      </w:r>
                      <w:r>
                        <w:rPr>
                          <w:rFonts w:ascii="宋体" w:eastAsia="宋体" w:hAnsi="宋体" w:cs="宋体" w:hint="eastAsia"/>
                          <w:lang w:val="en-US"/>
                        </w:rPr>
                        <w:t xml:space="preserve"> </w:t>
                      </w:r>
                      <w:r>
                        <w:rPr>
                          <w:rFonts w:ascii="宋体" w:eastAsia="宋体" w:hAnsi="宋体" w:cs="宋体" w:hint="eastAsia"/>
                          <w:spacing w:val="-3"/>
                        </w:rPr>
                        <w:t>1，</w:t>
                      </w:r>
                      <w:r>
                        <w:rPr>
                          <w:rFonts w:ascii="宋体" w:eastAsia="宋体" w:hAnsi="宋体" w:cs="宋体" w:hint="eastAsia"/>
                        </w:rPr>
                        <w:t xml:space="preserve">越接近 </w:t>
                      </w:r>
                      <w:r>
                        <w:rPr>
                          <w:rFonts w:ascii="宋体" w:eastAsia="宋体" w:hAnsi="宋体" w:cs="宋体" w:hint="eastAsia"/>
                          <w:spacing w:val="-7"/>
                        </w:rPr>
                        <w:t>1</w:t>
                      </w:r>
                      <w:r>
                        <w:rPr>
                          <w:rFonts w:ascii="宋体" w:eastAsia="宋体" w:hAnsi="宋体" w:cs="宋体" w:hint="eastAsia"/>
                          <w:spacing w:val="-7"/>
                          <w:lang w:val="en-US"/>
                        </w:rPr>
                        <w:t xml:space="preserve"> </w:t>
                      </w:r>
                      <w:r>
                        <w:rPr>
                          <w:rFonts w:ascii="宋体" w:eastAsia="宋体" w:hAnsi="宋体" w:cs="宋体" w:hint="eastAsia"/>
                          <w:spacing w:val="-7"/>
                        </w:rPr>
                        <w:t>延迟越高</w:t>
                      </w:r>
                      <w:r>
                        <w:rPr>
                          <w:rFonts w:ascii="宋体" w:eastAsia="宋体" w:hAnsi="宋体" w:cs="宋体" w:hint="eastAsia"/>
                        </w:rPr>
                        <w:t>，</w:t>
                      </w:r>
                      <w:r>
                        <w:rPr>
                          <w:rFonts w:ascii="宋体" w:eastAsia="宋体" w:hAnsi="宋体" w:cs="宋体" w:hint="eastAsia"/>
                          <w:lang w:val="en-US"/>
                        </w:rPr>
                        <w:t>但不会趋向于无穷(因为缓冲满了之后直接丢包，不会引入更高的排队延迟)</w:t>
                      </w:r>
                    </w:p>
                    <w:p w14:paraId="5A1101BC" w14:textId="77777777" w:rsidR="00D94572" w:rsidRDefault="00B65C93">
                      <w:pPr>
                        <w:rPr>
                          <w:rFonts w:ascii="宋体" w:eastAsia="宋体" w:hAnsi="宋体" w:cs="宋体"/>
                          <w:b/>
                          <w:bCs/>
                          <w:sz w:val="10"/>
                          <w:szCs w:val="10"/>
                          <w:lang w:val="en-US"/>
                        </w:rPr>
                      </w:pPr>
                      <w:r>
                        <w:rPr>
                          <w:rFonts w:ascii="宋体" w:eastAsia="宋体" w:hAnsi="宋体" w:cs="宋体" w:hint="eastAsia"/>
                          <w:b/>
                          <w:bCs/>
                          <w:sz w:val="10"/>
                          <w:szCs w:val="10"/>
                          <w:lang w:val="en-US"/>
                        </w:rPr>
                        <w:t>[端到端延迟]</w:t>
                      </w:r>
                    </w:p>
                    <w:p w14:paraId="597C6D7A" w14:textId="77777777" w:rsidR="00D94572" w:rsidRDefault="00B65C93">
                      <w:pPr>
                        <w:ind w:firstLineChars="200" w:firstLine="200"/>
                        <w:rPr>
                          <w:rFonts w:ascii="宋体" w:eastAsia="宋体" w:hAnsi="宋体" w:cs="宋体"/>
                          <w:sz w:val="10"/>
                          <w:szCs w:val="10"/>
                        </w:rPr>
                      </w:pPr>
                      <w:r>
                        <w:rPr>
                          <w:rFonts w:ascii="宋体" w:eastAsia="宋体" w:hAnsi="宋体" w:cs="宋体" w:hint="eastAsia"/>
                          <w:sz w:val="10"/>
                          <w:szCs w:val="10"/>
                          <w:lang w:val="en-US"/>
                        </w:rPr>
                        <w:t>分组传输路径上所有结点的延迟之和，同时包括了端系统、应用程序延迟等。对端到端延迟高度敏感的：网络电话、视频会议等实时交互性应用；中度敏感的：网页浏览等在线交互应用</w:t>
                      </w:r>
                    </w:p>
                    <w:p w14:paraId="1580B58B" w14:textId="77777777" w:rsidR="00D94572" w:rsidRDefault="00B65C93">
                      <w:pPr>
                        <w:rPr>
                          <w:rFonts w:ascii="宋体" w:eastAsia="宋体" w:hAnsi="宋体" w:cs="宋体"/>
                          <w:b/>
                          <w:bCs/>
                          <w:sz w:val="10"/>
                          <w:szCs w:val="10"/>
                          <w:lang w:val="en-US"/>
                        </w:rPr>
                      </w:pPr>
                      <w:r>
                        <w:rPr>
                          <w:rFonts w:ascii="宋体" w:eastAsia="宋体" w:hAnsi="宋体" w:cs="宋体" w:hint="eastAsia"/>
                          <w:b/>
                          <w:bCs/>
                          <w:sz w:val="10"/>
                          <w:szCs w:val="10"/>
                          <w:lang w:val="en-US"/>
                        </w:rPr>
                        <w:t>[端到端吞吐量]</w:t>
                      </w:r>
                    </w:p>
                    <w:p w14:paraId="05C14F45"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定义：单位时间内向接收端成功交付的数据量 bps</w:t>
                      </w:r>
                    </w:p>
                    <w:p w14:paraId="640ABF43"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瓶颈链路：瓶颈链路的带宽限制了端到端吞吐量(取最小值)</w:t>
                      </w:r>
                    </w:p>
                    <w:p w14:paraId="0B586C32" w14:textId="77777777" w:rsidR="00D94572" w:rsidRDefault="00B65C93">
                      <w:pPr>
                        <w:rPr>
                          <w:rFonts w:ascii="宋体" w:eastAsia="宋体" w:hAnsi="宋体" w:cs="宋体"/>
                          <w:sz w:val="10"/>
                          <w:szCs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z w:val="10"/>
                          <w:szCs w:val="10"/>
                          <w:lang w:val="en-US"/>
                        </w:rPr>
                        <w:t>影响因素：</w:t>
                      </w:r>
                      <w:r>
                        <w:rPr>
                          <w:rFonts w:ascii="楷体" w:eastAsia="楷体" w:hAnsi="楷体" w:cs="楷体" w:hint="eastAsia"/>
                          <w:sz w:val="10"/>
                          <w:szCs w:val="10"/>
                          <w:lang w:val="en-US"/>
                        </w:rPr>
                        <w:t>数据流过的链路的传输速率、沿着路径的传输速率、干扰流量</w:t>
                      </w:r>
                      <w:r>
                        <w:rPr>
                          <w:rFonts w:ascii="宋体" w:eastAsia="宋体" w:hAnsi="宋体" w:cs="宋体" w:hint="eastAsia"/>
                          <w:sz w:val="10"/>
                          <w:szCs w:val="10"/>
                          <w:lang w:val="en-US"/>
                        </w:rPr>
                        <w:t>。特别的，若许多其他的数据流也通过这条链路流动，一条具有高传输速率的链路仍然可能称为传输的瓶颈链路</w:t>
                      </w:r>
                    </w:p>
                    <w:p w14:paraId="5A3B817F" w14:textId="77777777" w:rsidR="00D94572" w:rsidRDefault="00D94572">
                      <w:pPr>
                        <w:rPr>
                          <w:rFonts w:ascii="宋体" w:eastAsia="宋体" w:hAnsi="宋体" w:cs="宋体"/>
                          <w:sz w:val="10"/>
                          <w:szCs w:val="10"/>
                          <w:lang w:val="en-US"/>
                        </w:rPr>
                      </w:pPr>
                    </w:p>
                  </w:txbxContent>
                </v:textbox>
              </v:shape>
            </w:pict>
          </mc:Fallback>
        </mc:AlternateContent>
      </w:r>
    </w:p>
    <w:p w14:paraId="2BD2E80C" w14:textId="50D7DAD9" w:rsidR="00D94572" w:rsidRDefault="00D94572">
      <w:pPr>
        <w:pStyle w:val="a3"/>
        <w:spacing w:line="214" w:lineRule="exact"/>
        <w:ind w:left="958"/>
        <w:rPr>
          <w:position w:val="-3"/>
          <w:sz w:val="20"/>
        </w:rPr>
      </w:pPr>
    </w:p>
    <w:p w14:paraId="551CCE21" w14:textId="77777777" w:rsidR="00D94572" w:rsidRDefault="00B65C93">
      <w:pPr>
        <w:pStyle w:val="a3"/>
        <w:spacing w:line="214" w:lineRule="exact"/>
        <w:ind w:left="958"/>
        <w:rPr>
          <w:position w:val="-3"/>
          <w:sz w:val="20"/>
        </w:rPr>
      </w:pPr>
      <w:r>
        <w:rPr>
          <w:noProof/>
          <w:sz w:val="20"/>
        </w:rPr>
        <mc:AlternateContent>
          <mc:Choice Requires="wps">
            <w:drawing>
              <wp:anchor distT="0" distB="0" distL="114300" distR="114300" simplePos="0" relativeHeight="251673600" behindDoc="0" locked="0" layoutInCell="1" allowOverlap="1" wp14:anchorId="5E0C18D2" wp14:editId="11210C61">
                <wp:simplePos x="0" y="0"/>
                <wp:positionH relativeFrom="column">
                  <wp:posOffset>13970</wp:posOffset>
                </wp:positionH>
                <wp:positionV relativeFrom="paragraph">
                  <wp:posOffset>107315</wp:posOffset>
                </wp:positionV>
                <wp:extent cx="1878330" cy="2616200"/>
                <wp:effectExtent l="4445" t="4445" r="9525" b="8255"/>
                <wp:wrapNone/>
                <wp:docPr id="40" name="文本框 123"/>
                <wp:cNvGraphicFramePr/>
                <a:graphic xmlns:a="http://schemas.openxmlformats.org/drawingml/2006/main">
                  <a:graphicData uri="http://schemas.microsoft.com/office/word/2010/wordprocessingShape">
                    <wps:wsp>
                      <wps:cNvSpPr txBox="1"/>
                      <wps:spPr>
                        <a:xfrm>
                          <a:off x="0" y="0"/>
                          <a:ext cx="1878330" cy="261620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324E706" w14:textId="77777777" w:rsidR="00D94572" w:rsidRDefault="00B65C93">
                            <w:pPr>
                              <w:pStyle w:val="2"/>
                              <w:tabs>
                                <w:tab w:val="left" w:pos="274"/>
                              </w:tabs>
                              <w:spacing w:line="122" w:lineRule="exact"/>
                              <w:ind w:left="0"/>
                            </w:pPr>
                            <w:r>
                              <w:rPr>
                                <w:rFonts w:hint="eastAsia"/>
                                <w:spacing w:val="-1"/>
                                <w:lang w:val="en-US"/>
                              </w:rPr>
                              <w:t xml:space="preserve">2.4 </w:t>
                            </w:r>
                            <w:r>
                              <w:rPr>
                                <w:spacing w:val="-1"/>
                              </w:rPr>
                              <w:t>电子邮件系统</w:t>
                            </w:r>
                          </w:p>
                          <w:p w14:paraId="39BF76F2" w14:textId="77777777" w:rsidR="00D94572" w:rsidRDefault="00B65C93">
                            <w:pPr>
                              <w:pStyle w:val="a5"/>
                              <w:tabs>
                                <w:tab w:val="left" w:pos="367"/>
                              </w:tabs>
                              <w:spacing w:line="122" w:lineRule="exact"/>
                              <w:ind w:left="0"/>
                              <w:rPr>
                                <w:rFonts w:ascii="楷体" w:eastAsia="楷体" w:hAnsi="楷体" w:cs="楷体"/>
                                <w:spacing w:val="-7"/>
                                <w:sz w:val="10"/>
                              </w:rPr>
                            </w:pPr>
                            <w:r>
                              <w:rPr>
                                <w:rFonts w:ascii="楷体" w:eastAsia="楷体" w:hAnsi="楷体" w:cs="楷体" w:hint="eastAsia"/>
                                <w:spacing w:val="-7"/>
                                <w:sz w:val="10"/>
                              </w:rPr>
                              <w:t>三部分</w:t>
                            </w:r>
                            <w:r>
                              <w:rPr>
                                <w:rFonts w:ascii="楷体" w:eastAsia="楷体" w:hAnsi="楷体" w:cs="楷体" w:hint="eastAsia"/>
                                <w:spacing w:val="-7"/>
                                <w:sz w:val="10"/>
                                <w:lang w:val="en-US"/>
                              </w:rPr>
                              <w:t>组成</w:t>
                            </w:r>
                            <w:r>
                              <w:rPr>
                                <w:rFonts w:ascii="楷体" w:eastAsia="楷体" w:hAnsi="楷体" w:cs="楷体" w:hint="eastAsia"/>
                                <w:spacing w:val="-7"/>
                                <w:sz w:val="10"/>
                              </w:rPr>
                              <w:t>：用户代理、邮件服务器、简单邮件传输协议 SMTP</w:t>
                            </w:r>
                          </w:p>
                          <w:p w14:paraId="0142EA60"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7"/>
                                <w:sz w:val="10"/>
                                <w:lang w:val="en-US"/>
                              </w:rPr>
                              <w:t>用户代理：允许阅读回复转发保存撰写报文；邮件服务器：存放邮件</w:t>
                            </w:r>
                          </w:p>
                          <w:p w14:paraId="7F2621CA" w14:textId="53B29EAF"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邮件服务器上运行着系统守护进程，用于在服务器间传输邮件，并及时将收到的邮件放入用户信箱（报文传输代理 MTA）</w:t>
                            </w:r>
                            <w:r w:rsidR="00B04269">
                              <w:rPr>
                                <w:rFonts w:ascii="宋体" w:eastAsia="宋体" w:hAnsi="宋体" w:cs="宋体" w:hint="eastAsia"/>
                                <w:spacing w:val="-7"/>
                                <w:sz w:val="10"/>
                                <w:lang w:val="en-US"/>
                              </w:rPr>
                              <w:t>@</w:t>
                            </w:r>
                            <w:r w:rsidR="00B04269">
                              <w:rPr>
                                <w:rFonts w:ascii="宋体" w:eastAsia="宋体" w:hAnsi="宋体" w:cs="宋体"/>
                                <w:spacing w:val="-7"/>
                                <w:sz w:val="10"/>
                                <w:lang w:val="en-US"/>
                              </w:rPr>
                              <w:t>后</w:t>
                            </w:r>
                            <w:r w:rsidR="00B04269">
                              <w:rPr>
                                <w:rFonts w:ascii="宋体" w:eastAsia="宋体" w:hAnsi="宋体" w:cs="宋体" w:hint="eastAsia"/>
                                <w:spacing w:val="-7"/>
                                <w:sz w:val="10"/>
                                <w:lang w:val="en-US"/>
                              </w:rPr>
                              <w:t>是名字</w:t>
                            </w:r>
                          </w:p>
                          <w:p w14:paraId="74EB3612" w14:textId="77777777" w:rsidR="00D94572" w:rsidRDefault="00B65C93">
                            <w:pPr>
                              <w:pStyle w:val="a5"/>
                              <w:tabs>
                                <w:tab w:val="left" w:pos="367"/>
                              </w:tabs>
                              <w:spacing w:before="7" w:line="192" w:lineRule="auto"/>
                              <w:ind w:left="0"/>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SMTP</w:t>
                            </w:r>
                            <w:r>
                              <w:rPr>
                                <w:rFonts w:ascii="宋体" w:eastAsia="宋体" w:hAnsi="宋体" w:cs="宋体" w:hint="eastAsia"/>
                                <w:b/>
                                <w:bCs/>
                                <w:spacing w:val="-7"/>
                                <w:sz w:val="10"/>
                                <w:lang w:val="en-US"/>
                              </w:rPr>
                              <w:t>]</w:t>
                            </w:r>
                            <w:r>
                              <w:rPr>
                                <w:rFonts w:ascii="宋体" w:eastAsia="宋体" w:hAnsi="宋体" w:cs="宋体" w:hint="eastAsia"/>
                                <w:b/>
                                <w:bCs/>
                                <w:spacing w:val="-7"/>
                                <w:sz w:val="10"/>
                              </w:rPr>
                              <w:t xml:space="preserve"> </w:t>
                            </w:r>
                            <w:r>
                              <w:rPr>
                                <w:rFonts w:ascii="宋体" w:eastAsia="宋体" w:hAnsi="宋体" w:cs="宋体" w:hint="eastAsia"/>
                                <w:b/>
                                <w:bCs/>
                                <w:spacing w:val="-7"/>
                                <w:sz w:val="10"/>
                                <w:lang w:val="en-US"/>
                              </w:rPr>
                              <w:t>使用 TCP 协议，端口号 25.发送方客户端 &amp; 接收</w:t>
                            </w:r>
                            <w:proofErr w:type="gramStart"/>
                            <w:r>
                              <w:rPr>
                                <w:rFonts w:ascii="宋体" w:eastAsia="宋体" w:hAnsi="宋体" w:cs="宋体" w:hint="eastAsia"/>
                                <w:b/>
                                <w:bCs/>
                                <w:spacing w:val="-7"/>
                                <w:sz w:val="10"/>
                                <w:lang w:val="en-US"/>
                              </w:rPr>
                              <w:t>方服务端</w:t>
                            </w:r>
                            <w:proofErr w:type="gramEnd"/>
                          </w:p>
                          <w:p w14:paraId="7E86474C"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b/>
                                <w:bCs/>
                                <w:spacing w:val="-7"/>
                                <w:sz w:val="10"/>
                              </w:rPr>
                              <w:t>持续连接</w:t>
                            </w:r>
                            <w:r>
                              <w:rPr>
                                <w:rFonts w:ascii="宋体" w:eastAsia="宋体" w:hAnsi="宋体" w:cs="宋体" w:hint="eastAsia"/>
                                <w:spacing w:val="-7"/>
                                <w:sz w:val="10"/>
                              </w:rPr>
                              <w:t xml:space="preserve">。每台邮件服务器上既运行 SMTP 客户端也运行 SMTP 服务端。SMTP </w:t>
                            </w:r>
                            <w:r>
                              <w:rPr>
                                <w:rFonts w:ascii="宋体" w:eastAsia="宋体" w:hAnsi="宋体" w:cs="宋体" w:hint="eastAsia"/>
                                <w:spacing w:val="-7"/>
                                <w:sz w:val="10"/>
                                <w:u w:val="single"/>
                              </w:rPr>
                              <w:t>不使用中间邮件服务器</w:t>
                            </w:r>
                            <w:r>
                              <w:rPr>
                                <w:rFonts w:ascii="宋体" w:eastAsia="宋体" w:hAnsi="宋体" w:cs="宋体" w:hint="eastAsia"/>
                                <w:spacing w:val="-7"/>
                                <w:sz w:val="10"/>
                              </w:rPr>
                              <w:t>。</w:t>
                            </w:r>
                            <w:r>
                              <w:rPr>
                                <w:rFonts w:ascii="宋体" w:eastAsia="宋体" w:hAnsi="宋体" w:cs="宋体" w:hint="eastAsia"/>
                                <w:spacing w:val="-7"/>
                                <w:sz w:val="10"/>
                                <w:lang w:val="en-US"/>
                              </w:rPr>
                              <w:t>报文由 7bit ASCII 文本组成</w:t>
                            </w:r>
                          </w:p>
                          <w:p w14:paraId="006A2B12"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可以在一条 TCP 连接上传输多个报文，</w:t>
                            </w:r>
                            <w:r>
                              <w:rPr>
                                <w:rFonts w:ascii="宋体" w:eastAsia="宋体" w:hAnsi="宋体" w:cs="宋体" w:hint="eastAsia"/>
                                <w:spacing w:val="-7"/>
                                <w:sz w:val="10"/>
                                <w:lang w:val="en-US"/>
                              </w:rPr>
                              <w:t>也可以在</w:t>
                            </w:r>
                            <w:r>
                              <w:rPr>
                                <w:rFonts w:ascii="宋体" w:eastAsia="宋体" w:hAnsi="宋体" w:cs="宋体" w:hint="eastAsia"/>
                                <w:spacing w:val="-7"/>
                                <w:sz w:val="10"/>
                              </w:rPr>
                              <w:t>一个方向的报文传输结束后，</w:t>
                            </w:r>
                            <w:r>
                              <w:rPr>
                                <w:rFonts w:ascii="宋体" w:eastAsia="宋体" w:hAnsi="宋体" w:cs="宋体" w:hint="eastAsia"/>
                                <w:spacing w:val="-7"/>
                                <w:sz w:val="10"/>
                                <w:lang w:val="en-US"/>
                              </w:rPr>
                              <w:t>向</w:t>
                            </w:r>
                            <w:r>
                              <w:rPr>
                                <w:rFonts w:ascii="宋体" w:eastAsia="宋体" w:hAnsi="宋体" w:cs="宋体" w:hint="eastAsia"/>
                                <w:spacing w:val="-7"/>
                                <w:sz w:val="10"/>
                              </w:rPr>
                              <w:t>另一个方向上传输报文</w:t>
                            </w:r>
                          </w:p>
                          <w:p w14:paraId="0402F9C8" w14:textId="77777777" w:rsidR="00D94572" w:rsidRDefault="00B65C93">
                            <w:pPr>
                              <w:pStyle w:val="a3"/>
                              <w:spacing w:line="126" w:lineRule="exact"/>
                              <w:ind w:left="0" w:firstLineChars="200" w:firstLine="186"/>
                              <w:rPr>
                                <w:rFonts w:ascii="楷体" w:eastAsia="楷体" w:hAnsi="楷体" w:cs="楷体"/>
                                <w:spacing w:val="-7"/>
                                <w:szCs w:val="22"/>
                                <w:lang w:val="en-US"/>
                              </w:rPr>
                            </w:pPr>
                            <w:r>
                              <w:rPr>
                                <w:rFonts w:ascii="楷体" w:eastAsia="楷体" w:hAnsi="楷体" w:cs="楷体" w:hint="eastAsia"/>
                                <w:spacing w:val="-7"/>
                                <w:szCs w:val="22"/>
                                <w:lang w:val="en-US"/>
                              </w:rPr>
                              <w:t>建立服务器间 TCP 连接</w:t>
                            </w:r>
                            <w:r>
                              <w:rPr>
                                <w:rFonts w:ascii="楷体" w:eastAsia="楷体" w:hAnsi="楷体" w:cs="楷体" w:hint="eastAsia"/>
                                <w:spacing w:val="-7"/>
                                <w:szCs w:val="22"/>
                              </w:rPr>
                              <w:t>→</w:t>
                            </w:r>
                            <w:r>
                              <w:rPr>
                                <w:rFonts w:ascii="楷体" w:eastAsia="楷体" w:hAnsi="楷体" w:cs="楷体" w:hint="eastAsia"/>
                                <w:spacing w:val="-7"/>
                                <w:szCs w:val="22"/>
                                <w:lang w:val="en-US"/>
                              </w:rPr>
                              <w:t>应用层握手</w:t>
                            </w:r>
                            <w:r>
                              <w:rPr>
                                <w:rFonts w:ascii="楷体" w:eastAsia="楷体" w:hAnsi="楷体" w:cs="楷体" w:hint="eastAsia"/>
                                <w:spacing w:val="-7"/>
                                <w:szCs w:val="22"/>
                              </w:rPr>
                              <w:t>→</w:t>
                            </w:r>
                            <w:r>
                              <w:rPr>
                                <w:rFonts w:ascii="楷体" w:eastAsia="楷体" w:hAnsi="楷体" w:cs="楷体" w:hint="eastAsia"/>
                                <w:spacing w:val="-7"/>
                                <w:szCs w:val="22"/>
                                <w:lang w:val="en-US"/>
                              </w:rPr>
                              <w:t>发送报文</w:t>
                            </w:r>
                            <w:r>
                              <w:rPr>
                                <w:rFonts w:ascii="楷体" w:eastAsia="楷体" w:hAnsi="楷体" w:cs="楷体" w:hint="eastAsia"/>
                                <w:spacing w:val="-7"/>
                                <w:szCs w:val="22"/>
                              </w:rPr>
                              <w:t>→</w:t>
                            </w:r>
                            <w:r>
                              <w:rPr>
                                <w:rFonts w:ascii="楷体" w:eastAsia="楷体" w:hAnsi="楷体" w:cs="楷体" w:hint="eastAsia"/>
                                <w:spacing w:val="-7"/>
                                <w:szCs w:val="22"/>
                                <w:lang w:val="en-US"/>
                              </w:rPr>
                              <w:t>关闭连接</w:t>
                            </w:r>
                          </w:p>
                          <w:p w14:paraId="01350F87" w14:textId="77777777" w:rsidR="00D94572" w:rsidRDefault="00B65C93">
                            <w:pPr>
                              <w:pStyle w:val="a3"/>
                              <w:spacing w:line="126" w:lineRule="exact"/>
                              <w:ind w:left="0"/>
                              <w:rPr>
                                <w:rFonts w:ascii="宋体" w:eastAsia="宋体" w:hAnsi="宋体" w:cs="宋体"/>
                                <w:spacing w:val="-7"/>
                                <w:szCs w:val="22"/>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如果接收方的邮件服务器没有开机，那么报文会保留在发送方的邮件服务器</w:t>
                            </w:r>
                            <w:r>
                              <w:rPr>
                                <w:rFonts w:ascii="宋体" w:eastAsia="宋体" w:hAnsi="宋体" w:cs="宋体" w:hint="eastAsia"/>
                                <w:spacing w:val="-7"/>
                                <w:szCs w:val="22"/>
                                <w:lang w:val="en-US"/>
                              </w:rPr>
                              <w:t>(报文队列)</w:t>
                            </w:r>
                            <w:r>
                              <w:rPr>
                                <w:rFonts w:ascii="宋体" w:eastAsia="宋体" w:hAnsi="宋体" w:cs="宋体" w:hint="eastAsia"/>
                                <w:spacing w:val="-7"/>
                                <w:szCs w:val="22"/>
                              </w:rPr>
                              <w:t>上并等待进行新的尝试</w:t>
                            </w:r>
                          </w:p>
                          <w:p w14:paraId="6BA170E9" w14:textId="77777777" w:rsidR="00D94572" w:rsidRDefault="00B65C93">
                            <w:pPr>
                              <w:pStyle w:val="a3"/>
                              <w:spacing w:line="126"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SMTP 与</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HTTP 对比</w:t>
                            </w:r>
                            <w:r>
                              <w:rPr>
                                <w:rFonts w:ascii="宋体" w:eastAsia="宋体" w:hAnsi="宋体" w:cs="宋体" w:hint="eastAsia"/>
                                <w:b/>
                                <w:bCs/>
                                <w:spacing w:val="-7"/>
                                <w:szCs w:val="22"/>
                                <w:lang w:val="en-US"/>
                              </w:rPr>
                              <w:t>] 二者都是文件传输协议，均为持续连接</w:t>
                            </w:r>
                          </w:p>
                          <w:p w14:paraId="2B75846C" w14:textId="77777777" w:rsidR="00D94572" w:rsidRDefault="00B65C93">
                            <w:pPr>
                              <w:pStyle w:val="a3"/>
                              <w:spacing w:line="116" w:lineRule="exact"/>
                              <w:ind w:left="0"/>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SMTP 是一个</w:t>
                            </w:r>
                            <w:r>
                              <w:rPr>
                                <w:rFonts w:ascii="宋体" w:eastAsia="宋体" w:hAnsi="宋体" w:cs="宋体" w:hint="eastAsia"/>
                                <w:b/>
                                <w:bCs/>
                                <w:spacing w:val="-7"/>
                                <w:szCs w:val="22"/>
                              </w:rPr>
                              <w:t>推</w:t>
                            </w:r>
                            <w:r>
                              <w:rPr>
                                <w:rFonts w:ascii="宋体" w:eastAsia="宋体" w:hAnsi="宋体" w:cs="宋体" w:hint="eastAsia"/>
                                <w:spacing w:val="-7"/>
                                <w:szCs w:val="22"/>
                              </w:rPr>
                              <w:t>协议：发送邮件服务器推到接受邮件服务器。HTTP 主要是一个</w:t>
                            </w:r>
                            <w:r>
                              <w:rPr>
                                <w:rFonts w:ascii="宋体" w:eastAsia="宋体" w:hAnsi="宋体" w:cs="宋体" w:hint="eastAsia"/>
                                <w:b/>
                                <w:bCs/>
                                <w:spacing w:val="-7"/>
                                <w:szCs w:val="22"/>
                              </w:rPr>
                              <w:t>拉</w:t>
                            </w:r>
                            <w:r>
                              <w:rPr>
                                <w:rFonts w:ascii="宋体" w:eastAsia="宋体" w:hAnsi="宋体" w:cs="宋体" w:hint="eastAsia"/>
                                <w:spacing w:val="-7"/>
                                <w:szCs w:val="22"/>
                              </w:rPr>
                              <w:t>协议：用户从 web 服务器拉取。</w:t>
                            </w:r>
                            <w:r>
                              <w:rPr>
                                <w:rFonts w:ascii="楷体" w:eastAsia="楷体" w:hAnsi="楷体" w:cs="楷体" w:hint="eastAsia"/>
                                <w:b/>
                                <w:bCs/>
                                <w:spacing w:val="-7"/>
                                <w:szCs w:val="22"/>
                              </w:rPr>
                              <w:t>推送也可以用</w:t>
                            </w:r>
                            <w:r>
                              <w:rPr>
                                <w:rFonts w:ascii="楷体" w:eastAsia="楷体" w:hAnsi="楷体" w:cs="楷体" w:hint="eastAsia"/>
                                <w:b/>
                                <w:bCs/>
                                <w:spacing w:val="-7"/>
                                <w:szCs w:val="22"/>
                                <w:lang w:val="en-US"/>
                              </w:rPr>
                              <w:t xml:space="preserve"> </w:t>
                            </w:r>
                            <w:r>
                              <w:rPr>
                                <w:rFonts w:ascii="楷体" w:eastAsia="楷体" w:hAnsi="楷体" w:cs="楷体" w:hint="eastAsia"/>
                                <w:b/>
                                <w:bCs/>
                                <w:spacing w:val="-7"/>
                                <w:szCs w:val="22"/>
                              </w:rPr>
                              <w:t>HTTP</w:t>
                            </w:r>
                          </w:p>
                          <w:p w14:paraId="5665F4D5" w14:textId="0D193C21" w:rsidR="00D94572" w:rsidRDefault="00B65C93">
                            <w:pPr>
                              <w:pStyle w:val="a3"/>
                              <w:spacing w:line="126"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 xml:space="preserve">SMTP </w:t>
                            </w:r>
                            <w:r w:rsidR="00F60833">
                              <w:rPr>
                                <w:rFonts w:ascii="宋体" w:eastAsia="宋体" w:hAnsi="宋体" w:cs="宋体" w:hint="eastAsia"/>
                                <w:spacing w:val="-7"/>
                                <w:szCs w:val="22"/>
                              </w:rPr>
                              <w:t>只能使用</w:t>
                            </w:r>
                            <w:r>
                              <w:rPr>
                                <w:rFonts w:ascii="宋体" w:eastAsia="宋体" w:hAnsi="宋体" w:cs="宋体" w:hint="eastAsia"/>
                                <w:spacing w:val="-7"/>
                                <w:szCs w:val="22"/>
                              </w:rPr>
                              <w:t>按 7 比特ASCII 码进行编码，</w:t>
                            </w:r>
                            <w:r w:rsidR="00F60833">
                              <w:rPr>
                                <w:rFonts w:ascii="宋体" w:eastAsia="宋体" w:hAnsi="宋体" w:cs="宋体"/>
                                <w:spacing w:val="-7"/>
                                <w:szCs w:val="22"/>
                              </w:rPr>
                              <w:t>FTP</w:t>
                            </w:r>
                            <w:r w:rsidR="00F60833">
                              <w:rPr>
                                <w:rFonts w:ascii="宋体" w:eastAsia="宋体" w:hAnsi="宋体" w:cs="宋体" w:hint="eastAsia"/>
                                <w:spacing w:val="-7"/>
                                <w:szCs w:val="22"/>
                              </w:rPr>
                              <w:t>、</w:t>
                            </w:r>
                            <w:r>
                              <w:rPr>
                                <w:rFonts w:ascii="宋体" w:eastAsia="宋体" w:hAnsi="宋体" w:cs="宋体" w:hint="eastAsia"/>
                                <w:spacing w:val="-7"/>
                                <w:szCs w:val="22"/>
                              </w:rPr>
                              <w:t>HTTP 无此限制。</w:t>
                            </w:r>
                          </w:p>
                          <w:p w14:paraId="206E61CD" w14:textId="01256EBD" w:rsidR="00D94572" w:rsidRDefault="00B65C93">
                            <w:pPr>
                              <w:pStyle w:val="a3"/>
                              <w:spacing w:line="126"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SMTP</w:t>
                            </w:r>
                            <w:r w:rsidR="002A5290">
                              <w:rPr>
                                <w:rFonts w:ascii="宋体" w:eastAsia="宋体" w:hAnsi="宋体" w:cs="宋体" w:hint="eastAsia"/>
                                <w:spacing w:val="-7"/>
                                <w:szCs w:val="22"/>
                              </w:rPr>
                              <w:t>使用“.”表示报文结束（FTP：关闭连接；HTTP：使用长度域）</w:t>
                            </w:r>
                            <w:r w:rsidR="002A5290">
                              <w:rPr>
                                <w:rFonts w:ascii="宋体" w:eastAsia="宋体" w:hAnsi="宋体" w:cs="宋体"/>
                                <w:spacing w:val="-7"/>
                                <w:szCs w:val="22"/>
                              </w:rPr>
                              <w:t xml:space="preserve"> </w:t>
                            </w:r>
                          </w:p>
                          <w:p w14:paraId="45AAC7D2"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[邮件报文格式与多用途因特网邮件扩展协议 MIME]</w:t>
                            </w:r>
                          </w:p>
                          <w:p w14:paraId="43C08EAB"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MIME 允许实体具有不同的数据类型，并规定了非 ASCII 文本信息在传输时的统一编码形式，扩充了一些首部行</w:t>
                            </w:r>
                          </w:p>
                          <w:p w14:paraId="4D2E059F" w14:textId="77777777" w:rsidR="00D94572" w:rsidRDefault="00B65C93">
                            <w:pPr>
                              <w:pStyle w:val="a3"/>
                              <w:spacing w:line="122" w:lineRule="exact"/>
                              <w:ind w:left="0"/>
                              <w:rPr>
                                <w:rFonts w:ascii="宋体" w:eastAsia="宋体" w:hAnsi="宋体" w:cs="宋体"/>
                                <w:b/>
                                <w:bCs/>
                                <w:spacing w:val="-7"/>
                                <w:szCs w:val="22"/>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邮件访问协议</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POP3（无状态）IMAP（有状态）HTTP（无状态)</w:t>
                            </w:r>
                          </w:p>
                          <w:p w14:paraId="799A73E2" w14:textId="77777777" w:rsidR="00D94572" w:rsidRDefault="00B65C93">
                            <w:pPr>
                              <w:pStyle w:val="a3"/>
                              <w:spacing w:line="122" w:lineRule="exact"/>
                              <w:ind w:left="0" w:firstLineChars="200" w:firstLine="186"/>
                              <w:rPr>
                                <w:rFonts w:ascii="楷体" w:eastAsia="楷体" w:hAnsi="楷体" w:cs="楷体"/>
                                <w:b/>
                                <w:bCs/>
                                <w:spacing w:val="-7"/>
                                <w:szCs w:val="22"/>
                              </w:rPr>
                            </w:pPr>
                            <w:r>
                              <w:rPr>
                                <w:rFonts w:ascii="楷体" w:eastAsia="楷体" w:hAnsi="楷体" w:cs="楷体" w:hint="eastAsia"/>
                                <w:spacing w:val="-7"/>
                                <w:szCs w:val="22"/>
                                <w:lang w:val="en-US"/>
                              </w:rPr>
                              <w:t>用户在终端上安装用户代理，获取和阅读邮件。</w:t>
                            </w:r>
                            <w:r>
                              <w:rPr>
                                <w:rFonts w:ascii="楷体" w:eastAsia="楷体" w:hAnsi="楷体" w:cs="楷体" w:hint="eastAsia"/>
                                <w:spacing w:val="-7"/>
                                <w:szCs w:val="22"/>
                                <w:u w:val="single"/>
                                <w:lang w:val="en-US"/>
                              </w:rPr>
                              <w:t>不能将用户信箱放在本地终端，因为用户终端不可能一直连在因特网上</w:t>
                            </w:r>
                            <w:r>
                              <w:rPr>
                                <w:rFonts w:ascii="楷体" w:eastAsia="楷体" w:hAnsi="楷体" w:cs="楷体" w:hint="eastAsia"/>
                                <w:spacing w:val="-7"/>
                                <w:szCs w:val="22"/>
                                <w:lang w:val="en-US"/>
                              </w:rPr>
                              <w:t>。SMTP 将邮件推向邮件服务器，但</w:t>
                            </w:r>
                            <w:r>
                              <w:rPr>
                                <w:rFonts w:ascii="楷体" w:eastAsia="楷体" w:hAnsi="楷体" w:cs="楷体" w:hint="eastAsia"/>
                                <w:spacing w:val="-7"/>
                                <w:szCs w:val="22"/>
                                <w:u w:val="single"/>
                                <w:lang w:val="en-US"/>
                              </w:rPr>
                              <w:t>不能从邮件服务器把邮件拉下来到用户代理</w:t>
                            </w:r>
                            <w:r>
                              <w:rPr>
                                <w:rFonts w:ascii="楷体" w:eastAsia="楷体" w:hAnsi="楷体" w:cs="楷体" w:hint="eastAsia"/>
                                <w:spacing w:val="-7"/>
                                <w:szCs w:val="22"/>
                                <w:lang w:val="en-US"/>
                              </w:rPr>
                              <w:t>。 为此引入邮件访问协议将邮件服务器上的报文传到本地 PC</w:t>
                            </w:r>
                          </w:p>
                          <w:p w14:paraId="355C9E1D"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POP3 端口110 TCP 连接，特许</w:t>
                            </w:r>
                            <w:r>
                              <w:rPr>
                                <w:rFonts w:ascii="宋体" w:eastAsia="宋体" w:hAnsi="宋体" w:cs="宋体" w:hint="eastAsia"/>
                                <w:spacing w:val="-7"/>
                                <w:szCs w:val="22"/>
                                <w:lang w:val="en-US"/>
                              </w:rPr>
                              <w:t>&lt;发送用户名与口令&gt;</w:t>
                            </w:r>
                            <w:r>
                              <w:rPr>
                                <w:rFonts w:ascii="宋体" w:eastAsia="宋体" w:hAnsi="宋体" w:cs="宋体" w:hint="eastAsia"/>
                                <w:spacing w:val="-7"/>
                                <w:szCs w:val="22"/>
                              </w:rPr>
                              <w:t>→事务处理</w:t>
                            </w:r>
                            <w:r>
                              <w:rPr>
                                <w:rFonts w:ascii="宋体" w:eastAsia="宋体" w:hAnsi="宋体" w:cs="宋体" w:hint="eastAsia"/>
                                <w:spacing w:val="-7"/>
                                <w:szCs w:val="22"/>
                                <w:lang w:val="en-US"/>
                              </w:rPr>
                              <w:t>&lt;取回删除阅读报文&gt;</w:t>
                            </w:r>
                            <w:r>
                              <w:rPr>
                                <w:rFonts w:ascii="宋体" w:eastAsia="宋体" w:hAnsi="宋体" w:cs="宋体" w:hint="eastAsia"/>
                                <w:spacing w:val="-7"/>
                                <w:szCs w:val="22"/>
                              </w:rPr>
                              <w:t>→更新（</w:t>
                            </w:r>
                            <w:r>
                              <w:rPr>
                                <w:rFonts w:ascii="宋体" w:eastAsia="宋体" w:hAnsi="宋体" w:cs="宋体" w:hint="eastAsia"/>
                                <w:spacing w:val="-7"/>
                                <w:szCs w:val="22"/>
                                <w:lang w:val="en-US"/>
                              </w:rPr>
                              <w:t xml:space="preserve">发出 </w:t>
                            </w:r>
                            <w:r>
                              <w:rPr>
                                <w:rFonts w:ascii="宋体" w:eastAsia="宋体" w:hAnsi="宋体" w:cs="宋体" w:hint="eastAsia"/>
                                <w:spacing w:val="-7"/>
                                <w:szCs w:val="22"/>
                              </w:rPr>
                              <w:t xml:space="preserve">quit </w:t>
                            </w:r>
                            <w:r>
                              <w:rPr>
                                <w:rFonts w:ascii="宋体" w:eastAsia="宋体" w:hAnsi="宋体" w:cs="宋体" w:hint="eastAsia"/>
                                <w:spacing w:val="-7"/>
                                <w:szCs w:val="22"/>
                                <w:lang w:val="en-US"/>
                              </w:rPr>
                              <w:t>命令</w:t>
                            </w:r>
                            <w:r>
                              <w:rPr>
                                <w:rFonts w:ascii="宋体" w:eastAsia="宋体" w:hAnsi="宋体" w:cs="宋体" w:hint="eastAsia"/>
                                <w:spacing w:val="-7"/>
                                <w:szCs w:val="22"/>
                              </w:rPr>
                              <w:t>后)。通常有</w:t>
                            </w:r>
                            <w:r>
                              <w:rPr>
                                <w:rFonts w:ascii="宋体" w:eastAsia="宋体" w:hAnsi="宋体" w:cs="宋体" w:hint="eastAsia"/>
                                <w:spacing w:val="-7"/>
                                <w:szCs w:val="22"/>
                                <w:lang w:val="en-US"/>
                              </w:rPr>
                              <w:t>&lt;</w:t>
                            </w:r>
                            <w:r>
                              <w:rPr>
                                <w:rFonts w:ascii="宋体" w:eastAsia="宋体" w:hAnsi="宋体" w:cs="宋体" w:hint="eastAsia"/>
                                <w:spacing w:val="-7"/>
                                <w:szCs w:val="22"/>
                              </w:rPr>
                              <w:t>下载并删除</w:t>
                            </w:r>
                            <w:r>
                              <w:rPr>
                                <w:rFonts w:ascii="宋体" w:eastAsia="宋体" w:hAnsi="宋体" w:cs="宋体" w:hint="eastAsia"/>
                                <w:spacing w:val="-7"/>
                                <w:szCs w:val="22"/>
                                <w:lang w:val="en-US"/>
                              </w:rPr>
                              <w:t>&gt;(</w:t>
                            </w:r>
                            <w:r>
                              <w:rPr>
                                <w:rFonts w:ascii="宋体" w:eastAsia="宋体" w:hAnsi="宋体" w:cs="宋体" w:hint="eastAsia"/>
                                <w:spacing w:val="-7"/>
                                <w:szCs w:val="22"/>
                              </w:rPr>
                              <w:t>不能重复读</w:t>
                            </w:r>
                            <w:r>
                              <w:rPr>
                                <w:rFonts w:ascii="宋体" w:eastAsia="宋体" w:hAnsi="宋体" w:cs="宋体" w:hint="eastAsia"/>
                                <w:spacing w:val="-7"/>
                                <w:szCs w:val="22"/>
                                <w:lang w:val="en-US"/>
                              </w:rPr>
                              <w:t>)</w:t>
                            </w:r>
                            <w:r>
                              <w:rPr>
                                <w:rFonts w:ascii="宋体" w:eastAsia="宋体" w:hAnsi="宋体" w:cs="宋体" w:hint="eastAsia"/>
                                <w:spacing w:val="-7"/>
                                <w:szCs w:val="22"/>
                              </w:rPr>
                              <w:t>模式和</w:t>
                            </w:r>
                            <w:r>
                              <w:rPr>
                                <w:rFonts w:ascii="宋体" w:eastAsia="宋体" w:hAnsi="宋体" w:cs="宋体" w:hint="eastAsia"/>
                                <w:spacing w:val="-7"/>
                                <w:szCs w:val="22"/>
                                <w:lang w:val="en-US"/>
                              </w:rPr>
                              <w:t>&lt;</w:t>
                            </w:r>
                            <w:r>
                              <w:rPr>
                                <w:rFonts w:ascii="宋体" w:eastAsia="宋体" w:hAnsi="宋体" w:cs="宋体" w:hint="eastAsia"/>
                                <w:spacing w:val="-7"/>
                                <w:szCs w:val="22"/>
                              </w:rPr>
                              <w:t>下载并保留</w:t>
                            </w:r>
                            <w:r>
                              <w:rPr>
                                <w:rFonts w:ascii="宋体" w:eastAsia="宋体" w:hAnsi="宋体" w:cs="宋体" w:hint="eastAsia"/>
                                <w:spacing w:val="-7"/>
                                <w:szCs w:val="22"/>
                                <w:lang w:val="en-US"/>
                              </w:rPr>
                              <w:t>&gt;</w:t>
                            </w:r>
                            <w:r>
                              <w:rPr>
                                <w:rFonts w:ascii="宋体" w:eastAsia="宋体" w:hAnsi="宋体" w:cs="宋体" w:hint="eastAsia"/>
                                <w:spacing w:val="-7"/>
                                <w:szCs w:val="22"/>
                              </w:rPr>
                              <w:t>方式。</w:t>
                            </w:r>
                            <w:r>
                              <w:rPr>
                                <w:rFonts w:ascii="宋体" w:eastAsia="宋体" w:hAnsi="宋体" w:cs="宋体" w:hint="eastAsia"/>
                                <w:spacing w:val="-7"/>
                                <w:szCs w:val="22"/>
                                <w:lang w:val="en-US"/>
                              </w:rPr>
                              <w:t>POP3 服务器保留了一些状态信息，但不会在会话过程中携带信息，这简化了协议的实现。</w:t>
                            </w:r>
                          </w:p>
                          <w:p w14:paraId="3D2A7F80" w14:textId="77777777" w:rsidR="00D94572" w:rsidRDefault="00B65C93">
                            <w:pPr>
                              <w:pStyle w:val="a3"/>
                              <w:spacing w:before="1"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 xml:space="preserve">IMAP </w:t>
                            </w:r>
                            <w:r>
                              <w:rPr>
                                <w:rFonts w:ascii="宋体" w:eastAsia="宋体" w:hAnsi="宋体" w:cs="宋体" w:hint="eastAsia"/>
                                <w:spacing w:val="-7"/>
                                <w:szCs w:val="22"/>
                                <w:lang w:val="en-US"/>
                              </w:rPr>
                              <w:t>将报文与一个文件夹一一对应，</w:t>
                            </w:r>
                            <w:r>
                              <w:rPr>
                                <w:rFonts w:ascii="宋体" w:eastAsia="宋体" w:hAnsi="宋体" w:cs="宋体" w:hint="eastAsia"/>
                                <w:spacing w:val="-7"/>
                                <w:szCs w:val="22"/>
                              </w:rPr>
                              <w:t>可以</w:t>
                            </w:r>
                            <w:r>
                              <w:rPr>
                                <w:rFonts w:ascii="宋体" w:eastAsia="宋体" w:hAnsi="宋体" w:cs="宋体" w:hint="eastAsia"/>
                                <w:spacing w:val="-7"/>
                                <w:szCs w:val="22"/>
                                <w:lang w:val="en-US"/>
                              </w:rPr>
                              <w:t>移动阅读删除查询邮件、创建</w:t>
                            </w:r>
                            <w:r>
                              <w:rPr>
                                <w:rFonts w:ascii="宋体" w:eastAsia="宋体" w:hAnsi="宋体" w:cs="宋体" w:hint="eastAsia"/>
                                <w:spacing w:val="-7"/>
                                <w:szCs w:val="22"/>
                              </w:rPr>
                              <w:t>文件夹，</w:t>
                            </w:r>
                            <w:r>
                              <w:rPr>
                                <w:rFonts w:ascii="宋体" w:eastAsia="宋体" w:hAnsi="宋体" w:cs="宋体" w:hint="eastAsia"/>
                                <w:b/>
                                <w:bCs/>
                                <w:spacing w:val="-7"/>
                                <w:szCs w:val="22"/>
                              </w:rPr>
                              <w:t>维护用户状态</w:t>
                            </w:r>
                            <w:r>
                              <w:rPr>
                                <w:rFonts w:ascii="宋体" w:eastAsia="宋体" w:hAnsi="宋体" w:cs="宋体" w:hint="eastAsia"/>
                                <w:b/>
                                <w:bCs/>
                                <w:spacing w:val="-7"/>
                                <w:szCs w:val="22"/>
                                <w:lang w:val="en-US"/>
                              </w:rPr>
                              <w:t>信息</w:t>
                            </w:r>
                            <w:r>
                              <w:rPr>
                                <w:rFonts w:ascii="宋体" w:eastAsia="宋体" w:hAnsi="宋体" w:cs="宋体" w:hint="eastAsia"/>
                                <w:spacing w:val="-7"/>
                                <w:szCs w:val="22"/>
                              </w:rPr>
                              <w:t>，</w:t>
                            </w:r>
                            <w:r>
                              <w:rPr>
                                <w:rFonts w:ascii="宋体" w:eastAsia="宋体" w:hAnsi="宋体" w:cs="宋体" w:hint="eastAsia"/>
                                <w:spacing w:val="-7"/>
                                <w:szCs w:val="22"/>
                                <w:lang w:val="en-US"/>
                              </w:rPr>
                              <w:t>用户代理</w:t>
                            </w:r>
                            <w:r>
                              <w:rPr>
                                <w:rFonts w:ascii="宋体" w:eastAsia="宋体" w:hAnsi="宋体" w:cs="宋体" w:hint="eastAsia"/>
                                <w:spacing w:val="-7"/>
                                <w:szCs w:val="22"/>
                              </w:rPr>
                              <w:t>可获取</w:t>
                            </w:r>
                            <w:proofErr w:type="gramStart"/>
                            <w:r>
                              <w:rPr>
                                <w:rFonts w:ascii="宋体" w:eastAsia="宋体" w:hAnsi="宋体" w:cs="宋体" w:hint="eastAsia"/>
                                <w:spacing w:val="-7"/>
                                <w:szCs w:val="22"/>
                                <w:lang w:val="en-US"/>
                              </w:rPr>
                              <w:t>报文组</w:t>
                            </w:r>
                            <w:proofErr w:type="gramEnd"/>
                            <w:r>
                              <w:rPr>
                                <w:rFonts w:ascii="宋体" w:eastAsia="宋体" w:hAnsi="宋体" w:cs="宋体" w:hint="eastAsia"/>
                                <w:spacing w:val="-7"/>
                                <w:szCs w:val="22"/>
                                <w:lang w:val="en-US"/>
                              </w:rPr>
                              <w:t>的部分</w:t>
                            </w:r>
                            <w:r>
                              <w:rPr>
                                <w:rFonts w:ascii="宋体" w:eastAsia="宋体" w:hAnsi="宋体" w:cs="宋体" w:hint="eastAsia"/>
                                <w:spacing w:val="-7"/>
                                <w:szCs w:val="22"/>
                              </w:rPr>
                              <w:t>。</w:t>
                            </w:r>
                          </w:p>
                          <w:p w14:paraId="5B13BC8C" w14:textId="7B91AB9F" w:rsidR="00D94572" w:rsidRDefault="00B65C93" w:rsidP="006A3944">
                            <w:pPr>
                              <w:pStyle w:val="a3"/>
                              <w:spacing w:before="6" w:line="192" w:lineRule="auto"/>
                              <w:ind w:left="0"/>
                              <w:jc w:val="both"/>
                              <w:rPr>
                                <w:rFonts w:ascii="宋体" w:eastAsia="宋体" w:hAnsi="宋体" w:cs="宋体"/>
                                <w:spacing w:val="-7"/>
                                <w:szCs w:val="22"/>
                                <w:lang w:val="en-US"/>
                              </w:rPr>
                            </w:pPr>
                            <w:r>
                              <w:rPr>
                                <w:rFonts w:ascii="宋体" w:eastAsia="宋体" w:hAnsi="宋体" w:cs="宋体" w:hint="eastAsia"/>
                                <w:spacing w:val="-7"/>
                                <w:szCs w:val="22"/>
                                <w:lang w:val="en-US"/>
                              </w:rPr>
                              <w:t>• HTTP：用户代理就是浏览器。代理与服务器之间采用 HTTP 通信。邮件服务器之间采用 SMTP 通信</w:t>
                            </w:r>
                          </w:p>
                          <w:p w14:paraId="1E71F417" w14:textId="4A8E9CC3" w:rsidR="006A3944" w:rsidRPr="006A3944" w:rsidRDefault="006A3944" w:rsidP="006A3944">
                            <w:pPr>
                              <w:pStyle w:val="a3"/>
                              <w:spacing w:before="6" w:line="192" w:lineRule="auto"/>
                              <w:ind w:left="0"/>
                              <w:jc w:val="both"/>
                              <w:rPr>
                                <w:rFonts w:ascii="宋体" w:eastAsia="宋体" w:hAnsi="宋体" w:cs="宋体"/>
                                <w:spacing w:val="-7"/>
                                <w:szCs w:val="22"/>
                                <w:lang w:val="en-US"/>
                              </w:rPr>
                            </w:pPr>
                            <w:r w:rsidRPr="006A3944">
                              <w:rPr>
                                <w:rFonts w:ascii="宋体" w:eastAsia="宋体" w:hAnsi="宋体" w:cs="宋体" w:hint="eastAsia"/>
                                <w:spacing w:val="-7"/>
                                <w:szCs w:val="22"/>
                                <w:lang w:val="en-US"/>
                              </w:rPr>
                              <w:t>•</w:t>
                            </w:r>
                            <w:r>
                              <w:rPr>
                                <w:rFonts w:ascii="宋体" w:eastAsia="宋体" w:hAnsi="宋体" w:cs="宋体" w:hint="eastAsia"/>
                                <w:spacing w:val="-7"/>
                                <w:szCs w:val="22"/>
                                <w:lang w:val="en-US"/>
                              </w:rPr>
                              <w:t xml:space="preserve"> HTTP</w:t>
                            </w:r>
                            <w:r>
                              <w:rPr>
                                <w:rFonts w:ascii="宋体" w:eastAsia="宋体" w:hAnsi="宋体" w:cs="宋体"/>
                                <w:spacing w:val="-7"/>
                                <w:szCs w:val="22"/>
                                <w:lang w:val="en-US"/>
                              </w:rPr>
                              <w:t xml:space="preserve"> 采用</w:t>
                            </w:r>
                            <w:r>
                              <w:rPr>
                                <w:rFonts w:ascii="宋体" w:eastAsia="宋体" w:hAnsi="宋体" w:cs="宋体" w:hint="eastAsia"/>
                                <w:spacing w:val="-7"/>
                                <w:szCs w:val="22"/>
                                <w:lang w:val="en-US"/>
                              </w:rPr>
                              <w:t>报文交互，SMTP</w:t>
                            </w:r>
                            <w:r>
                              <w:rPr>
                                <w:rFonts w:ascii="宋体" w:eastAsia="宋体" w:hAnsi="宋体" w:cs="宋体"/>
                                <w:spacing w:val="-7"/>
                                <w:szCs w:val="22"/>
                                <w:lang w:val="en-US"/>
                              </w:rPr>
                              <w:t xml:space="preserve"> 和</w:t>
                            </w:r>
                            <w:r>
                              <w:rPr>
                                <w:rFonts w:ascii="宋体" w:eastAsia="宋体" w:hAnsi="宋体" w:cs="宋体" w:hint="eastAsia"/>
                                <w:spacing w:val="-7"/>
                                <w:szCs w:val="22"/>
                                <w:lang w:val="en-US"/>
                              </w:rPr>
                              <w:t xml:space="preserve"> FTP</w:t>
                            </w:r>
                            <w:r>
                              <w:rPr>
                                <w:rFonts w:ascii="宋体" w:eastAsia="宋体" w:hAnsi="宋体" w:cs="宋体"/>
                                <w:spacing w:val="-7"/>
                                <w:szCs w:val="22"/>
                                <w:lang w:val="en-US"/>
                              </w:rPr>
                              <w:t xml:space="preserve"> 采用</w:t>
                            </w:r>
                            <w:r>
                              <w:rPr>
                                <w:rFonts w:ascii="宋体" w:eastAsia="宋体" w:hAnsi="宋体" w:cs="宋体" w:hint="eastAsia"/>
                                <w:spacing w:val="-7"/>
                                <w:szCs w:val="22"/>
                                <w:lang w:val="en-US"/>
                              </w:rPr>
                              <w:t>命令/</w:t>
                            </w:r>
                            <w:r>
                              <w:rPr>
                                <w:rFonts w:ascii="宋体" w:eastAsia="宋体" w:hAnsi="宋体" w:cs="宋体"/>
                                <w:spacing w:val="-7"/>
                                <w:szCs w:val="22"/>
                                <w:lang w:val="en-US"/>
                              </w:rPr>
                              <w:t>响应</w:t>
                            </w:r>
                            <w:r>
                              <w:rPr>
                                <w:rFonts w:ascii="宋体" w:eastAsia="宋体" w:hAnsi="宋体" w:cs="宋体" w:hint="eastAsia"/>
                                <w:spacing w:val="-7"/>
                                <w:szCs w:val="22"/>
                                <w:lang w:val="en-US"/>
                              </w:rPr>
                              <w:t>交互</w:t>
                            </w:r>
                          </w:p>
                          <w:p w14:paraId="1F353229" w14:textId="77777777" w:rsidR="00D94572" w:rsidRDefault="00D94572">
                            <w:pPr>
                              <w:widowControl/>
                              <w:rPr>
                                <w:rFonts w:ascii="宋体" w:eastAsia="宋体" w:hAnsi="宋体" w:cs="宋体"/>
                                <w:spacing w:val="-7"/>
                                <w:sz w:val="10"/>
                              </w:rPr>
                            </w:pPr>
                          </w:p>
                          <w:p w14:paraId="56D20691" w14:textId="77777777" w:rsidR="00D94572" w:rsidRDefault="00D94572">
                            <w:pPr>
                              <w:pStyle w:val="a3"/>
                              <w:spacing w:before="6" w:line="192" w:lineRule="auto"/>
                              <w:ind w:left="0"/>
                              <w:jc w:val="both"/>
                              <w:rPr>
                                <w:rFonts w:ascii="宋体" w:eastAsia="宋体" w:hAnsi="宋体" w:cs="宋体"/>
                                <w:spacing w:val="-7"/>
                                <w:szCs w:val="22"/>
                                <w:lang w:val="en-US"/>
                              </w:rPr>
                            </w:pPr>
                          </w:p>
                          <w:p w14:paraId="5252C0F1" w14:textId="77777777" w:rsidR="00D94572" w:rsidRDefault="00D94572">
                            <w:pPr>
                              <w:rPr>
                                <w:spacing w:val="-8"/>
                                <w:sz w:val="10"/>
                              </w:rPr>
                            </w:pPr>
                          </w:p>
                        </w:txbxContent>
                      </wps:txbx>
                      <wps:bodyPr lIns="18000" tIns="10800" rIns="18000" bIns="10800" upright="1"/>
                    </wps:wsp>
                  </a:graphicData>
                </a:graphic>
              </wp:anchor>
            </w:drawing>
          </mc:Choice>
          <mc:Fallback>
            <w:pict>
              <v:shape w14:anchorId="5E0C18D2" id="文本框 123" o:spid="_x0000_s1050" type="#_x0000_t202" style="position:absolute;left:0;text-align:left;margin-left:1.1pt;margin-top:8.45pt;width:147.9pt;height:2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XTFAIAACgEAAAOAAAAZHJzL2Uyb0RvYy54bWysU82O0zAQviPxDpbvNEm7u3SjpitBKUJC&#10;gLTwAFPbSSz5T7a3SV8A3oATF+48V5+DsdvtdoEDQrSSM+MZf575vvHiZtSKbIUP0pqGVpOSEmGY&#10;5dJ0Df30cf1sTkmIYDgoa0RDdyLQm+XTJ4vB1WJqe6u48ARBTKgH19A+RlcXRWC90BAm1gmDwdZ6&#10;DRFd3xXcw4DoWhXTsrwqBuu585aJEHB3dQjSZcZvW8Hi+7YNIhLVUKwt5tXndZPWYrmAuvPgesmO&#10;ZcA/VKFBGrz0BLWCCOTOy9+gtGTeBtvGCbO6sG0rmcg9YDdV+Us3tz04kXtBcoI70RT+Hyx7t/3g&#10;ieQNvUB6DGjUaP/1y/7bj/33z6SazhJDgws1Jt46TI3jCzui0vf7ATdT42PrdfpiSwTjCLY78SvG&#10;SFg6NH8+n80wxDA2vaquUMGEUzwcdz7E18JqkoyGehQw8wrbtyEeUu9T0m3BKsnXUqns+G7zUnmy&#10;BRR7nX9H9EdpypChodeX00ssBHDmWgURTe2QhWC6fN+jE+EceHWd/n8CToWtIPSHAjJCSoNayyh8&#10;tnoB/JXhJO4cEm3wSdBUjBacEiXwBSUrZ0aQ6m8ykTtlkMKk0UGLZMVxM2ZVq4sEl7Y2lu9QP/XG&#10;4PhU8xKpJ/HglOhR4s8jm/PInfOy61GOrHq+Cscx63Z8Omnez/1c0MMDX/4EAAD//wMAUEsDBBQA&#10;BgAIAAAAIQDTkY2i3gAAAAgBAAAPAAAAZHJzL2Rvd25yZXYueG1sTI/BTsMwEETvSPyDtUjcqFND&#10;qyTEqVAF3CpE4QPc2IlT7HUUu23o13d7guPOjGbfVKvJO3Y0Y+wDSpjPMmAGm6B77CR8f7095MBi&#10;UqiVC2gk/JoIq/r2plKlDif8NMdt6hiVYCyVBJvSUHIeG2u8irMwGCSvDaNXic6x43pUJyr3joss&#10;W3KveqQPVg1mbU3zsz14Ce37x7zZnNPerdvN2T6+DntcLKS8v5tenoElM6W/MFzxCR1qYtqFA+rI&#10;nAQhKEjysgBGtihymraT8CTyAnhd8f8D6gsAAAD//wMAUEsBAi0AFAAGAAgAAAAhALaDOJL+AAAA&#10;4QEAABMAAAAAAAAAAAAAAAAAAAAAAFtDb250ZW50X1R5cGVzXS54bWxQSwECLQAUAAYACAAAACEA&#10;OP0h/9YAAACUAQAACwAAAAAAAAAAAAAAAAAvAQAAX3JlbHMvLnJlbHNQSwECLQAUAAYACAAAACEA&#10;rNPF0xQCAAAoBAAADgAAAAAAAAAAAAAAAAAuAgAAZHJzL2Uyb0RvYy54bWxQSwECLQAUAAYACAAA&#10;ACEA05GNot4AAAAIAQAADwAAAAAAAAAAAAAAAABuBAAAZHJzL2Rvd25yZXYueG1sUEsFBgAAAAAE&#10;AAQA8wAAAHkFAAAAAA==&#10;" strokecolor="#d9d9d9">
                <v:textbox inset=".5mm,.3mm,.5mm,.3mm">
                  <w:txbxContent>
                    <w:p w14:paraId="0324E706" w14:textId="77777777" w:rsidR="00D94572" w:rsidRDefault="00B65C93">
                      <w:pPr>
                        <w:pStyle w:val="2"/>
                        <w:tabs>
                          <w:tab w:val="left" w:pos="274"/>
                        </w:tabs>
                        <w:spacing w:line="122" w:lineRule="exact"/>
                        <w:ind w:left="0"/>
                      </w:pPr>
                      <w:r>
                        <w:rPr>
                          <w:rFonts w:hint="eastAsia"/>
                          <w:spacing w:val="-1"/>
                          <w:lang w:val="en-US"/>
                        </w:rPr>
                        <w:t xml:space="preserve">2.4 </w:t>
                      </w:r>
                      <w:r>
                        <w:rPr>
                          <w:spacing w:val="-1"/>
                        </w:rPr>
                        <w:t>电子邮件系统</w:t>
                      </w:r>
                    </w:p>
                    <w:p w14:paraId="39BF76F2" w14:textId="77777777" w:rsidR="00D94572" w:rsidRDefault="00B65C93">
                      <w:pPr>
                        <w:pStyle w:val="a5"/>
                        <w:tabs>
                          <w:tab w:val="left" w:pos="367"/>
                        </w:tabs>
                        <w:spacing w:line="122" w:lineRule="exact"/>
                        <w:ind w:left="0"/>
                        <w:rPr>
                          <w:rFonts w:ascii="楷体" w:eastAsia="楷体" w:hAnsi="楷体" w:cs="楷体"/>
                          <w:spacing w:val="-7"/>
                          <w:sz w:val="10"/>
                        </w:rPr>
                      </w:pPr>
                      <w:r>
                        <w:rPr>
                          <w:rFonts w:ascii="楷体" w:eastAsia="楷体" w:hAnsi="楷体" w:cs="楷体" w:hint="eastAsia"/>
                          <w:spacing w:val="-7"/>
                          <w:sz w:val="10"/>
                        </w:rPr>
                        <w:t>三部分</w:t>
                      </w:r>
                      <w:r>
                        <w:rPr>
                          <w:rFonts w:ascii="楷体" w:eastAsia="楷体" w:hAnsi="楷体" w:cs="楷体" w:hint="eastAsia"/>
                          <w:spacing w:val="-7"/>
                          <w:sz w:val="10"/>
                          <w:lang w:val="en-US"/>
                        </w:rPr>
                        <w:t>组成</w:t>
                      </w:r>
                      <w:r>
                        <w:rPr>
                          <w:rFonts w:ascii="楷体" w:eastAsia="楷体" w:hAnsi="楷体" w:cs="楷体" w:hint="eastAsia"/>
                          <w:spacing w:val="-7"/>
                          <w:sz w:val="10"/>
                        </w:rPr>
                        <w:t>：用户代理、邮件服务器、简单邮件传输协议 SMTP</w:t>
                      </w:r>
                    </w:p>
                    <w:p w14:paraId="0142EA60"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7"/>
                          <w:sz w:val="10"/>
                          <w:lang w:val="en-US"/>
                        </w:rPr>
                        <w:t>用户代理：允许阅读回复转发保存撰写报文；邮件服务器：存放邮件</w:t>
                      </w:r>
                    </w:p>
                    <w:p w14:paraId="7F2621CA" w14:textId="53B29EAF"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lang w:val="en-US"/>
                        </w:rPr>
                        <w:t>邮件服务器上运行着系统守护进程，用于在服务器间传输邮件，并及时将收到的邮件放入用户信箱（报文传输代理 MTA）</w:t>
                      </w:r>
                      <w:r w:rsidR="00B04269">
                        <w:rPr>
                          <w:rFonts w:ascii="宋体" w:eastAsia="宋体" w:hAnsi="宋体" w:cs="宋体" w:hint="eastAsia"/>
                          <w:spacing w:val="-7"/>
                          <w:sz w:val="10"/>
                          <w:lang w:val="en-US"/>
                        </w:rPr>
                        <w:t>@</w:t>
                      </w:r>
                      <w:r w:rsidR="00B04269">
                        <w:rPr>
                          <w:rFonts w:ascii="宋体" w:eastAsia="宋体" w:hAnsi="宋体" w:cs="宋体"/>
                          <w:spacing w:val="-7"/>
                          <w:sz w:val="10"/>
                          <w:lang w:val="en-US"/>
                        </w:rPr>
                        <w:t>后</w:t>
                      </w:r>
                      <w:r w:rsidR="00B04269">
                        <w:rPr>
                          <w:rFonts w:ascii="宋体" w:eastAsia="宋体" w:hAnsi="宋体" w:cs="宋体" w:hint="eastAsia"/>
                          <w:spacing w:val="-7"/>
                          <w:sz w:val="10"/>
                          <w:lang w:val="en-US"/>
                        </w:rPr>
                        <w:t>是名字</w:t>
                      </w:r>
                    </w:p>
                    <w:p w14:paraId="74EB3612" w14:textId="77777777" w:rsidR="00D94572" w:rsidRDefault="00B65C93">
                      <w:pPr>
                        <w:pStyle w:val="a5"/>
                        <w:tabs>
                          <w:tab w:val="left" w:pos="367"/>
                        </w:tabs>
                        <w:spacing w:before="7" w:line="192" w:lineRule="auto"/>
                        <w:ind w:left="0"/>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SMTP</w:t>
                      </w:r>
                      <w:r>
                        <w:rPr>
                          <w:rFonts w:ascii="宋体" w:eastAsia="宋体" w:hAnsi="宋体" w:cs="宋体" w:hint="eastAsia"/>
                          <w:b/>
                          <w:bCs/>
                          <w:spacing w:val="-7"/>
                          <w:sz w:val="10"/>
                          <w:lang w:val="en-US"/>
                        </w:rPr>
                        <w:t>]</w:t>
                      </w:r>
                      <w:r>
                        <w:rPr>
                          <w:rFonts w:ascii="宋体" w:eastAsia="宋体" w:hAnsi="宋体" w:cs="宋体" w:hint="eastAsia"/>
                          <w:b/>
                          <w:bCs/>
                          <w:spacing w:val="-7"/>
                          <w:sz w:val="10"/>
                        </w:rPr>
                        <w:t xml:space="preserve"> </w:t>
                      </w:r>
                      <w:r>
                        <w:rPr>
                          <w:rFonts w:ascii="宋体" w:eastAsia="宋体" w:hAnsi="宋体" w:cs="宋体" w:hint="eastAsia"/>
                          <w:b/>
                          <w:bCs/>
                          <w:spacing w:val="-7"/>
                          <w:sz w:val="10"/>
                          <w:lang w:val="en-US"/>
                        </w:rPr>
                        <w:t>使用 TCP 协议，端口号 25.发送方客户端 &amp; 接收方服务端</w:t>
                      </w:r>
                    </w:p>
                    <w:p w14:paraId="7E86474C"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b/>
                          <w:bCs/>
                          <w:spacing w:val="-7"/>
                          <w:sz w:val="10"/>
                        </w:rPr>
                        <w:t>持续连接</w:t>
                      </w:r>
                      <w:r>
                        <w:rPr>
                          <w:rFonts w:ascii="宋体" w:eastAsia="宋体" w:hAnsi="宋体" w:cs="宋体" w:hint="eastAsia"/>
                          <w:spacing w:val="-7"/>
                          <w:sz w:val="10"/>
                        </w:rPr>
                        <w:t xml:space="preserve">。每台邮件服务器上既运行 SMTP 客户端也运行 SMTP 服务端。SMTP </w:t>
                      </w:r>
                      <w:r>
                        <w:rPr>
                          <w:rFonts w:ascii="宋体" w:eastAsia="宋体" w:hAnsi="宋体" w:cs="宋体" w:hint="eastAsia"/>
                          <w:spacing w:val="-7"/>
                          <w:sz w:val="10"/>
                          <w:u w:val="single"/>
                        </w:rPr>
                        <w:t>不使用中间邮件服务器</w:t>
                      </w:r>
                      <w:r>
                        <w:rPr>
                          <w:rFonts w:ascii="宋体" w:eastAsia="宋体" w:hAnsi="宋体" w:cs="宋体" w:hint="eastAsia"/>
                          <w:spacing w:val="-7"/>
                          <w:sz w:val="10"/>
                        </w:rPr>
                        <w:t>。</w:t>
                      </w:r>
                      <w:r>
                        <w:rPr>
                          <w:rFonts w:ascii="宋体" w:eastAsia="宋体" w:hAnsi="宋体" w:cs="宋体" w:hint="eastAsia"/>
                          <w:spacing w:val="-7"/>
                          <w:sz w:val="10"/>
                          <w:lang w:val="en-US"/>
                        </w:rPr>
                        <w:t>报文由 7bit ASCII 文本组成</w:t>
                      </w:r>
                    </w:p>
                    <w:p w14:paraId="006A2B12" w14:textId="77777777" w:rsidR="00D94572" w:rsidRDefault="00B65C93">
                      <w:pPr>
                        <w:pStyle w:val="a5"/>
                        <w:tabs>
                          <w:tab w:val="left" w:pos="367"/>
                        </w:tabs>
                        <w:spacing w:before="7" w:line="192" w:lineRule="auto"/>
                        <w:ind w:left="0"/>
                        <w:rPr>
                          <w:rFonts w:ascii="宋体" w:eastAsia="宋体" w:hAnsi="宋体" w:cs="宋体"/>
                          <w:spacing w:val="-7"/>
                          <w:sz w:val="10"/>
                          <w:lang w:val="en-US"/>
                        </w:rPr>
                      </w:pPr>
                      <w:r>
                        <w:rPr>
                          <w:rFonts w:ascii="宋体" w:eastAsia="宋体" w:hAnsi="宋体" w:cs="宋体" w:hint="eastAsia"/>
                          <w:spacing w:val="-6"/>
                          <w:sz w:val="10"/>
                        </w:rPr>
                        <w:t>•</w:t>
                      </w:r>
                      <w:r>
                        <w:rPr>
                          <w:rFonts w:ascii="宋体" w:eastAsia="宋体" w:hAnsi="宋体" w:cs="宋体" w:hint="eastAsia"/>
                          <w:spacing w:val="-6"/>
                          <w:sz w:val="10"/>
                          <w:lang w:val="en-US"/>
                        </w:rPr>
                        <w:t xml:space="preserve"> </w:t>
                      </w:r>
                      <w:r>
                        <w:rPr>
                          <w:rFonts w:ascii="宋体" w:eastAsia="宋体" w:hAnsi="宋体" w:cs="宋体" w:hint="eastAsia"/>
                          <w:spacing w:val="-7"/>
                          <w:sz w:val="10"/>
                        </w:rPr>
                        <w:t>可以在一条 TCP 连接上传输多个报文，</w:t>
                      </w:r>
                      <w:r>
                        <w:rPr>
                          <w:rFonts w:ascii="宋体" w:eastAsia="宋体" w:hAnsi="宋体" w:cs="宋体" w:hint="eastAsia"/>
                          <w:spacing w:val="-7"/>
                          <w:sz w:val="10"/>
                          <w:lang w:val="en-US"/>
                        </w:rPr>
                        <w:t>也可以在</w:t>
                      </w:r>
                      <w:r>
                        <w:rPr>
                          <w:rFonts w:ascii="宋体" w:eastAsia="宋体" w:hAnsi="宋体" w:cs="宋体" w:hint="eastAsia"/>
                          <w:spacing w:val="-7"/>
                          <w:sz w:val="10"/>
                        </w:rPr>
                        <w:t>一个方向的报文传输结束后，</w:t>
                      </w:r>
                      <w:r>
                        <w:rPr>
                          <w:rFonts w:ascii="宋体" w:eastAsia="宋体" w:hAnsi="宋体" w:cs="宋体" w:hint="eastAsia"/>
                          <w:spacing w:val="-7"/>
                          <w:sz w:val="10"/>
                          <w:lang w:val="en-US"/>
                        </w:rPr>
                        <w:t>向</w:t>
                      </w:r>
                      <w:r>
                        <w:rPr>
                          <w:rFonts w:ascii="宋体" w:eastAsia="宋体" w:hAnsi="宋体" w:cs="宋体" w:hint="eastAsia"/>
                          <w:spacing w:val="-7"/>
                          <w:sz w:val="10"/>
                        </w:rPr>
                        <w:t>另一个方向上传输报文</w:t>
                      </w:r>
                    </w:p>
                    <w:p w14:paraId="0402F9C8" w14:textId="77777777" w:rsidR="00D94572" w:rsidRDefault="00B65C93">
                      <w:pPr>
                        <w:pStyle w:val="a3"/>
                        <w:spacing w:line="126" w:lineRule="exact"/>
                        <w:ind w:left="0" w:firstLineChars="200" w:firstLine="186"/>
                        <w:rPr>
                          <w:rFonts w:ascii="楷体" w:eastAsia="楷体" w:hAnsi="楷体" w:cs="楷体"/>
                          <w:spacing w:val="-7"/>
                          <w:szCs w:val="22"/>
                          <w:lang w:val="en-US"/>
                        </w:rPr>
                      </w:pPr>
                      <w:r>
                        <w:rPr>
                          <w:rFonts w:ascii="楷体" w:eastAsia="楷体" w:hAnsi="楷体" w:cs="楷体" w:hint="eastAsia"/>
                          <w:spacing w:val="-7"/>
                          <w:szCs w:val="22"/>
                          <w:lang w:val="en-US"/>
                        </w:rPr>
                        <w:t>建立服务器间 TCP 连接</w:t>
                      </w:r>
                      <w:r>
                        <w:rPr>
                          <w:rFonts w:ascii="楷体" w:eastAsia="楷体" w:hAnsi="楷体" w:cs="楷体" w:hint="eastAsia"/>
                          <w:spacing w:val="-7"/>
                          <w:szCs w:val="22"/>
                        </w:rPr>
                        <w:t>→</w:t>
                      </w:r>
                      <w:r>
                        <w:rPr>
                          <w:rFonts w:ascii="楷体" w:eastAsia="楷体" w:hAnsi="楷体" w:cs="楷体" w:hint="eastAsia"/>
                          <w:spacing w:val="-7"/>
                          <w:szCs w:val="22"/>
                          <w:lang w:val="en-US"/>
                        </w:rPr>
                        <w:t>应用层握手</w:t>
                      </w:r>
                      <w:r>
                        <w:rPr>
                          <w:rFonts w:ascii="楷体" w:eastAsia="楷体" w:hAnsi="楷体" w:cs="楷体" w:hint="eastAsia"/>
                          <w:spacing w:val="-7"/>
                          <w:szCs w:val="22"/>
                        </w:rPr>
                        <w:t>→</w:t>
                      </w:r>
                      <w:r>
                        <w:rPr>
                          <w:rFonts w:ascii="楷体" w:eastAsia="楷体" w:hAnsi="楷体" w:cs="楷体" w:hint="eastAsia"/>
                          <w:spacing w:val="-7"/>
                          <w:szCs w:val="22"/>
                          <w:lang w:val="en-US"/>
                        </w:rPr>
                        <w:t>发送报文</w:t>
                      </w:r>
                      <w:r>
                        <w:rPr>
                          <w:rFonts w:ascii="楷体" w:eastAsia="楷体" w:hAnsi="楷体" w:cs="楷体" w:hint="eastAsia"/>
                          <w:spacing w:val="-7"/>
                          <w:szCs w:val="22"/>
                        </w:rPr>
                        <w:t>→</w:t>
                      </w:r>
                      <w:r>
                        <w:rPr>
                          <w:rFonts w:ascii="楷体" w:eastAsia="楷体" w:hAnsi="楷体" w:cs="楷体" w:hint="eastAsia"/>
                          <w:spacing w:val="-7"/>
                          <w:szCs w:val="22"/>
                          <w:lang w:val="en-US"/>
                        </w:rPr>
                        <w:t>关闭连接</w:t>
                      </w:r>
                    </w:p>
                    <w:p w14:paraId="01350F87" w14:textId="77777777" w:rsidR="00D94572" w:rsidRDefault="00B65C93">
                      <w:pPr>
                        <w:pStyle w:val="a3"/>
                        <w:spacing w:line="126" w:lineRule="exact"/>
                        <w:ind w:left="0"/>
                        <w:rPr>
                          <w:rFonts w:ascii="宋体" w:eastAsia="宋体" w:hAnsi="宋体" w:cs="宋体"/>
                          <w:spacing w:val="-7"/>
                          <w:szCs w:val="22"/>
                          <w:lang w:val="en-US"/>
                        </w:rPr>
                      </w:pPr>
                      <w:r>
                        <w:rPr>
                          <w:rFonts w:ascii="宋体" w:eastAsia="宋体" w:hAnsi="宋体" w:cs="宋体" w:hint="eastAsia"/>
                          <w:spacing w:val="-6"/>
                        </w:rPr>
                        <w:t>•</w:t>
                      </w:r>
                      <w:r>
                        <w:rPr>
                          <w:rFonts w:ascii="宋体" w:eastAsia="宋体" w:hAnsi="宋体" w:cs="宋体" w:hint="eastAsia"/>
                          <w:spacing w:val="-6"/>
                          <w:lang w:val="en-US"/>
                        </w:rPr>
                        <w:t xml:space="preserve"> </w:t>
                      </w:r>
                      <w:r>
                        <w:rPr>
                          <w:rFonts w:ascii="宋体" w:eastAsia="宋体" w:hAnsi="宋体" w:cs="宋体" w:hint="eastAsia"/>
                          <w:spacing w:val="-7"/>
                          <w:szCs w:val="22"/>
                        </w:rPr>
                        <w:t>如果接收方的邮件服务器没有开机，那么报文会保留在发送方的邮件服务器</w:t>
                      </w:r>
                      <w:r>
                        <w:rPr>
                          <w:rFonts w:ascii="宋体" w:eastAsia="宋体" w:hAnsi="宋体" w:cs="宋体" w:hint="eastAsia"/>
                          <w:spacing w:val="-7"/>
                          <w:szCs w:val="22"/>
                          <w:lang w:val="en-US"/>
                        </w:rPr>
                        <w:t>(报文队列)</w:t>
                      </w:r>
                      <w:r>
                        <w:rPr>
                          <w:rFonts w:ascii="宋体" w:eastAsia="宋体" w:hAnsi="宋体" w:cs="宋体" w:hint="eastAsia"/>
                          <w:spacing w:val="-7"/>
                          <w:szCs w:val="22"/>
                        </w:rPr>
                        <w:t>上并等待进行新的尝试</w:t>
                      </w:r>
                    </w:p>
                    <w:p w14:paraId="6BA170E9" w14:textId="77777777" w:rsidR="00D94572" w:rsidRDefault="00B65C93">
                      <w:pPr>
                        <w:pStyle w:val="a3"/>
                        <w:spacing w:line="126"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SMTP 与</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HTTP 对比</w:t>
                      </w:r>
                      <w:r>
                        <w:rPr>
                          <w:rFonts w:ascii="宋体" w:eastAsia="宋体" w:hAnsi="宋体" w:cs="宋体" w:hint="eastAsia"/>
                          <w:b/>
                          <w:bCs/>
                          <w:spacing w:val="-7"/>
                          <w:szCs w:val="22"/>
                          <w:lang w:val="en-US"/>
                        </w:rPr>
                        <w:t>] 二者都是文件传输协议，均为持续连接</w:t>
                      </w:r>
                    </w:p>
                    <w:p w14:paraId="2B75846C" w14:textId="77777777" w:rsidR="00D94572" w:rsidRDefault="00B65C93">
                      <w:pPr>
                        <w:pStyle w:val="a3"/>
                        <w:spacing w:line="116" w:lineRule="exact"/>
                        <w:ind w:left="0"/>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SMTP 是一个</w:t>
                      </w:r>
                      <w:r>
                        <w:rPr>
                          <w:rFonts w:ascii="宋体" w:eastAsia="宋体" w:hAnsi="宋体" w:cs="宋体" w:hint="eastAsia"/>
                          <w:b/>
                          <w:bCs/>
                          <w:spacing w:val="-7"/>
                          <w:szCs w:val="22"/>
                        </w:rPr>
                        <w:t>推</w:t>
                      </w:r>
                      <w:r>
                        <w:rPr>
                          <w:rFonts w:ascii="宋体" w:eastAsia="宋体" w:hAnsi="宋体" w:cs="宋体" w:hint="eastAsia"/>
                          <w:spacing w:val="-7"/>
                          <w:szCs w:val="22"/>
                        </w:rPr>
                        <w:t>协议：发送邮件服务器推到接受邮件服务器。HTTP 主要是一个</w:t>
                      </w:r>
                      <w:r>
                        <w:rPr>
                          <w:rFonts w:ascii="宋体" w:eastAsia="宋体" w:hAnsi="宋体" w:cs="宋体" w:hint="eastAsia"/>
                          <w:b/>
                          <w:bCs/>
                          <w:spacing w:val="-7"/>
                          <w:szCs w:val="22"/>
                        </w:rPr>
                        <w:t>拉</w:t>
                      </w:r>
                      <w:r>
                        <w:rPr>
                          <w:rFonts w:ascii="宋体" w:eastAsia="宋体" w:hAnsi="宋体" w:cs="宋体" w:hint="eastAsia"/>
                          <w:spacing w:val="-7"/>
                          <w:szCs w:val="22"/>
                        </w:rPr>
                        <w:t>协议：用户从 web 服务器拉取。</w:t>
                      </w:r>
                      <w:r>
                        <w:rPr>
                          <w:rFonts w:ascii="楷体" w:eastAsia="楷体" w:hAnsi="楷体" w:cs="楷体" w:hint="eastAsia"/>
                          <w:b/>
                          <w:bCs/>
                          <w:spacing w:val="-7"/>
                          <w:szCs w:val="22"/>
                        </w:rPr>
                        <w:t>推送也可以用</w:t>
                      </w:r>
                      <w:r>
                        <w:rPr>
                          <w:rFonts w:ascii="楷体" w:eastAsia="楷体" w:hAnsi="楷体" w:cs="楷体" w:hint="eastAsia"/>
                          <w:b/>
                          <w:bCs/>
                          <w:spacing w:val="-7"/>
                          <w:szCs w:val="22"/>
                          <w:lang w:val="en-US"/>
                        </w:rPr>
                        <w:t xml:space="preserve"> </w:t>
                      </w:r>
                      <w:r>
                        <w:rPr>
                          <w:rFonts w:ascii="楷体" w:eastAsia="楷体" w:hAnsi="楷体" w:cs="楷体" w:hint="eastAsia"/>
                          <w:b/>
                          <w:bCs/>
                          <w:spacing w:val="-7"/>
                          <w:szCs w:val="22"/>
                        </w:rPr>
                        <w:t>HTTP</w:t>
                      </w:r>
                    </w:p>
                    <w:p w14:paraId="5665F4D5" w14:textId="0D193C21" w:rsidR="00D94572" w:rsidRDefault="00B65C93">
                      <w:pPr>
                        <w:pStyle w:val="a3"/>
                        <w:spacing w:line="126"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 xml:space="preserve">SMTP </w:t>
                      </w:r>
                      <w:r w:rsidR="00F60833">
                        <w:rPr>
                          <w:rFonts w:ascii="宋体" w:eastAsia="宋体" w:hAnsi="宋体" w:cs="宋体" w:hint="eastAsia"/>
                          <w:spacing w:val="-7"/>
                          <w:szCs w:val="22"/>
                        </w:rPr>
                        <w:t>只能使用</w:t>
                      </w:r>
                      <w:r>
                        <w:rPr>
                          <w:rFonts w:ascii="宋体" w:eastAsia="宋体" w:hAnsi="宋体" w:cs="宋体" w:hint="eastAsia"/>
                          <w:spacing w:val="-7"/>
                          <w:szCs w:val="22"/>
                        </w:rPr>
                        <w:t>按 7 比特ASCII 码进行编码，</w:t>
                      </w:r>
                      <w:r w:rsidR="00F60833">
                        <w:rPr>
                          <w:rFonts w:ascii="宋体" w:eastAsia="宋体" w:hAnsi="宋体" w:cs="宋体"/>
                          <w:spacing w:val="-7"/>
                          <w:szCs w:val="22"/>
                        </w:rPr>
                        <w:t>FTP</w:t>
                      </w:r>
                      <w:r w:rsidR="00F60833">
                        <w:rPr>
                          <w:rFonts w:ascii="宋体" w:eastAsia="宋体" w:hAnsi="宋体" w:cs="宋体" w:hint="eastAsia"/>
                          <w:spacing w:val="-7"/>
                          <w:szCs w:val="22"/>
                        </w:rPr>
                        <w:t>、</w:t>
                      </w:r>
                      <w:r>
                        <w:rPr>
                          <w:rFonts w:ascii="宋体" w:eastAsia="宋体" w:hAnsi="宋体" w:cs="宋体" w:hint="eastAsia"/>
                          <w:spacing w:val="-7"/>
                          <w:szCs w:val="22"/>
                        </w:rPr>
                        <w:t>HTTP 无此限制。</w:t>
                      </w:r>
                    </w:p>
                    <w:p w14:paraId="206E61CD" w14:textId="01256EBD" w:rsidR="00D94572" w:rsidRDefault="00B65C93">
                      <w:pPr>
                        <w:pStyle w:val="a3"/>
                        <w:spacing w:line="126"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SMTP</w:t>
                      </w:r>
                      <w:r w:rsidR="002A5290">
                        <w:rPr>
                          <w:rFonts w:ascii="宋体" w:eastAsia="宋体" w:hAnsi="宋体" w:cs="宋体" w:hint="eastAsia"/>
                          <w:spacing w:val="-7"/>
                          <w:szCs w:val="22"/>
                        </w:rPr>
                        <w:t>使用“.”表示报文结束（FTP：关闭连接；HTTP：使用长度域）</w:t>
                      </w:r>
                      <w:r w:rsidR="002A5290">
                        <w:rPr>
                          <w:rFonts w:ascii="宋体" w:eastAsia="宋体" w:hAnsi="宋体" w:cs="宋体"/>
                          <w:spacing w:val="-7"/>
                          <w:szCs w:val="22"/>
                        </w:rPr>
                        <w:t xml:space="preserve"> </w:t>
                      </w:r>
                    </w:p>
                    <w:p w14:paraId="45AAC7D2"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[邮件报文格式与多用途因特网邮件扩展协议 MIME]</w:t>
                      </w:r>
                    </w:p>
                    <w:p w14:paraId="43C08EAB"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MIME 允许实体具有不同的数据类型，并规定了非 ASCII 文本信息在传输时的统一编码形式，扩充了一些首部行</w:t>
                      </w:r>
                    </w:p>
                    <w:p w14:paraId="4D2E059F" w14:textId="77777777" w:rsidR="00D94572" w:rsidRDefault="00B65C93">
                      <w:pPr>
                        <w:pStyle w:val="a3"/>
                        <w:spacing w:line="122" w:lineRule="exact"/>
                        <w:ind w:left="0"/>
                        <w:rPr>
                          <w:rFonts w:ascii="宋体" w:eastAsia="宋体" w:hAnsi="宋体" w:cs="宋体"/>
                          <w:b/>
                          <w:bCs/>
                          <w:spacing w:val="-7"/>
                          <w:szCs w:val="22"/>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邮件访问协议</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POP3（无状态）IMAP（有状态）HTTP（无状态)</w:t>
                      </w:r>
                    </w:p>
                    <w:p w14:paraId="799A73E2" w14:textId="77777777" w:rsidR="00D94572" w:rsidRDefault="00B65C93">
                      <w:pPr>
                        <w:pStyle w:val="a3"/>
                        <w:spacing w:line="122" w:lineRule="exact"/>
                        <w:ind w:left="0" w:firstLineChars="200" w:firstLine="186"/>
                        <w:rPr>
                          <w:rFonts w:ascii="楷体" w:eastAsia="楷体" w:hAnsi="楷体" w:cs="楷体"/>
                          <w:b/>
                          <w:bCs/>
                          <w:spacing w:val="-7"/>
                          <w:szCs w:val="22"/>
                        </w:rPr>
                      </w:pPr>
                      <w:r>
                        <w:rPr>
                          <w:rFonts w:ascii="楷体" w:eastAsia="楷体" w:hAnsi="楷体" w:cs="楷体" w:hint="eastAsia"/>
                          <w:spacing w:val="-7"/>
                          <w:szCs w:val="22"/>
                          <w:lang w:val="en-US"/>
                        </w:rPr>
                        <w:t>用户在终端上安装用户代理，获取和阅读邮件。</w:t>
                      </w:r>
                      <w:r>
                        <w:rPr>
                          <w:rFonts w:ascii="楷体" w:eastAsia="楷体" w:hAnsi="楷体" w:cs="楷体" w:hint="eastAsia"/>
                          <w:spacing w:val="-7"/>
                          <w:szCs w:val="22"/>
                          <w:u w:val="single"/>
                          <w:lang w:val="en-US"/>
                        </w:rPr>
                        <w:t>不能将用户信箱放在本地终端，因为用户终端不可能一直连在因特网上</w:t>
                      </w:r>
                      <w:r>
                        <w:rPr>
                          <w:rFonts w:ascii="楷体" w:eastAsia="楷体" w:hAnsi="楷体" w:cs="楷体" w:hint="eastAsia"/>
                          <w:spacing w:val="-7"/>
                          <w:szCs w:val="22"/>
                          <w:lang w:val="en-US"/>
                        </w:rPr>
                        <w:t>。SMTP 将邮件推向邮件服务器，但</w:t>
                      </w:r>
                      <w:r>
                        <w:rPr>
                          <w:rFonts w:ascii="楷体" w:eastAsia="楷体" w:hAnsi="楷体" w:cs="楷体" w:hint="eastAsia"/>
                          <w:spacing w:val="-7"/>
                          <w:szCs w:val="22"/>
                          <w:u w:val="single"/>
                          <w:lang w:val="en-US"/>
                        </w:rPr>
                        <w:t>不能从邮件服务器把邮件拉下来到用户代理</w:t>
                      </w:r>
                      <w:r>
                        <w:rPr>
                          <w:rFonts w:ascii="楷体" w:eastAsia="楷体" w:hAnsi="楷体" w:cs="楷体" w:hint="eastAsia"/>
                          <w:spacing w:val="-7"/>
                          <w:szCs w:val="22"/>
                          <w:lang w:val="en-US"/>
                        </w:rPr>
                        <w:t>。 为此引入邮件访问协议将邮件服务器上的报文传到本地 PC</w:t>
                      </w:r>
                    </w:p>
                    <w:p w14:paraId="355C9E1D"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POP3 端口110 TCP 连接，特许</w:t>
                      </w:r>
                      <w:r>
                        <w:rPr>
                          <w:rFonts w:ascii="宋体" w:eastAsia="宋体" w:hAnsi="宋体" w:cs="宋体" w:hint="eastAsia"/>
                          <w:spacing w:val="-7"/>
                          <w:szCs w:val="22"/>
                          <w:lang w:val="en-US"/>
                        </w:rPr>
                        <w:t>&lt;发送用户名与口令&gt;</w:t>
                      </w:r>
                      <w:r>
                        <w:rPr>
                          <w:rFonts w:ascii="宋体" w:eastAsia="宋体" w:hAnsi="宋体" w:cs="宋体" w:hint="eastAsia"/>
                          <w:spacing w:val="-7"/>
                          <w:szCs w:val="22"/>
                        </w:rPr>
                        <w:t>→事务处理</w:t>
                      </w:r>
                      <w:r>
                        <w:rPr>
                          <w:rFonts w:ascii="宋体" w:eastAsia="宋体" w:hAnsi="宋体" w:cs="宋体" w:hint="eastAsia"/>
                          <w:spacing w:val="-7"/>
                          <w:szCs w:val="22"/>
                          <w:lang w:val="en-US"/>
                        </w:rPr>
                        <w:t>&lt;取回删除阅读报文&gt;</w:t>
                      </w:r>
                      <w:r>
                        <w:rPr>
                          <w:rFonts w:ascii="宋体" w:eastAsia="宋体" w:hAnsi="宋体" w:cs="宋体" w:hint="eastAsia"/>
                          <w:spacing w:val="-7"/>
                          <w:szCs w:val="22"/>
                        </w:rPr>
                        <w:t>→更新（</w:t>
                      </w:r>
                      <w:r>
                        <w:rPr>
                          <w:rFonts w:ascii="宋体" w:eastAsia="宋体" w:hAnsi="宋体" w:cs="宋体" w:hint="eastAsia"/>
                          <w:spacing w:val="-7"/>
                          <w:szCs w:val="22"/>
                          <w:lang w:val="en-US"/>
                        </w:rPr>
                        <w:t xml:space="preserve">发出 </w:t>
                      </w:r>
                      <w:r>
                        <w:rPr>
                          <w:rFonts w:ascii="宋体" w:eastAsia="宋体" w:hAnsi="宋体" w:cs="宋体" w:hint="eastAsia"/>
                          <w:spacing w:val="-7"/>
                          <w:szCs w:val="22"/>
                        </w:rPr>
                        <w:t xml:space="preserve">quit </w:t>
                      </w:r>
                      <w:r>
                        <w:rPr>
                          <w:rFonts w:ascii="宋体" w:eastAsia="宋体" w:hAnsi="宋体" w:cs="宋体" w:hint="eastAsia"/>
                          <w:spacing w:val="-7"/>
                          <w:szCs w:val="22"/>
                          <w:lang w:val="en-US"/>
                        </w:rPr>
                        <w:t>命令</w:t>
                      </w:r>
                      <w:r>
                        <w:rPr>
                          <w:rFonts w:ascii="宋体" w:eastAsia="宋体" w:hAnsi="宋体" w:cs="宋体" w:hint="eastAsia"/>
                          <w:spacing w:val="-7"/>
                          <w:szCs w:val="22"/>
                        </w:rPr>
                        <w:t>后)。通常有</w:t>
                      </w:r>
                      <w:r>
                        <w:rPr>
                          <w:rFonts w:ascii="宋体" w:eastAsia="宋体" w:hAnsi="宋体" w:cs="宋体" w:hint="eastAsia"/>
                          <w:spacing w:val="-7"/>
                          <w:szCs w:val="22"/>
                          <w:lang w:val="en-US"/>
                        </w:rPr>
                        <w:t>&lt;</w:t>
                      </w:r>
                      <w:r>
                        <w:rPr>
                          <w:rFonts w:ascii="宋体" w:eastAsia="宋体" w:hAnsi="宋体" w:cs="宋体" w:hint="eastAsia"/>
                          <w:spacing w:val="-7"/>
                          <w:szCs w:val="22"/>
                        </w:rPr>
                        <w:t>下载并删除</w:t>
                      </w:r>
                      <w:r>
                        <w:rPr>
                          <w:rFonts w:ascii="宋体" w:eastAsia="宋体" w:hAnsi="宋体" w:cs="宋体" w:hint="eastAsia"/>
                          <w:spacing w:val="-7"/>
                          <w:szCs w:val="22"/>
                          <w:lang w:val="en-US"/>
                        </w:rPr>
                        <w:t>&gt;(</w:t>
                      </w:r>
                      <w:r>
                        <w:rPr>
                          <w:rFonts w:ascii="宋体" w:eastAsia="宋体" w:hAnsi="宋体" w:cs="宋体" w:hint="eastAsia"/>
                          <w:spacing w:val="-7"/>
                          <w:szCs w:val="22"/>
                        </w:rPr>
                        <w:t>不能重复读</w:t>
                      </w:r>
                      <w:r>
                        <w:rPr>
                          <w:rFonts w:ascii="宋体" w:eastAsia="宋体" w:hAnsi="宋体" w:cs="宋体" w:hint="eastAsia"/>
                          <w:spacing w:val="-7"/>
                          <w:szCs w:val="22"/>
                          <w:lang w:val="en-US"/>
                        </w:rPr>
                        <w:t>)</w:t>
                      </w:r>
                      <w:r>
                        <w:rPr>
                          <w:rFonts w:ascii="宋体" w:eastAsia="宋体" w:hAnsi="宋体" w:cs="宋体" w:hint="eastAsia"/>
                          <w:spacing w:val="-7"/>
                          <w:szCs w:val="22"/>
                        </w:rPr>
                        <w:t>模式和</w:t>
                      </w:r>
                      <w:r>
                        <w:rPr>
                          <w:rFonts w:ascii="宋体" w:eastAsia="宋体" w:hAnsi="宋体" w:cs="宋体" w:hint="eastAsia"/>
                          <w:spacing w:val="-7"/>
                          <w:szCs w:val="22"/>
                          <w:lang w:val="en-US"/>
                        </w:rPr>
                        <w:t>&lt;</w:t>
                      </w:r>
                      <w:r>
                        <w:rPr>
                          <w:rFonts w:ascii="宋体" w:eastAsia="宋体" w:hAnsi="宋体" w:cs="宋体" w:hint="eastAsia"/>
                          <w:spacing w:val="-7"/>
                          <w:szCs w:val="22"/>
                        </w:rPr>
                        <w:t>下载并保留</w:t>
                      </w:r>
                      <w:r>
                        <w:rPr>
                          <w:rFonts w:ascii="宋体" w:eastAsia="宋体" w:hAnsi="宋体" w:cs="宋体" w:hint="eastAsia"/>
                          <w:spacing w:val="-7"/>
                          <w:szCs w:val="22"/>
                          <w:lang w:val="en-US"/>
                        </w:rPr>
                        <w:t>&gt;</w:t>
                      </w:r>
                      <w:r>
                        <w:rPr>
                          <w:rFonts w:ascii="宋体" w:eastAsia="宋体" w:hAnsi="宋体" w:cs="宋体" w:hint="eastAsia"/>
                          <w:spacing w:val="-7"/>
                          <w:szCs w:val="22"/>
                        </w:rPr>
                        <w:t>方式。</w:t>
                      </w:r>
                      <w:r>
                        <w:rPr>
                          <w:rFonts w:ascii="宋体" w:eastAsia="宋体" w:hAnsi="宋体" w:cs="宋体" w:hint="eastAsia"/>
                          <w:spacing w:val="-7"/>
                          <w:szCs w:val="22"/>
                          <w:lang w:val="en-US"/>
                        </w:rPr>
                        <w:t>POP3 服务器保留了一些状态信息，但不会在会话过程中携带信息，这简化了协议的实现。</w:t>
                      </w:r>
                    </w:p>
                    <w:p w14:paraId="3D2A7F80" w14:textId="77777777" w:rsidR="00D94572" w:rsidRDefault="00B65C93">
                      <w:pPr>
                        <w:pStyle w:val="a3"/>
                        <w:spacing w:before="1"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 xml:space="preserve">IMAP </w:t>
                      </w:r>
                      <w:r>
                        <w:rPr>
                          <w:rFonts w:ascii="宋体" w:eastAsia="宋体" w:hAnsi="宋体" w:cs="宋体" w:hint="eastAsia"/>
                          <w:spacing w:val="-7"/>
                          <w:szCs w:val="22"/>
                          <w:lang w:val="en-US"/>
                        </w:rPr>
                        <w:t>将报文与一个文件夹一一对应，</w:t>
                      </w:r>
                      <w:r>
                        <w:rPr>
                          <w:rFonts w:ascii="宋体" w:eastAsia="宋体" w:hAnsi="宋体" w:cs="宋体" w:hint="eastAsia"/>
                          <w:spacing w:val="-7"/>
                          <w:szCs w:val="22"/>
                        </w:rPr>
                        <w:t>可以</w:t>
                      </w:r>
                      <w:r>
                        <w:rPr>
                          <w:rFonts w:ascii="宋体" w:eastAsia="宋体" w:hAnsi="宋体" w:cs="宋体" w:hint="eastAsia"/>
                          <w:spacing w:val="-7"/>
                          <w:szCs w:val="22"/>
                          <w:lang w:val="en-US"/>
                        </w:rPr>
                        <w:t>移动阅读删除查询邮件、创建</w:t>
                      </w:r>
                      <w:r>
                        <w:rPr>
                          <w:rFonts w:ascii="宋体" w:eastAsia="宋体" w:hAnsi="宋体" w:cs="宋体" w:hint="eastAsia"/>
                          <w:spacing w:val="-7"/>
                          <w:szCs w:val="22"/>
                        </w:rPr>
                        <w:t>文件夹，</w:t>
                      </w:r>
                      <w:r>
                        <w:rPr>
                          <w:rFonts w:ascii="宋体" w:eastAsia="宋体" w:hAnsi="宋体" w:cs="宋体" w:hint="eastAsia"/>
                          <w:b/>
                          <w:bCs/>
                          <w:spacing w:val="-7"/>
                          <w:szCs w:val="22"/>
                        </w:rPr>
                        <w:t>维护用户状态</w:t>
                      </w:r>
                      <w:r>
                        <w:rPr>
                          <w:rFonts w:ascii="宋体" w:eastAsia="宋体" w:hAnsi="宋体" w:cs="宋体" w:hint="eastAsia"/>
                          <w:b/>
                          <w:bCs/>
                          <w:spacing w:val="-7"/>
                          <w:szCs w:val="22"/>
                          <w:lang w:val="en-US"/>
                        </w:rPr>
                        <w:t>信息</w:t>
                      </w:r>
                      <w:r>
                        <w:rPr>
                          <w:rFonts w:ascii="宋体" w:eastAsia="宋体" w:hAnsi="宋体" w:cs="宋体" w:hint="eastAsia"/>
                          <w:spacing w:val="-7"/>
                          <w:szCs w:val="22"/>
                        </w:rPr>
                        <w:t>，</w:t>
                      </w:r>
                      <w:r>
                        <w:rPr>
                          <w:rFonts w:ascii="宋体" w:eastAsia="宋体" w:hAnsi="宋体" w:cs="宋体" w:hint="eastAsia"/>
                          <w:spacing w:val="-7"/>
                          <w:szCs w:val="22"/>
                          <w:lang w:val="en-US"/>
                        </w:rPr>
                        <w:t>用户代理</w:t>
                      </w:r>
                      <w:r>
                        <w:rPr>
                          <w:rFonts w:ascii="宋体" w:eastAsia="宋体" w:hAnsi="宋体" w:cs="宋体" w:hint="eastAsia"/>
                          <w:spacing w:val="-7"/>
                          <w:szCs w:val="22"/>
                        </w:rPr>
                        <w:t>可获取</w:t>
                      </w:r>
                      <w:r>
                        <w:rPr>
                          <w:rFonts w:ascii="宋体" w:eastAsia="宋体" w:hAnsi="宋体" w:cs="宋体" w:hint="eastAsia"/>
                          <w:spacing w:val="-7"/>
                          <w:szCs w:val="22"/>
                          <w:lang w:val="en-US"/>
                        </w:rPr>
                        <w:t>报文组的部分</w:t>
                      </w:r>
                      <w:r>
                        <w:rPr>
                          <w:rFonts w:ascii="宋体" w:eastAsia="宋体" w:hAnsi="宋体" w:cs="宋体" w:hint="eastAsia"/>
                          <w:spacing w:val="-7"/>
                          <w:szCs w:val="22"/>
                        </w:rPr>
                        <w:t>。</w:t>
                      </w:r>
                    </w:p>
                    <w:p w14:paraId="5B13BC8C" w14:textId="7B91AB9F" w:rsidR="00D94572" w:rsidRDefault="00B65C93" w:rsidP="006A3944">
                      <w:pPr>
                        <w:pStyle w:val="a3"/>
                        <w:spacing w:before="6" w:line="192" w:lineRule="auto"/>
                        <w:ind w:left="0"/>
                        <w:jc w:val="both"/>
                        <w:rPr>
                          <w:rFonts w:ascii="宋体" w:eastAsia="宋体" w:hAnsi="宋体" w:cs="宋体"/>
                          <w:spacing w:val="-7"/>
                          <w:szCs w:val="22"/>
                          <w:lang w:val="en-US"/>
                        </w:rPr>
                      </w:pPr>
                      <w:r>
                        <w:rPr>
                          <w:rFonts w:ascii="宋体" w:eastAsia="宋体" w:hAnsi="宋体" w:cs="宋体" w:hint="eastAsia"/>
                          <w:spacing w:val="-7"/>
                          <w:szCs w:val="22"/>
                          <w:lang w:val="en-US"/>
                        </w:rPr>
                        <w:t>• HTTP：用户代理就是浏览器。代理与服务器之间采用 HTTP 通信。邮件服务器之间采用 SMTP 通信</w:t>
                      </w:r>
                    </w:p>
                    <w:p w14:paraId="1E71F417" w14:textId="4A8E9CC3" w:rsidR="006A3944" w:rsidRPr="006A3944" w:rsidRDefault="006A3944" w:rsidP="006A3944">
                      <w:pPr>
                        <w:pStyle w:val="a3"/>
                        <w:spacing w:before="6" w:line="192" w:lineRule="auto"/>
                        <w:ind w:left="0"/>
                        <w:jc w:val="both"/>
                        <w:rPr>
                          <w:rFonts w:ascii="宋体" w:eastAsia="宋体" w:hAnsi="宋体" w:cs="宋体"/>
                          <w:spacing w:val="-7"/>
                          <w:szCs w:val="22"/>
                          <w:lang w:val="en-US"/>
                        </w:rPr>
                      </w:pPr>
                      <w:r w:rsidRPr="006A3944">
                        <w:rPr>
                          <w:rFonts w:ascii="宋体" w:eastAsia="宋体" w:hAnsi="宋体" w:cs="宋体" w:hint="eastAsia"/>
                          <w:spacing w:val="-7"/>
                          <w:szCs w:val="22"/>
                          <w:lang w:val="en-US"/>
                        </w:rPr>
                        <w:t>•</w:t>
                      </w:r>
                      <w:r>
                        <w:rPr>
                          <w:rFonts w:ascii="宋体" w:eastAsia="宋体" w:hAnsi="宋体" w:cs="宋体" w:hint="eastAsia"/>
                          <w:spacing w:val="-7"/>
                          <w:szCs w:val="22"/>
                          <w:lang w:val="en-US"/>
                        </w:rPr>
                        <w:t xml:space="preserve"> HTTP</w:t>
                      </w:r>
                      <w:r>
                        <w:rPr>
                          <w:rFonts w:ascii="宋体" w:eastAsia="宋体" w:hAnsi="宋体" w:cs="宋体"/>
                          <w:spacing w:val="-7"/>
                          <w:szCs w:val="22"/>
                          <w:lang w:val="en-US"/>
                        </w:rPr>
                        <w:t xml:space="preserve"> 采用</w:t>
                      </w:r>
                      <w:r>
                        <w:rPr>
                          <w:rFonts w:ascii="宋体" w:eastAsia="宋体" w:hAnsi="宋体" w:cs="宋体" w:hint="eastAsia"/>
                          <w:spacing w:val="-7"/>
                          <w:szCs w:val="22"/>
                          <w:lang w:val="en-US"/>
                        </w:rPr>
                        <w:t>报文交互，SMTP</w:t>
                      </w:r>
                      <w:r>
                        <w:rPr>
                          <w:rFonts w:ascii="宋体" w:eastAsia="宋体" w:hAnsi="宋体" w:cs="宋体"/>
                          <w:spacing w:val="-7"/>
                          <w:szCs w:val="22"/>
                          <w:lang w:val="en-US"/>
                        </w:rPr>
                        <w:t xml:space="preserve"> 和</w:t>
                      </w:r>
                      <w:r>
                        <w:rPr>
                          <w:rFonts w:ascii="宋体" w:eastAsia="宋体" w:hAnsi="宋体" w:cs="宋体" w:hint="eastAsia"/>
                          <w:spacing w:val="-7"/>
                          <w:szCs w:val="22"/>
                          <w:lang w:val="en-US"/>
                        </w:rPr>
                        <w:t xml:space="preserve"> FTP</w:t>
                      </w:r>
                      <w:r>
                        <w:rPr>
                          <w:rFonts w:ascii="宋体" w:eastAsia="宋体" w:hAnsi="宋体" w:cs="宋体"/>
                          <w:spacing w:val="-7"/>
                          <w:szCs w:val="22"/>
                          <w:lang w:val="en-US"/>
                        </w:rPr>
                        <w:t xml:space="preserve"> 采用</w:t>
                      </w:r>
                      <w:r>
                        <w:rPr>
                          <w:rFonts w:ascii="宋体" w:eastAsia="宋体" w:hAnsi="宋体" w:cs="宋体" w:hint="eastAsia"/>
                          <w:spacing w:val="-7"/>
                          <w:szCs w:val="22"/>
                          <w:lang w:val="en-US"/>
                        </w:rPr>
                        <w:t>命令/</w:t>
                      </w:r>
                      <w:r>
                        <w:rPr>
                          <w:rFonts w:ascii="宋体" w:eastAsia="宋体" w:hAnsi="宋体" w:cs="宋体"/>
                          <w:spacing w:val="-7"/>
                          <w:szCs w:val="22"/>
                          <w:lang w:val="en-US"/>
                        </w:rPr>
                        <w:t>响应</w:t>
                      </w:r>
                      <w:r>
                        <w:rPr>
                          <w:rFonts w:ascii="宋体" w:eastAsia="宋体" w:hAnsi="宋体" w:cs="宋体" w:hint="eastAsia"/>
                          <w:spacing w:val="-7"/>
                          <w:szCs w:val="22"/>
                          <w:lang w:val="en-US"/>
                        </w:rPr>
                        <w:t>交互</w:t>
                      </w:r>
                    </w:p>
                    <w:p w14:paraId="1F353229" w14:textId="77777777" w:rsidR="00D94572" w:rsidRDefault="00D94572">
                      <w:pPr>
                        <w:widowControl/>
                        <w:rPr>
                          <w:rFonts w:ascii="宋体" w:eastAsia="宋体" w:hAnsi="宋体" w:cs="宋体"/>
                          <w:spacing w:val="-7"/>
                          <w:sz w:val="10"/>
                        </w:rPr>
                      </w:pPr>
                    </w:p>
                    <w:p w14:paraId="56D20691" w14:textId="77777777" w:rsidR="00D94572" w:rsidRDefault="00D94572">
                      <w:pPr>
                        <w:pStyle w:val="a3"/>
                        <w:spacing w:before="6" w:line="192" w:lineRule="auto"/>
                        <w:ind w:left="0"/>
                        <w:jc w:val="both"/>
                        <w:rPr>
                          <w:rFonts w:ascii="宋体" w:eastAsia="宋体" w:hAnsi="宋体" w:cs="宋体"/>
                          <w:spacing w:val="-7"/>
                          <w:szCs w:val="22"/>
                          <w:lang w:val="en-US"/>
                        </w:rPr>
                      </w:pPr>
                    </w:p>
                    <w:p w14:paraId="5252C0F1" w14:textId="77777777" w:rsidR="00D94572" w:rsidRDefault="00D94572">
                      <w:pPr>
                        <w:rPr>
                          <w:spacing w:val="-8"/>
                          <w:sz w:val="10"/>
                        </w:rPr>
                      </w:pPr>
                    </w:p>
                  </w:txbxContent>
                </v:textbox>
              </v:shape>
            </w:pict>
          </mc:Fallback>
        </mc:AlternateContent>
      </w:r>
    </w:p>
    <w:p w14:paraId="4D1CA38D" w14:textId="77777777" w:rsidR="00D94572" w:rsidRDefault="00D94572">
      <w:pPr>
        <w:pStyle w:val="a3"/>
        <w:spacing w:line="214" w:lineRule="exact"/>
        <w:ind w:left="958"/>
        <w:rPr>
          <w:position w:val="-3"/>
          <w:sz w:val="20"/>
        </w:rPr>
      </w:pPr>
    </w:p>
    <w:p w14:paraId="5EBB30B6" w14:textId="77777777" w:rsidR="00D94572" w:rsidRDefault="00D94572">
      <w:pPr>
        <w:pStyle w:val="a3"/>
        <w:spacing w:line="214" w:lineRule="exact"/>
        <w:ind w:left="958"/>
        <w:rPr>
          <w:position w:val="-3"/>
          <w:sz w:val="20"/>
        </w:rPr>
      </w:pPr>
    </w:p>
    <w:p w14:paraId="4E48A3D0" w14:textId="77777777" w:rsidR="00D94572" w:rsidRDefault="00D94572">
      <w:pPr>
        <w:pStyle w:val="a3"/>
        <w:spacing w:line="214" w:lineRule="exact"/>
        <w:ind w:left="0"/>
        <w:rPr>
          <w:position w:val="-3"/>
          <w:sz w:val="20"/>
        </w:rPr>
      </w:pPr>
    </w:p>
    <w:p w14:paraId="53C13967" w14:textId="77777777" w:rsidR="00D94572" w:rsidRDefault="00D94572">
      <w:pPr>
        <w:pStyle w:val="a3"/>
        <w:spacing w:line="214" w:lineRule="exact"/>
        <w:ind w:left="0"/>
        <w:rPr>
          <w:position w:val="-3"/>
          <w:sz w:val="20"/>
        </w:rPr>
      </w:pPr>
    </w:p>
    <w:p w14:paraId="36C41244" w14:textId="77777777" w:rsidR="00D94572" w:rsidRDefault="00D94572">
      <w:pPr>
        <w:pStyle w:val="a3"/>
        <w:spacing w:line="214" w:lineRule="exact"/>
        <w:ind w:left="0"/>
        <w:rPr>
          <w:position w:val="-3"/>
          <w:sz w:val="20"/>
        </w:rPr>
      </w:pPr>
    </w:p>
    <w:p w14:paraId="1AFD791F" w14:textId="77777777" w:rsidR="00D94572" w:rsidRDefault="00D94572">
      <w:pPr>
        <w:pStyle w:val="a3"/>
        <w:spacing w:line="214" w:lineRule="exact"/>
        <w:ind w:left="0"/>
        <w:rPr>
          <w:position w:val="-3"/>
          <w:sz w:val="20"/>
        </w:rPr>
      </w:pPr>
    </w:p>
    <w:p w14:paraId="091C5981" w14:textId="77777777" w:rsidR="00D94572" w:rsidRDefault="00D94572">
      <w:pPr>
        <w:pStyle w:val="a3"/>
        <w:spacing w:line="214" w:lineRule="exact"/>
        <w:ind w:left="0"/>
        <w:rPr>
          <w:position w:val="-3"/>
          <w:sz w:val="20"/>
        </w:rPr>
      </w:pPr>
    </w:p>
    <w:p w14:paraId="1FA26908" w14:textId="77777777" w:rsidR="00D94572" w:rsidRDefault="00D94572">
      <w:pPr>
        <w:pStyle w:val="a3"/>
        <w:spacing w:line="214" w:lineRule="exact"/>
        <w:ind w:left="0"/>
        <w:rPr>
          <w:position w:val="-3"/>
          <w:sz w:val="20"/>
        </w:rPr>
      </w:pPr>
    </w:p>
    <w:p w14:paraId="34A4101A" w14:textId="77777777" w:rsidR="00D94572" w:rsidRDefault="00D94572">
      <w:pPr>
        <w:pStyle w:val="a3"/>
        <w:spacing w:line="214" w:lineRule="exact"/>
        <w:ind w:left="0"/>
        <w:rPr>
          <w:position w:val="-3"/>
          <w:sz w:val="20"/>
        </w:rPr>
      </w:pPr>
    </w:p>
    <w:p w14:paraId="150A9821" w14:textId="77777777" w:rsidR="00D94572" w:rsidRDefault="00D94572">
      <w:pPr>
        <w:pStyle w:val="a3"/>
        <w:spacing w:line="214" w:lineRule="exact"/>
        <w:ind w:left="0"/>
        <w:rPr>
          <w:position w:val="-3"/>
          <w:sz w:val="20"/>
        </w:rPr>
      </w:pPr>
    </w:p>
    <w:p w14:paraId="527AE5EE" w14:textId="77777777" w:rsidR="00D94572" w:rsidRDefault="00D94572">
      <w:pPr>
        <w:pStyle w:val="a3"/>
        <w:spacing w:line="214" w:lineRule="exact"/>
        <w:ind w:left="0"/>
        <w:rPr>
          <w:position w:val="-3"/>
          <w:sz w:val="20"/>
        </w:rPr>
      </w:pPr>
    </w:p>
    <w:p w14:paraId="4FD3C14A" w14:textId="77777777" w:rsidR="00D94572" w:rsidRDefault="00D94572">
      <w:pPr>
        <w:pStyle w:val="a3"/>
        <w:spacing w:line="214" w:lineRule="exact"/>
        <w:ind w:left="0"/>
        <w:rPr>
          <w:position w:val="-3"/>
          <w:sz w:val="20"/>
        </w:rPr>
      </w:pPr>
    </w:p>
    <w:p w14:paraId="09AB07F5" w14:textId="77777777" w:rsidR="00D94572" w:rsidRDefault="00D94572">
      <w:pPr>
        <w:pStyle w:val="a3"/>
        <w:spacing w:line="214" w:lineRule="exact"/>
        <w:ind w:left="0"/>
        <w:rPr>
          <w:position w:val="-3"/>
          <w:sz w:val="20"/>
        </w:rPr>
      </w:pPr>
    </w:p>
    <w:p w14:paraId="015CEDD7" w14:textId="77777777" w:rsidR="00D94572" w:rsidRDefault="00B65C93">
      <w:pPr>
        <w:pStyle w:val="a3"/>
        <w:spacing w:line="281" w:lineRule="exact"/>
        <w:rPr>
          <w:sz w:val="20"/>
        </w:rPr>
      </w:pPr>
      <w:r>
        <w:rPr>
          <w:noProof/>
          <w:sz w:val="20"/>
        </w:rPr>
        <mc:AlternateContent>
          <mc:Choice Requires="wps">
            <w:drawing>
              <wp:anchor distT="0" distB="0" distL="114300" distR="114300" simplePos="0" relativeHeight="251686912" behindDoc="0" locked="0" layoutInCell="1" allowOverlap="1" wp14:anchorId="3BE4A1C8" wp14:editId="4D1F4681">
                <wp:simplePos x="0" y="0"/>
                <wp:positionH relativeFrom="column">
                  <wp:posOffset>15240</wp:posOffset>
                </wp:positionH>
                <wp:positionV relativeFrom="paragraph">
                  <wp:posOffset>846455</wp:posOffset>
                </wp:positionV>
                <wp:extent cx="1877060" cy="1565910"/>
                <wp:effectExtent l="5080" t="4445" r="10160" b="17145"/>
                <wp:wrapNone/>
                <wp:docPr id="53" name="文本框 136"/>
                <wp:cNvGraphicFramePr/>
                <a:graphic xmlns:a="http://schemas.openxmlformats.org/drawingml/2006/main">
                  <a:graphicData uri="http://schemas.microsoft.com/office/word/2010/wordprocessingShape">
                    <wps:wsp>
                      <wps:cNvSpPr txBox="1"/>
                      <wps:spPr>
                        <a:xfrm>
                          <a:off x="0" y="0"/>
                          <a:ext cx="1877060" cy="156591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3B200AD0" w14:textId="77777777" w:rsidR="00D94572" w:rsidRDefault="00B65C93">
                            <w:pPr>
                              <w:pStyle w:val="a3"/>
                              <w:spacing w:before="5" w:line="194" w:lineRule="auto"/>
                              <w:ind w:left="0" w:right="47"/>
                              <w:jc w:val="both"/>
                              <w:rPr>
                                <w:b/>
                                <w:bCs/>
                                <w:spacing w:val="-7"/>
                                <w:szCs w:val="22"/>
                                <w:lang w:val="en-US"/>
                              </w:rPr>
                            </w:pPr>
                            <w:r>
                              <w:rPr>
                                <w:rFonts w:hint="eastAsia"/>
                                <w:b/>
                                <w:bCs/>
                                <w:spacing w:val="-7"/>
                                <w:szCs w:val="22"/>
                                <w:lang w:val="en-US"/>
                              </w:rPr>
                              <w:t xml:space="preserve">2.5 P2P </w:t>
                            </w:r>
                            <w:r>
                              <w:rPr>
                                <w:rFonts w:hint="eastAsia"/>
                                <w:b/>
                                <w:bCs/>
                                <w:spacing w:val="-7"/>
                                <w:szCs w:val="22"/>
                                <w:lang w:val="en-US"/>
                              </w:rPr>
                              <w:t>应用：自扩展——每个对等方既是消费者，也是分发者</w:t>
                            </w:r>
                          </w:p>
                          <w:p w14:paraId="574B93EB" w14:textId="77777777" w:rsidR="00D94572" w:rsidRDefault="00B65C93">
                            <w:pPr>
                              <w:pStyle w:val="a3"/>
                              <w:spacing w:before="5" w:line="194" w:lineRule="auto"/>
                              <w:ind w:left="0" w:right="47"/>
                              <w:jc w:val="both"/>
                              <w:rPr>
                                <w:rFonts w:ascii="楷体" w:eastAsia="楷体" w:hAnsi="楷体" w:cs="楷体"/>
                                <w:spacing w:val="-8"/>
                                <w:lang w:val="en-US"/>
                              </w:rPr>
                            </w:pPr>
                            <w:r>
                              <w:rPr>
                                <w:rFonts w:ascii="楷体" w:eastAsia="楷体" w:hAnsi="楷体" w:cs="楷体" w:hint="eastAsia"/>
                                <w:spacing w:val="-8"/>
                                <w:lang w:val="en-US"/>
                              </w:rPr>
                              <w:t>集中式目录的问题：单点失效、目录服务器称为性能瓶颈、版权问题</w:t>
                            </w:r>
                          </w:p>
                          <w:p w14:paraId="09768DB8"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[文件分发]</w:t>
                            </w:r>
                          </w:p>
                          <w:p w14:paraId="24277C2D"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lang w:val="en-US"/>
                              </w:rPr>
                              <w:t xml:space="preserve">分发时间：所有 N </w:t>
                            </w:r>
                            <w:proofErr w:type="gramStart"/>
                            <w:r>
                              <w:rPr>
                                <w:rFonts w:ascii="宋体" w:eastAsia="宋体" w:hAnsi="宋体" w:cs="宋体" w:hint="eastAsia"/>
                                <w:spacing w:val="-6"/>
                                <w:sz w:val="10"/>
                                <w:lang w:val="en-US"/>
                              </w:rPr>
                              <w:t>个</w:t>
                            </w:r>
                            <w:proofErr w:type="gramEnd"/>
                            <w:r>
                              <w:rPr>
                                <w:rFonts w:ascii="宋体" w:eastAsia="宋体" w:hAnsi="宋体" w:cs="宋体" w:hint="eastAsia"/>
                                <w:spacing w:val="-6"/>
                                <w:sz w:val="10"/>
                                <w:lang w:val="en-US"/>
                              </w:rPr>
                              <w:t xml:space="preserve">对等方都得到文件 F 副本所需要的时间。假定服务器带宽 </w:t>
                            </w:r>
                            <w:proofErr w:type="spellStart"/>
                            <w:r>
                              <w:rPr>
                                <w:rFonts w:ascii="宋体" w:eastAsia="宋体" w:hAnsi="宋体" w:cs="宋体" w:hint="eastAsia"/>
                                <w:spacing w:val="-6"/>
                                <w:sz w:val="10"/>
                                <w:lang w:val="en-US"/>
                              </w:rPr>
                              <w:t>u_s</w:t>
                            </w:r>
                            <w:proofErr w:type="spellEnd"/>
                            <w:r>
                              <w:rPr>
                                <w:rFonts w:ascii="宋体" w:eastAsia="宋体" w:hAnsi="宋体" w:cs="宋体" w:hint="eastAsia"/>
                                <w:spacing w:val="-6"/>
                                <w:sz w:val="10"/>
                                <w:lang w:val="en-US"/>
                              </w:rPr>
                              <w:t xml:space="preserve">，客户 </w:t>
                            </w:r>
                            <w:proofErr w:type="spellStart"/>
                            <w:r>
                              <w:rPr>
                                <w:rFonts w:ascii="宋体" w:eastAsia="宋体" w:hAnsi="宋体" w:cs="宋体" w:hint="eastAsia"/>
                                <w:spacing w:val="-6"/>
                                <w:sz w:val="10"/>
                                <w:lang w:val="en-US"/>
                              </w:rPr>
                              <w:t>i</w:t>
                            </w:r>
                            <w:proofErr w:type="spellEnd"/>
                            <w:r>
                              <w:rPr>
                                <w:rFonts w:ascii="宋体" w:eastAsia="宋体" w:hAnsi="宋体" w:cs="宋体" w:hint="eastAsia"/>
                                <w:spacing w:val="-6"/>
                                <w:sz w:val="10"/>
                                <w:lang w:val="en-US"/>
                              </w:rPr>
                              <w:t xml:space="preserve"> 带宽为 </w:t>
                            </w:r>
                            <w:proofErr w:type="spellStart"/>
                            <w:r>
                              <w:rPr>
                                <w:rFonts w:ascii="宋体" w:eastAsia="宋体" w:hAnsi="宋体" w:cs="宋体" w:hint="eastAsia"/>
                                <w:spacing w:val="-6"/>
                                <w:sz w:val="10"/>
                                <w:lang w:val="en-US"/>
                              </w:rPr>
                              <w:t>d_i</w:t>
                            </w:r>
                            <w:proofErr w:type="spellEnd"/>
                          </w:p>
                          <w:p w14:paraId="19D383E5" w14:textId="77777777" w:rsidR="00D94572" w:rsidRDefault="00B65C93">
                            <w:pPr>
                              <w:pStyle w:val="a3"/>
                              <w:spacing w:before="5" w:line="194" w:lineRule="auto"/>
                              <w:ind w:left="0" w:right="47"/>
                              <w:jc w:val="both"/>
                              <w:rPr>
                                <w:rFonts w:ascii="宋体" w:eastAsia="宋体" w:hAnsi="宋体" w:cs="宋体"/>
                                <w:spacing w:val="-6"/>
                                <w:szCs w:val="22"/>
                                <w:lang w:val="en-US"/>
                              </w:rPr>
                            </w:pPr>
                            <w:r w:rsidRPr="00C9570B">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6"/>
                                <w:szCs w:val="22"/>
                                <w:lang w:val="en-US"/>
                              </w:rPr>
                              <w:t>客户-服务器架构：</w:t>
                            </w:r>
                            <w:proofErr w:type="gramStart"/>
                            <w:r>
                              <w:rPr>
                                <w:rFonts w:ascii="宋体" w:eastAsia="宋体" w:hAnsi="宋体" w:cs="宋体" w:hint="eastAsia"/>
                                <w:spacing w:val="-6"/>
                                <w:szCs w:val="22"/>
                                <w:lang w:val="en-US"/>
                              </w:rPr>
                              <w:t>max(</w:t>
                            </w:r>
                            <w:proofErr w:type="gramEnd"/>
                            <w:r>
                              <w:rPr>
                                <w:rFonts w:ascii="宋体" w:eastAsia="宋体" w:hAnsi="宋体" w:cs="宋体" w:hint="eastAsia"/>
                                <w:spacing w:val="-6"/>
                                <w:szCs w:val="22"/>
                                <w:lang w:val="en-US"/>
                              </w:rPr>
                              <w:t>NF/</w:t>
                            </w:r>
                            <w:proofErr w:type="spellStart"/>
                            <w:r>
                              <w:rPr>
                                <w:rFonts w:ascii="宋体" w:eastAsia="宋体" w:hAnsi="宋体" w:cs="宋体" w:hint="eastAsia"/>
                                <w:spacing w:val="-6"/>
                                <w:szCs w:val="22"/>
                                <w:lang w:val="en-US"/>
                              </w:rPr>
                              <w:t>u_s</w:t>
                            </w:r>
                            <w:proofErr w:type="spellEnd"/>
                            <w:r>
                              <w:rPr>
                                <w:rFonts w:ascii="宋体" w:eastAsia="宋体" w:hAnsi="宋体" w:cs="宋体" w:hint="eastAsia"/>
                                <w:spacing w:val="-6"/>
                                <w:szCs w:val="22"/>
                                <w:lang w:val="en-US"/>
                              </w:rPr>
                              <w:t>, F/min(</w:t>
                            </w:r>
                            <w:proofErr w:type="spellStart"/>
                            <w:r>
                              <w:rPr>
                                <w:rFonts w:ascii="宋体" w:eastAsia="宋体" w:hAnsi="宋体" w:cs="宋体" w:hint="eastAsia"/>
                                <w:spacing w:val="-6"/>
                                <w:szCs w:val="22"/>
                                <w:lang w:val="en-US"/>
                              </w:rPr>
                              <w:t>d_i</w:t>
                            </w:r>
                            <w:proofErr w:type="spellEnd"/>
                            <w:r>
                              <w:rPr>
                                <w:rFonts w:ascii="宋体" w:eastAsia="宋体" w:hAnsi="宋体" w:cs="宋体" w:hint="eastAsia"/>
                                <w:spacing w:val="-6"/>
                                <w:szCs w:val="22"/>
                                <w:lang w:val="en-US"/>
                              </w:rPr>
                              <w:t xml:space="preserve">)) </w:t>
                            </w:r>
                          </w:p>
                          <w:p w14:paraId="6277AED9" w14:textId="77777777" w:rsidR="00D94572" w:rsidRDefault="00B65C93">
                            <w:pPr>
                              <w:pStyle w:val="a3"/>
                              <w:spacing w:before="5" w:line="194" w:lineRule="auto"/>
                              <w:ind w:left="0" w:right="47"/>
                              <w:jc w:val="both"/>
                              <w:rPr>
                                <w:rFonts w:ascii="宋体" w:eastAsia="宋体" w:hAnsi="宋体" w:cs="宋体"/>
                                <w:spacing w:val="-6"/>
                                <w:szCs w:val="22"/>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6"/>
                                <w:szCs w:val="22"/>
                                <w:lang w:val="en-US"/>
                              </w:rPr>
                              <w:t xml:space="preserve">P2P 架构： </w:t>
                            </w:r>
                            <w:proofErr w:type="gramStart"/>
                            <w:r>
                              <w:rPr>
                                <w:rFonts w:ascii="宋体" w:eastAsia="宋体" w:hAnsi="宋体" w:cs="宋体" w:hint="eastAsia"/>
                                <w:spacing w:val="-6"/>
                                <w:szCs w:val="22"/>
                                <w:lang w:val="en-US"/>
                              </w:rPr>
                              <w:t>max(</w:t>
                            </w:r>
                            <w:proofErr w:type="gramEnd"/>
                            <w:r>
                              <w:rPr>
                                <w:rFonts w:ascii="宋体" w:eastAsia="宋体" w:hAnsi="宋体" w:cs="宋体" w:hint="eastAsia"/>
                                <w:spacing w:val="-6"/>
                                <w:szCs w:val="22"/>
                                <w:lang w:val="en-US"/>
                              </w:rPr>
                              <w:t>F/</w:t>
                            </w:r>
                            <w:proofErr w:type="spellStart"/>
                            <w:r>
                              <w:rPr>
                                <w:rFonts w:ascii="宋体" w:eastAsia="宋体" w:hAnsi="宋体" w:cs="宋体" w:hint="eastAsia"/>
                                <w:spacing w:val="-6"/>
                                <w:szCs w:val="22"/>
                                <w:lang w:val="en-US"/>
                              </w:rPr>
                              <w:t>u_s</w:t>
                            </w:r>
                            <w:proofErr w:type="spellEnd"/>
                            <w:r>
                              <w:rPr>
                                <w:rFonts w:ascii="宋体" w:eastAsia="宋体" w:hAnsi="宋体" w:cs="宋体" w:hint="eastAsia"/>
                                <w:spacing w:val="-6"/>
                                <w:szCs w:val="22"/>
                                <w:lang w:val="en-US"/>
                              </w:rPr>
                              <w:t>, F/min(</w:t>
                            </w:r>
                            <w:proofErr w:type="spellStart"/>
                            <w:r>
                              <w:rPr>
                                <w:rFonts w:ascii="宋体" w:eastAsia="宋体" w:hAnsi="宋体" w:cs="宋体" w:hint="eastAsia"/>
                                <w:spacing w:val="-6"/>
                                <w:szCs w:val="22"/>
                                <w:lang w:val="en-US"/>
                              </w:rPr>
                              <w:t>d_i</w:t>
                            </w:r>
                            <w:proofErr w:type="spellEnd"/>
                            <w:r>
                              <w:rPr>
                                <w:rFonts w:ascii="宋体" w:eastAsia="宋体" w:hAnsi="宋体" w:cs="宋体" w:hint="eastAsia"/>
                                <w:spacing w:val="-6"/>
                                <w:szCs w:val="22"/>
                                <w:lang w:val="en-US"/>
                              </w:rPr>
                              <w:t>),NF/(</w:t>
                            </w:r>
                            <w:proofErr w:type="spellStart"/>
                            <w:r>
                              <w:rPr>
                                <w:rFonts w:ascii="宋体" w:eastAsia="宋体" w:hAnsi="宋体" w:cs="宋体" w:hint="eastAsia"/>
                                <w:spacing w:val="-6"/>
                                <w:szCs w:val="22"/>
                                <w:lang w:val="en-US"/>
                              </w:rPr>
                              <w:t>u_s</w:t>
                            </w:r>
                            <w:proofErr w:type="spellEnd"/>
                            <w:r>
                              <w:rPr>
                                <w:rFonts w:ascii="宋体" w:eastAsia="宋体" w:hAnsi="宋体" w:cs="宋体" w:hint="eastAsia"/>
                                <w:spacing w:val="-6"/>
                                <w:szCs w:val="22"/>
                                <w:lang w:val="en-US"/>
                              </w:rPr>
                              <w:t>+</w:t>
                            </w:r>
                            <w:r>
                              <w:rPr>
                                <w:rFonts w:ascii="Symbol" w:eastAsia="宋体" w:hAnsi="Symbol" w:cs="Symbol"/>
                                <w:color w:val="000000"/>
                                <w:lang w:val="en-US" w:bidi="ar"/>
                              </w:rPr>
                              <w:t>S</w:t>
                            </w:r>
                            <w:proofErr w:type="spellStart"/>
                            <w:r>
                              <w:rPr>
                                <w:rFonts w:ascii="宋体" w:eastAsia="宋体" w:hAnsi="宋体" w:cs="宋体" w:hint="eastAsia"/>
                                <w:spacing w:val="-6"/>
                                <w:szCs w:val="22"/>
                                <w:lang w:val="en-US"/>
                              </w:rPr>
                              <w:t>u_i</w:t>
                            </w:r>
                            <w:proofErr w:type="spellEnd"/>
                            <w:r>
                              <w:rPr>
                                <w:rFonts w:ascii="宋体" w:eastAsia="宋体" w:hAnsi="宋体" w:cs="宋体" w:hint="eastAsia"/>
                                <w:spacing w:val="-6"/>
                                <w:szCs w:val="22"/>
                                <w:lang w:val="en-US"/>
                              </w:rPr>
                              <w:t>))</w:t>
                            </w:r>
                          </w:p>
                          <w:p w14:paraId="247B9FB0" w14:textId="77777777" w:rsidR="00D94572" w:rsidRDefault="00B65C93">
                            <w:pPr>
                              <w:rPr>
                                <w:rFonts w:ascii="宋体" w:eastAsia="宋体" w:hAnsi="宋体" w:cs="宋体"/>
                                <w:spacing w:val="-6"/>
                                <w:sz w:val="10"/>
                                <w:lang w:val="en-US"/>
                              </w:rPr>
                            </w:pPr>
                            <w:r>
                              <w:rPr>
                                <w:rFonts w:ascii="宋体" w:eastAsia="宋体" w:hAnsi="宋体" w:cs="宋体" w:hint="eastAsia"/>
                                <w:i/>
                                <w:iCs/>
                                <w:spacing w:val="-6"/>
                                <w:sz w:val="10"/>
                                <w:lang w:val="en-US"/>
                              </w:rPr>
                              <w:t xml:space="preserve">共计 NF 的文件必须在网络中被上传，网络中总上传带宽为 </w:t>
                            </w:r>
                            <w:proofErr w:type="spellStart"/>
                            <w:r>
                              <w:rPr>
                                <w:rFonts w:ascii="宋体" w:eastAsia="宋体" w:hAnsi="宋体" w:cs="宋体" w:hint="eastAsia"/>
                                <w:i/>
                                <w:iCs/>
                                <w:spacing w:val="-6"/>
                                <w:sz w:val="10"/>
                                <w:lang w:val="en-US"/>
                              </w:rPr>
                              <w:t>u_s</w:t>
                            </w:r>
                            <w:proofErr w:type="spellEnd"/>
                            <w:r>
                              <w:rPr>
                                <w:rFonts w:ascii="宋体" w:eastAsia="宋体" w:hAnsi="宋体" w:cs="宋体" w:hint="eastAsia"/>
                                <w:i/>
                                <w:iCs/>
                                <w:spacing w:val="-6"/>
                                <w:sz w:val="10"/>
                                <w:lang w:val="en-US"/>
                              </w:rPr>
                              <w:t>+</w:t>
                            </w:r>
                            <w:r>
                              <w:rPr>
                                <w:rFonts w:ascii="Symbol" w:eastAsia="宋体" w:hAnsi="Symbol" w:cs="Symbol"/>
                                <w:i/>
                                <w:iCs/>
                                <w:color w:val="000000"/>
                                <w:sz w:val="10"/>
                                <w:szCs w:val="10"/>
                                <w:lang w:val="en-US" w:bidi="ar"/>
                              </w:rPr>
                              <w:t>S</w:t>
                            </w:r>
                            <w:proofErr w:type="spellStart"/>
                            <w:r>
                              <w:rPr>
                                <w:rFonts w:ascii="宋体" w:eastAsia="宋体" w:hAnsi="宋体" w:cs="宋体" w:hint="eastAsia"/>
                                <w:i/>
                                <w:iCs/>
                                <w:spacing w:val="-6"/>
                                <w:sz w:val="10"/>
                                <w:lang w:val="en-US"/>
                              </w:rPr>
                              <w:t>u_i</w:t>
                            </w:r>
                            <w:proofErr w:type="spellEnd"/>
                          </w:p>
                          <w:p w14:paraId="35A9E925"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[案例 BitTorrent]</w:t>
                            </w:r>
                          </w:p>
                          <w:p w14:paraId="526211D9"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lang w:val="en-US"/>
                              </w:rPr>
                              <w:t>tracker: 跟踪洪流中的对等方；|Torrent: 参与特定文件分发的对等方集合；|对等方加入洪流：向跟踪器注册，获得对等方列表，尝试与每个对等方建立 TCP 连接</w:t>
                            </w:r>
                          </w:p>
                          <w:p w14:paraId="175390C5"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操作：</w:t>
                            </w:r>
                          </w:p>
                          <w:p w14:paraId="7BE58E5C"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不同对等方拥有不同的数据块</w:t>
                            </w:r>
                          </w:p>
                          <w:p w14:paraId="3093537D"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每个</w:t>
                            </w:r>
                            <w:proofErr w:type="gramStart"/>
                            <w:r>
                              <w:rPr>
                                <w:rFonts w:ascii="宋体" w:eastAsia="宋体" w:hAnsi="宋体" w:cs="宋体" w:hint="eastAsia"/>
                                <w:spacing w:val="-6"/>
                                <w:szCs w:val="22"/>
                                <w:lang w:val="en-US"/>
                              </w:rPr>
                              <w:t>对等方每</w:t>
                            </w:r>
                            <w:proofErr w:type="gramEnd"/>
                            <w:r>
                              <w:rPr>
                                <w:rFonts w:ascii="宋体" w:eastAsia="宋体" w:hAnsi="宋体" w:cs="宋体" w:hint="eastAsia"/>
                                <w:spacing w:val="-6"/>
                                <w:szCs w:val="22"/>
                                <w:lang w:val="en-US"/>
                              </w:rPr>
                              <w:t xml:space="preserve"> 30s 随机选择邻居发送自己的请求&lt;</w:t>
                            </w:r>
                            <w:r>
                              <w:rPr>
                                <w:rFonts w:ascii="宋体" w:eastAsia="宋体" w:hAnsi="宋体" w:cs="宋体" w:hint="eastAsia"/>
                                <w:spacing w:val="-6"/>
                                <w:szCs w:val="22"/>
                                <w:u w:val="single"/>
                                <w:lang w:val="en-US"/>
                              </w:rPr>
                              <w:t>最稀罕优先原则</w:t>
                            </w:r>
                            <w:r>
                              <w:rPr>
                                <w:rFonts w:ascii="宋体" w:eastAsia="宋体" w:hAnsi="宋体" w:cs="宋体" w:hint="eastAsia"/>
                                <w:spacing w:val="-6"/>
                                <w:szCs w:val="22"/>
                                <w:lang w:val="en-US"/>
                              </w:rPr>
                              <w:t>：优先获得邻居中拷贝数量最少的数据块&gt;</w:t>
                            </w:r>
                          </w:p>
                          <w:p w14:paraId="1EF6A3D3"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 xml:space="preserve">自己响应当前向自己发送数据最快的 4 </w:t>
                            </w:r>
                            <w:proofErr w:type="gramStart"/>
                            <w:r>
                              <w:rPr>
                                <w:rFonts w:ascii="宋体" w:eastAsia="宋体" w:hAnsi="宋体" w:cs="宋体" w:hint="eastAsia"/>
                                <w:spacing w:val="-6"/>
                                <w:szCs w:val="22"/>
                                <w:lang w:val="en-US"/>
                              </w:rPr>
                              <w:t>个</w:t>
                            </w:r>
                            <w:proofErr w:type="gramEnd"/>
                            <w:r>
                              <w:rPr>
                                <w:rFonts w:ascii="宋体" w:eastAsia="宋体" w:hAnsi="宋体" w:cs="宋体" w:hint="eastAsia"/>
                                <w:spacing w:val="-6"/>
                                <w:szCs w:val="22"/>
                                <w:lang w:val="en-US"/>
                              </w:rPr>
                              <w:t>邻居的请求（每 10s 重新评估，每 30s 随机另选一个对等方响应请求）</w:t>
                            </w:r>
                          </w:p>
                          <w:p w14:paraId="76F79F14"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6"/>
                                <w:szCs w:val="22"/>
                                <w:lang w:val="en-US"/>
                              </w:rPr>
                              <w:t>这样对等方总能趋于找到彼此协调的速率下载</w:t>
                            </w:r>
                          </w:p>
                          <w:p w14:paraId="149EC2C5" w14:textId="77777777" w:rsidR="00D94572" w:rsidRDefault="00B65C93">
                            <w:pPr>
                              <w:pStyle w:val="a3"/>
                              <w:spacing w:before="5" w:line="194" w:lineRule="auto"/>
                              <w:ind w:left="0" w:right="47"/>
                              <w:jc w:val="both"/>
                              <w:rPr>
                                <w:rFonts w:ascii="楷体" w:eastAsia="楷体" w:hAnsi="楷体" w:cs="楷体"/>
                                <w:spacing w:val="-8"/>
                                <w:lang w:val="en-US"/>
                              </w:rPr>
                            </w:pPr>
                            <w:r>
                              <w:rPr>
                                <w:rFonts w:ascii="楷体" w:eastAsia="楷体" w:hAnsi="楷体" w:cs="楷体" w:hint="eastAsia"/>
                                <w:spacing w:val="-8"/>
                                <w:lang w:val="en-US"/>
                              </w:rPr>
                              <w:t>问题：现实中存在仅索取而不提供的结点；以发送数据快慢作为指标并不公平：对等方的带宽不相同</w:t>
                            </w:r>
                          </w:p>
                        </w:txbxContent>
                      </wps:txbx>
                      <wps:bodyPr lIns="18000" tIns="10800" rIns="18000" bIns="10800" upright="1"/>
                    </wps:wsp>
                  </a:graphicData>
                </a:graphic>
              </wp:anchor>
            </w:drawing>
          </mc:Choice>
          <mc:Fallback>
            <w:pict>
              <v:shape w14:anchorId="3BE4A1C8" id="文本框 136" o:spid="_x0000_s1051" type="#_x0000_t202" style="position:absolute;left:0;text-align:left;margin-left:1.2pt;margin-top:66.65pt;width:147.8pt;height:12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PPGAIAACgEAAAOAAAAZHJzL2Uyb0RvYy54bWysU81uEzEQviPxDpbvZHdTbZqssqkEIQgJ&#10;AVLhARz/7Fryn2w3u3kBeANOXLjzXHmOjp02TWkPCJFI3hnP+PM383mWV6NWaMd9kNa0uJqUGHFD&#10;LZOma/HXL5tXc4xCJIYRZQ1v8Z4HfLV6+WI5uIZPbW8V4x4BiAnN4Frcx+iaogi055qEiXXcQFBY&#10;r0kE13cF82QAdK2KaVnOisF65rylPATYXR+DeJXxheA0fhIi8IhUi4FbzKvP6zatxWpJms4T10t6&#10;R4P8AwtNpIFLT1BrEgm68fIJlJbU22BFnFCrCyuEpDzXANVU5R/VXPfE8VwLNCe4U5vC/4OlH3ef&#10;PZKsxfUFRoZo0Ojw4/vh5+/Dr2+oupilDg0uNJB47SA1jq/tCErf7wfYTIWPwuv0hZIQxKHX+1N/&#10;+RgRTYfml5flDEIUYlU9qxdVVqB4OO58iO+41SgZLfYgYO4r2X0IEahA6n1Kui1YJdlGKpUd323f&#10;KI92BMTe5F9iCUcepSmDhhYv6mkNRAi8OaFIBFM76EIwXb7v0YlwDrxepP9zwInYmoT+SCAjpDTS&#10;aBm5z1bPCXtrGIp7B402MBI4kdGcYaQ4TFCycmYkUv1NJlSnDBSZNDpqkaw4bsesalUnuLS1tWwP&#10;+qn3Bp5PNS/LNA5HpwQPI38e2Z5HbpyXXQ9yZNXzVfAcc2fvRie993M/E3oY8NUtAAAA//8DAFBL&#10;AwQUAAYACAAAACEAnxQdUN4AAAAJAQAADwAAAGRycy9kb3ducmV2LnhtbEyPwU7DMBBE70j8g7VI&#10;3KjTmEIT4lSoAm5VReED3NiJU+x1FLtt6NeznOC4M6PZN9Vq8o6dzBj7gBLmswyYwSboHjsJnx+v&#10;d0tgMSnUygU0Er5NhFV9fVWpUoczvpvTLnWMSjCWSoJNaSg5j401XsVZGAyS14bRq0Tn2HE9qjOV&#10;e8fzLHvgXvVIH6wazNqa5mt39BLat+282VzSwa3bzcWKl+GAi4WUtzfT8xOwZKb0F4ZffEKHmpj2&#10;4Yg6Michv6cgyUIIYOTnxZK27SWIx6IAXlf8/4L6BwAA//8DAFBLAQItABQABgAIAAAAIQC2gziS&#10;/gAAAOEBAAATAAAAAAAAAAAAAAAAAAAAAABbQ29udGVudF9UeXBlc10ueG1sUEsBAi0AFAAGAAgA&#10;AAAhADj9If/WAAAAlAEAAAsAAAAAAAAAAAAAAAAALwEAAF9yZWxzLy5yZWxzUEsBAi0AFAAGAAgA&#10;AAAhABfRM88YAgAAKAQAAA4AAAAAAAAAAAAAAAAALgIAAGRycy9lMm9Eb2MueG1sUEsBAi0AFAAG&#10;AAgAAAAhAJ8UHVDeAAAACQEAAA8AAAAAAAAAAAAAAAAAcgQAAGRycy9kb3ducmV2LnhtbFBLBQYA&#10;AAAABAAEAPMAAAB9BQAAAAA=&#10;" strokecolor="#d9d9d9">
                <v:textbox inset=".5mm,.3mm,.5mm,.3mm">
                  <w:txbxContent>
                    <w:p w14:paraId="3B200AD0" w14:textId="77777777" w:rsidR="00D94572" w:rsidRDefault="00B65C93">
                      <w:pPr>
                        <w:pStyle w:val="a3"/>
                        <w:spacing w:before="5" w:line="194" w:lineRule="auto"/>
                        <w:ind w:left="0" w:right="47"/>
                        <w:jc w:val="both"/>
                        <w:rPr>
                          <w:b/>
                          <w:bCs/>
                          <w:spacing w:val="-7"/>
                          <w:szCs w:val="22"/>
                          <w:lang w:val="en-US"/>
                        </w:rPr>
                      </w:pPr>
                      <w:r>
                        <w:rPr>
                          <w:rFonts w:hint="eastAsia"/>
                          <w:b/>
                          <w:bCs/>
                          <w:spacing w:val="-7"/>
                          <w:szCs w:val="22"/>
                          <w:lang w:val="en-US"/>
                        </w:rPr>
                        <w:t>2.5 P2P 应用：自扩展——每个对等方既是消费者，也是分发者</w:t>
                      </w:r>
                    </w:p>
                    <w:p w14:paraId="574B93EB" w14:textId="77777777" w:rsidR="00D94572" w:rsidRDefault="00B65C93">
                      <w:pPr>
                        <w:pStyle w:val="a3"/>
                        <w:spacing w:before="5" w:line="194" w:lineRule="auto"/>
                        <w:ind w:left="0" w:right="47"/>
                        <w:jc w:val="both"/>
                        <w:rPr>
                          <w:rFonts w:ascii="楷体" w:eastAsia="楷体" w:hAnsi="楷体" w:cs="楷体"/>
                          <w:spacing w:val="-8"/>
                          <w:lang w:val="en-US"/>
                        </w:rPr>
                      </w:pPr>
                      <w:r>
                        <w:rPr>
                          <w:rFonts w:ascii="楷体" w:eastAsia="楷体" w:hAnsi="楷体" w:cs="楷体" w:hint="eastAsia"/>
                          <w:spacing w:val="-8"/>
                          <w:lang w:val="en-US"/>
                        </w:rPr>
                        <w:t>集中式目录的问题：单点失效、目录服务器称为性能瓶颈、版权问题</w:t>
                      </w:r>
                    </w:p>
                    <w:p w14:paraId="09768DB8"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[文件分发]</w:t>
                      </w:r>
                    </w:p>
                    <w:p w14:paraId="24277C2D"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lang w:val="en-US"/>
                        </w:rPr>
                        <w:t>分发时间：所有 N 个对等方都得到文件 F 副本所需要的时间。假定服务器带宽 u_s，客户 i 带宽为 d_i</w:t>
                      </w:r>
                    </w:p>
                    <w:p w14:paraId="19D383E5" w14:textId="77777777" w:rsidR="00D94572" w:rsidRDefault="00B65C93">
                      <w:pPr>
                        <w:pStyle w:val="a3"/>
                        <w:spacing w:before="5" w:line="194" w:lineRule="auto"/>
                        <w:ind w:left="0" w:right="47"/>
                        <w:jc w:val="both"/>
                        <w:rPr>
                          <w:rFonts w:ascii="宋体" w:eastAsia="宋体" w:hAnsi="宋体" w:cs="宋体"/>
                          <w:spacing w:val="-6"/>
                          <w:szCs w:val="22"/>
                          <w:lang w:val="en-US"/>
                        </w:rPr>
                      </w:pPr>
                      <w:r w:rsidRPr="00C9570B">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6"/>
                          <w:szCs w:val="22"/>
                          <w:lang w:val="en-US"/>
                        </w:rPr>
                        <w:t xml:space="preserve">客户-服务器架构：max(NF/u_s, F/min(d_i)) </w:t>
                      </w:r>
                    </w:p>
                    <w:p w14:paraId="6277AED9" w14:textId="77777777" w:rsidR="00D94572" w:rsidRDefault="00B65C93">
                      <w:pPr>
                        <w:pStyle w:val="a3"/>
                        <w:spacing w:before="5" w:line="194" w:lineRule="auto"/>
                        <w:ind w:left="0" w:right="47"/>
                        <w:jc w:val="both"/>
                        <w:rPr>
                          <w:rFonts w:ascii="宋体" w:eastAsia="宋体" w:hAnsi="宋体" w:cs="宋体"/>
                          <w:spacing w:val="-6"/>
                          <w:szCs w:val="22"/>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6"/>
                          <w:szCs w:val="22"/>
                          <w:lang w:val="en-US"/>
                        </w:rPr>
                        <w:t>P2P 架构： max(F/u_s, F/min(d_i),NF/(u_s+</w:t>
                      </w:r>
                      <w:r>
                        <w:rPr>
                          <w:rFonts w:ascii="Symbol" w:eastAsia="宋体" w:hAnsi="Symbol" w:cs="Symbol"/>
                          <w:color w:val="000000"/>
                          <w:lang w:val="en-US" w:bidi="ar"/>
                        </w:rPr>
                        <w:t>S</w:t>
                      </w:r>
                      <w:r>
                        <w:rPr>
                          <w:rFonts w:ascii="宋体" w:eastAsia="宋体" w:hAnsi="宋体" w:cs="宋体" w:hint="eastAsia"/>
                          <w:spacing w:val="-6"/>
                          <w:szCs w:val="22"/>
                          <w:lang w:val="en-US"/>
                        </w:rPr>
                        <w:t>u_i))</w:t>
                      </w:r>
                    </w:p>
                    <w:p w14:paraId="247B9FB0" w14:textId="77777777" w:rsidR="00D94572" w:rsidRDefault="00B65C93">
                      <w:pPr>
                        <w:rPr>
                          <w:rFonts w:ascii="宋体" w:eastAsia="宋体" w:hAnsi="宋体" w:cs="宋体"/>
                          <w:spacing w:val="-6"/>
                          <w:sz w:val="10"/>
                          <w:lang w:val="en-US"/>
                        </w:rPr>
                      </w:pPr>
                      <w:r>
                        <w:rPr>
                          <w:rFonts w:ascii="宋体" w:eastAsia="宋体" w:hAnsi="宋体" w:cs="宋体" w:hint="eastAsia"/>
                          <w:i/>
                          <w:iCs/>
                          <w:spacing w:val="-6"/>
                          <w:sz w:val="10"/>
                          <w:lang w:val="en-US"/>
                        </w:rPr>
                        <w:t>共计 NF 的文件必须在网络中被上传，网络中总上传带宽为 u_s+</w:t>
                      </w:r>
                      <w:r>
                        <w:rPr>
                          <w:rFonts w:ascii="Symbol" w:eastAsia="宋体" w:hAnsi="Symbol" w:cs="Symbol"/>
                          <w:i/>
                          <w:iCs/>
                          <w:color w:val="000000"/>
                          <w:sz w:val="10"/>
                          <w:szCs w:val="10"/>
                          <w:lang w:val="en-US" w:bidi="ar"/>
                        </w:rPr>
                        <w:t>S</w:t>
                      </w:r>
                      <w:r>
                        <w:rPr>
                          <w:rFonts w:ascii="宋体" w:eastAsia="宋体" w:hAnsi="宋体" w:cs="宋体" w:hint="eastAsia"/>
                          <w:i/>
                          <w:iCs/>
                          <w:spacing w:val="-6"/>
                          <w:sz w:val="10"/>
                          <w:lang w:val="en-US"/>
                        </w:rPr>
                        <w:t>u_i</w:t>
                      </w:r>
                    </w:p>
                    <w:p w14:paraId="35A9E925"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[案例 BitTorrent]</w:t>
                      </w:r>
                    </w:p>
                    <w:p w14:paraId="526211D9" w14:textId="77777777" w:rsidR="00D94572" w:rsidRDefault="00B65C93">
                      <w:pPr>
                        <w:rPr>
                          <w:rFonts w:ascii="宋体" w:eastAsia="宋体" w:hAnsi="宋体" w:cs="宋体"/>
                          <w:spacing w:val="-6"/>
                          <w:sz w:val="10"/>
                          <w:lang w:val="en-US"/>
                        </w:rPr>
                      </w:pPr>
                      <w:r>
                        <w:rPr>
                          <w:rFonts w:ascii="宋体" w:eastAsia="宋体" w:hAnsi="宋体" w:cs="宋体" w:hint="eastAsia"/>
                          <w:spacing w:val="-6"/>
                          <w:sz w:val="10"/>
                          <w:lang w:val="en-US"/>
                        </w:rPr>
                        <w:t>tracker: 跟踪洪流中的对等方；|Torrent: 参与特定文件分发的对等方集合；|对等方加入洪流：向跟踪器注册，获得对等方列表，尝试与每个对等方建立 TCP 连接</w:t>
                      </w:r>
                    </w:p>
                    <w:p w14:paraId="175390C5" w14:textId="77777777" w:rsidR="00D94572" w:rsidRDefault="00B65C93">
                      <w:pPr>
                        <w:pStyle w:val="a3"/>
                        <w:spacing w:before="5" w:line="194" w:lineRule="auto"/>
                        <w:ind w:left="0" w:right="47"/>
                        <w:jc w:val="both"/>
                        <w:rPr>
                          <w:rFonts w:ascii="宋体" w:eastAsia="宋体" w:hAnsi="宋体" w:cs="宋体"/>
                          <w:b/>
                          <w:bCs/>
                          <w:spacing w:val="-6"/>
                          <w:szCs w:val="22"/>
                          <w:lang w:val="en-US"/>
                        </w:rPr>
                      </w:pPr>
                      <w:r>
                        <w:rPr>
                          <w:rFonts w:ascii="宋体" w:eastAsia="宋体" w:hAnsi="宋体" w:cs="宋体" w:hint="eastAsia"/>
                          <w:b/>
                          <w:bCs/>
                          <w:spacing w:val="-6"/>
                          <w:szCs w:val="22"/>
                          <w:lang w:val="en-US"/>
                        </w:rPr>
                        <w:t>操作：</w:t>
                      </w:r>
                    </w:p>
                    <w:p w14:paraId="7BE58E5C"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不同对等方拥有不同的数据块</w:t>
                      </w:r>
                    </w:p>
                    <w:p w14:paraId="3093537D"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每个对等方每 30s 随机选择邻居发送自己的请求&lt;</w:t>
                      </w:r>
                      <w:r>
                        <w:rPr>
                          <w:rFonts w:ascii="宋体" w:eastAsia="宋体" w:hAnsi="宋体" w:cs="宋体" w:hint="eastAsia"/>
                          <w:spacing w:val="-6"/>
                          <w:szCs w:val="22"/>
                          <w:u w:val="single"/>
                          <w:lang w:val="en-US"/>
                        </w:rPr>
                        <w:t>最稀罕优先原则</w:t>
                      </w:r>
                      <w:r>
                        <w:rPr>
                          <w:rFonts w:ascii="宋体" w:eastAsia="宋体" w:hAnsi="宋体" w:cs="宋体" w:hint="eastAsia"/>
                          <w:spacing w:val="-6"/>
                          <w:szCs w:val="22"/>
                          <w:lang w:val="en-US"/>
                        </w:rPr>
                        <w:t>：优先获得邻居中拷贝数量最少的数据块&gt;</w:t>
                      </w:r>
                    </w:p>
                    <w:p w14:paraId="1EF6A3D3"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7"/>
                        </w:rPr>
                        <w:t>•</w:t>
                      </w:r>
                      <w:r>
                        <w:rPr>
                          <w:rFonts w:ascii="宋体" w:eastAsia="宋体" w:hAnsi="宋体" w:cs="宋体" w:hint="eastAsia"/>
                          <w:spacing w:val="-7"/>
                          <w:lang w:val="en-US"/>
                        </w:rPr>
                        <w:t xml:space="preserve"> </w:t>
                      </w:r>
                      <w:r>
                        <w:rPr>
                          <w:rFonts w:ascii="宋体" w:eastAsia="宋体" w:hAnsi="宋体" w:cs="宋体" w:hint="eastAsia"/>
                          <w:spacing w:val="-6"/>
                          <w:szCs w:val="22"/>
                          <w:lang w:val="en-US"/>
                        </w:rPr>
                        <w:t>自己响应当前向自己发送数据最快的 4 个邻居的请求（每 10s 重新评估，每 30s 随机另选一个对等方响应请求）</w:t>
                      </w:r>
                    </w:p>
                    <w:p w14:paraId="76F79F14" w14:textId="77777777" w:rsidR="00D94572" w:rsidRDefault="00B65C93">
                      <w:pPr>
                        <w:pStyle w:val="a3"/>
                        <w:spacing w:before="5" w:line="194" w:lineRule="auto"/>
                        <w:ind w:left="0" w:right="47"/>
                        <w:jc w:val="both"/>
                        <w:rPr>
                          <w:rFonts w:ascii="宋体" w:eastAsia="宋体" w:hAnsi="宋体" w:cs="宋体"/>
                          <w:spacing w:val="-6"/>
                          <w:szCs w:val="22"/>
                          <w:lang w:val="en-US"/>
                        </w:rPr>
                      </w:pPr>
                      <w:r>
                        <w:rPr>
                          <w:rFonts w:ascii="宋体" w:eastAsia="宋体" w:hAnsi="宋体" w:cs="宋体" w:hint="eastAsia"/>
                          <w:spacing w:val="-6"/>
                          <w:szCs w:val="22"/>
                          <w:lang w:val="en-US"/>
                        </w:rPr>
                        <w:t>这样对等方总能趋于找到彼此协调的速率下载</w:t>
                      </w:r>
                    </w:p>
                    <w:p w14:paraId="149EC2C5" w14:textId="77777777" w:rsidR="00D94572" w:rsidRDefault="00B65C93">
                      <w:pPr>
                        <w:pStyle w:val="a3"/>
                        <w:spacing w:before="5" w:line="194" w:lineRule="auto"/>
                        <w:ind w:left="0" w:right="47"/>
                        <w:jc w:val="both"/>
                        <w:rPr>
                          <w:rFonts w:ascii="楷体" w:eastAsia="楷体" w:hAnsi="楷体" w:cs="楷体"/>
                          <w:spacing w:val="-8"/>
                          <w:lang w:val="en-US"/>
                        </w:rPr>
                      </w:pPr>
                      <w:r>
                        <w:rPr>
                          <w:rFonts w:ascii="楷体" w:eastAsia="楷体" w:hAnsi="楷体" w:cs="楷体" w:hint="eastAsia"/>
                          <w:spacing w:val="-8"/>
                          <w:lang w:val="en-US"/>
                        </w:rPr>
                        <w:t>问题：现实中存在仅索取而不提供的结点；以发送数据快慢作为指标并不公平：对等方的带宽不相同</w:t>
                      </w:r>
                    </w:p>
                  </w:txbxContent>
                </v:textbox>
              </v:shape>
            </w:pict>
          </mc:Fallback>
        </mc:AlternateContent>
      </w:r>
      <w:r>
        <w:rPr>
          <w:noProof/>
          <w:sz w:val="20"/>
        </w:rPr>
        <mc:AlternateContent>
          <mc:Choice Requires="wps">
            <w:drawing>
              <wp:anchor distT="0" distB="0" distL="114300" distR="114300" simplePos="0" relativeHeight="251674624" behindDoc="0" locked="0" layoutInCell="1" allowOverlap="1" wp14:anchorId="43E09C54" wp14:editId="1ADA17B6">
                <wp:simplePos x="0" y="0"/>
                <wp:positionH relativeFrom="column">
                  <wp:posOffset>1920875</wp:posOffset>
                </wp:positionH>
                <wp:positionV relativeFrom="paragraph">
                  <wp:posOffset>-7743825</wp:posOffset>
                </wp:positionV>
                <wp:extent cx="1889760" cy="3337560"/>
                <wp:effectExtent l="4445" t="5080" r="10795" b="10160"/>
                <wp:wrapNone/>
                <wp:docPr id="41" name="文本框 124"/>
                <wp:cNvGraphicFramePr/>
                <a:graphic xmlns:a="http://schemas.openxmlformats.org/drawingml/2006/main">
                  <a:graphicData uri="http://schemas.microsoft.com/office/word/2010/wordprocessingShape">
                    <wps:wsp>
                      <wps:cNvSpPr txBox="1"/>
                      <wps:spPr>
                        <a:xfrm>
                          <a:off x="0" y="0"/>
                          <a:ext cx="1889760" cy="333756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4B25C86" w14:textId="77777777" w:rsidR="00D94572" w:rsidRDefault="00B65C93">
                            <w:pPr>
                              <w:pStyle w:val="2"/>
                              <w:tabs>
                                <w:tab w:val="left" w:pos="252"/>
                              </w:tabs>
                              <w:spacing w:line="118" w:lineRule="exact"/>
                              <w:ind w:left="0"/>
                              <w:rPr>
                                <w:rFonts w:ascii="宋体" w:eastAsia="宋体" w:hAnsi="宋体" w:cs="宋体"/>
                                <w:spacing w:val="-5"/>
                              </w:rPr>
                            </w:pPr>
                            <w:r>
                              <w:rPr>
                                <w:rFonts w:hint="eastAsia"/>
                                <w:lang w:val="en-US"/>
                              </w:rPr>
                              <w:t xml:space="preserve">2.6 </w:t>
                            </w:r>
                            <w:r>
                              <w:rPr>
                                <w:spacing w:val="-7"/>
                                <w:szCs w:val="22"/>
                              </w:rPr>
                              <w:t xml:space="preserve">DNS </w:t>
                            </w:r>
                            <w:r>
                              <w:rPr>
                                <w:rFonts w:hint="eastAsia"/>
                                <w:spacing w:val="-7"/>
                                <w:szCs w:val="22"/>
                              </w:rPr>
                              <w:t>：</w:t>
                            </w:r>
                            <w:r>
                              <w:rPr>
                                <w:rFonts w:hint="eastAsia"/>
                                <w:spacing w:val="-7"/>
                                <w:szCs w:val="22"/>
                                <w:lang w:val="en-US"/>
                              </w:rPr>
                              <w:t>因特网的目录服务</w:t>
                            </w:r>
                          </w:p>
                          <w:p w14:paraId="299472A6" w14:textId="77777777" w:rsidR="00D94572" w:rsidRDefault="00B65C93">
                            <w:pPr>
                              <w:pStyle w:val="a3"/>
                              <w:spacing w:before="6" w:line="194" w:lineRule="auto"/>
                              <w:ind w:left="0" w:right="50"/>
                              <w:jc w:val="both"/>
                              <w:rPr>
                                <w:rFonts w:ascii="楷体" w:eastAsia="楷体" w:hAnsi="楷体" w:cs="楷体"/>
                                <w:spacing w:val="-7"/>
                                <w:szCs w:val="22"/>
                              </w:rPr>
                            </w:pPr>
                            <w:r>
                              <w:rPr>
                                <w:rFonts w:ascii="楷体" w:eastAsia="楷体" w:hAnsi="楷体" w:cs="楷体" w:hint="eastAsia"/>
                                <w:spacing w:val="-5"/>
                              </w:rPr>
                              <w:t>•</w:t>
                            </w:r>
                            <w:r>
                              <w:rPr>
                                <w:rFonts w:ascii="楷体" w:eastAsia="楷体" w:hAnsi="楷体" w:cs="楷体" w:hint="eastAsia"/>
                                <w:spacing w:val="-5"/>
                                <w:lang w:val="en-US"/>
                              </w:rPr>
                              <w:t xml:space="preserve"> </w:t>
                            </w:r>
                            <w:r>
                              <w:rPr>
                                <w:rFonts w:ascii="楷体" w:eastAsia="楷体" w:hAnsi="楷体" w:cs="楷体" w:hint="eastAsia"/>
                                <w:spacing w:val="-7"/>
                                <w:szCs w:val="22"/>
                              </w:rPr>
                              <w:t>一个由分层的 DNS 服务器实现的分布式数据库</w:t>
                            </w:r>
                          </w:p>
                          <w:p w14:paraId="3EFF0859"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5"/>
                              </w:rPr>
                              <w:t>•</w:t>
                            </w:r>
                            <w:r>
                              <w:rPr>
                                <w:rFonts w:ascii="楷体" w:eastAsia="楷体" w:hAnsi="楷体" w:cs="楷体" w:hint="eastAsia"/>
                                <w:spacing w:val="-5"/>
                                <w:lang w:val="en-US"/>
                              </w:rPr>
                              <w:t xml:space="preserve"> </w:t>
                            </w:r>
                            <w:r>
                              <w:rPr>
                                <w:rFonts w:ascii="楷体" w:eastAsia="楷体" w:hAnsi="楷体" w:cs="楷体" w:hint="eastAsia"/>
                                <w:spacing w:val="-7"/>
                                <w:szCs w:val="22"/>
                              </w:rPr>
                              <w:t>一个使得主机能查询数据库的应用层协议</w:t>
                            </w:r>
                            <w:r>
                              <w:rPr>
                                <w:rFonts w:ascii="楷体" w:eastAsia="楷体" w:hAnsi="楷体" w:cs="楷体" w:hint="eastAsia"/>
                                <w:spacing w:val="-7"/>
                                <w:szCs w:val="22"/>
                                <w:lang w:val="en-US"/>
                              </w:rPr>
                              <w:t>(不是普通的用户应用)</w:t>
                            </w:r>
                          </w:p>
                          <w:p w14:paraId="58F00118"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lang w:val="en-US"/>
                              </w:rPr>
                              <w:t>主机的标识方法：主机名(字符串-人类)、IP 地址(32bit-机器)</w:t>
                            </w:r>
                          </w:p>
                          <w:p w14:paraId="0A66C97E"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[DNS </w:t>
                            </w:r>
                            <w:r>
                              <w:rPr>
                                <w:rFonts w:ascii="宋体" w:eastAsia="宋体" w:hAnsi="宋体" w:cs="宋体" w:hint="eastAsia"/>
                                <w:b/>
                                <w:bCs/>
                                <w:spacing w:val="-7"/>
                                <w:szCs w:val="22"/>
                              </w:rPr>
                              <w:t>提供的服务</w:t>
                            </w:r>
                            <w:r>
                              <w:rPr>
                                <w:rFonts w:ascii="宋体" w:eastAsia="宋体" w:hAnsi="宋体" w:cs="宋体" w:hint="eastAsia"/>
                                <w:b/>
                                <w:bCs/>
                                <w:spacing w:val="-7"/>
                                <w:szCs w:val="22"/>
                                <w:lang w:val="en-US"/>
                              </w:rPr>
                              <w:t>] 应用层协议、缓存机制</w:t>
                            </w:r>
                          </w:p>
                          <w:p w14:paraId="244C9D19"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允许拥有复杂主机名的主机具有一个或多个别名，提供与主机别名对应的规范主机名及 IP 地址，</w:t>
                            </w:r>
                            <w:r>
                              <w:rPr>
                                <w:rFonts w:ascii="宋体" w:eastAsia="宋体" w:hAnsi="宋体" w:cs="宋体" w:hint="eastAsia"/>
                                <w:spacing w:val="-7"/>
                                <w:sz w:val="10"/>
                                <w:lang w:val="en-US"/>
                              </w:rPr>
                              <w:t>迁移服务不需要修改主机名。</w:t>
                            </w:r>
                          </w:p>
                          <w:p w14:paraId="2A339602"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提供邮件服务器的规范主机名及 IP 地址，允许用域名作为邮件服务器别名，邮件与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同名。</w:t>
                            </w:r>
                          </w:p>
                          <w:p w14:paraId="180EA0F9"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允许一个规范主机名对应一组 IP 地址，多个邮件服务器同名，</w:t>
                            </w:r>
                            <w:r>
                              <w:rPr>
                                <w:rFonts w:ascii="宋体" w:eastAsia="宋体" w:hAnsi="宋体" w:cs="宋体" w:hint="eastAsia"/>
                                <w:spacing w:val="-7"/>
                                <w:sz w:val="10"/>
                                <w:lang w:val="en-US"/>
                              </w:rPr>
                              <w:t>将服务请求分配到功能相同的一组服务器上</w:t>
                            </w:r>
                            <w:r>
                              <w:rPr>
                                <w:rFonts w:ascii="宋体" w:eastAsia="宋体" w:hAnsi="宋体" w:cs="宋体" w:hint="eastAsia"/>
                                <w:spacing w:val="-7"/>
                                <w:sz w:val="10"/>
                              </w:rPr>
                              <w:t>。</w:t>
                            </w:r>
                          </w:p>
                          <w:p w14:paraId="0442268F" w14:textId="77777777" w:rsidR="00D94572" w:rsidRDefault="00B65C93">
                            <w:pPr>
                              <w:widowControl/>
                              <w:rPr>
                                <w:rFonts w:ascii="楷体" w:eastAsia="楷体" w:hAnsi="楷体" w:cs="楷体"/>
                                <w:spacing w:val="-7"/>
                                <w:sz w:val="10"/>
                                <w:lang w:val="en-US"/>
                              </w:rPr>
                            </w:pPr>
                            <w:r>
                              <w:rPr>
                                <w:rFonts w:ascii="楷体" w:eastAsia="楷体" w:hAnsi="楷体" w:cs="楷体" w:hint="eastAsia"/>
                                <w:spacing w:val="-7"/>
                                <w:sz w:val="10"/>
                                <w:lang w:val="en-US"/>
                              </w:rPr>
                              <w:t xml:space="preserve">DNS </w:t>
                            </w:r>
                            <w:r>
                              <w:rPr>
                                <w:rFonts w:ascii="楷体" w:eastAsia="楷体" w:hAnsi="楷体" w:cs="楷体" w:hint="eastAsia"/>
                                <w:spacing w:val="-7"/>
                                <w:sz w:val="10"/>
                              </w:rPr>
                              <w:t>报文</w:t>
                            </w:r>
                            <w:r>
                              <w:rPr>
                                <w:rFonts w:ascii="楷体" w:eastAsia="楷体" w:hAnsi="楷体" w:cs="楷体" w:hint="eastAsia"/>
                                <w:spacing w:val="-7"/>
                                <w:sz w:val="10"/>
                                <w:lang w:val="en-US"/>
                              </w:rPr>
                              <w:t xml:space="preserve">长度 &lt; </w:t>
                            </w:r>
                            <w:r>
                              <w:rPr>
                                <w:rFonts w:ascii="楷体" w:eastAsia="楷体" w:hAnsi="楷体" w:cs="楷体" w:hint="eastAsia"/>
                                <w:spacing w:val="-7"/>
                                <w:sz w:val="10"/>
                              </w:rPr>
                              <w:t>512B</w:t>
                            </w:r>
                            <w:r>
                              <w:rPr>
                                <w:rFonts w:ascii="楷体" w:eastAsia="楷体" w:hAnsi="楷体" w:cs="楷体" w:hint="eastAsia"/>
                                <w:spacing w:val="-7"/>
                                <w:sz w:val="10"/>
                                <w:lang w:val="en-US"/>
                              </w:rPr>
                              <w:t xml:space="preserve"> </w:t>
                            </w:r>
                            <w:r>
                              <w:rPr>
                                <w:rFonts w:ascii="楷体" w:eastAsia="楷体" w:hAnsi="楷体" w:cs="楷体" w:hint="eastAsia"/>
                                <w:spacing w:val="-7"/>
                                <w:sz w:val="10"/>
                              </w:rPr>
                              <w:t>用</w:t>
                            </w:r>
                            <w:r>
                              <w:rPr>
                                <w:rFonts w:ascii="楷体" w:eastAsia="楷体" w:hAnsi="楷体" w:cs="楷体" w:hint="eastAsia"/>
                                <w:spacing w:val="-7"/>
                                <w:sz w:val="10"/>
                                <w:lang w:val="en-US"/>
                              </w:rPr>
                              <w:t xml:space="preserve"> </w:t>
                            </w:r>
                            <w:r>
                              <w:rPr>
                                <w:rFonts w:ascii="楷体" w:eastAsia="楷体" w:hAnsi="楷体" w:cs="楷体" w:hint="eastAsia"/>
                                <w:spacing w:val="-7"/>
                                <w:sz w:val="10"/>
                              </w:rPr>
                              <w:t>UDP，</w:t>
                            </w:r>
                            <w:r>
                              <w:rPr>
                                <w:rFonts w:ascii="楷体" w:eastAsia="楷体" w:hAnsi="楷体" w:cs="楷体" w:hint="eastAsia"/>
                                <w:spacing w:val="-7"/>
                                <w:sz w:val="10"/>
                                <w:lang w:val="en-US"/>
                              </w:rPr>
                              <w:t xml:space="preserve">&gt; 使用 </w:t>
                            </w:r>
                            <w:r>
                              <w:rPr>
                                <w:rFonts w:ascii="楷体" w:eastAsia="楷体" w:hAnsi="楷体" w:cs="楷体" w:hint="eastAsia"/>
                                <w:spacing w:val="-7"/>
                                <w:sz w:val="10"/>
                              </w:rPr>
                              <w:t>TCP，</w:t>
                            </w:r>
                            <w:r>
                              <w:rPr>
                                <w:rFonts w:ascii="楷体" w:eastAsia="楷体" w:hAnsi="楷体" w:cs="楷体" w:hint="eastAsia"/>
                                <w:spacing w:val="-7"/>
                                <w:sz w:val="10"/>
                                <w:lang w:val="en-US"/>
                              </w:rPr>
                              <w:t>未知长度先 UDP，</w:t>
                            </w:r>
                            <w:r>
                              <w:rPr>
                                <w:rFonts w:ascii="楷体" w:eastAsia="楷体" w:hAnsi="楷体" w:cs="楷体" w:hint="eastAsia"/>
                                <w:spacing w:val="-7"/>
                                <w:sz w:val="10"/>
                              </w:rPr>
                              <w:t>端口 53</w:t>
                            </w:r>
                            <w:r>
                              <w:rPr>
                                <w:rFonts w:ascii="楷体" w:eastAsia="楷体" w:hAnsi="楷体" w:cs="楷体" w:hint="eastAsia"/>
                                <w:spacing w:val="-7"/>
                                <w:sz w:val="10"/>
                                <w:lang w:val="en-US"/>
                              </w:rPr>
                              <w:t xml:space="preserve"> </w:t>
                            </w:r>
                          </w:p>
                          <w:p w14:paraId="78CDF4F7"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[分布式 DNS] </w:t>
                            </w:r>
                          </w:p>
                          <w:p w14:paraId="103BB0B4" w14:textId="77777777" w:rsidR="00D94572" w:rsidRDefault="00B65C93">
                            <w:pPr>
                              <w:pStyle w:val="2"/>
                              <w:tabs>
                                <w:tab w:val="left" w:pos="296"/>
                              </w:tabs>
                              <w:spacing w:line="116" w:lineRule="exact"/>
                              <w:ind w:left="0"/>
                              <w:jc w:val="both"/>
                              <w:rPr>
                                <w:rFonts w:ascii="楷体" w:eastAsia="楷体" w:hAnsi="楷体" w:cs="楷体"/>
                                <w:b w:val="0"/>
                                <w:bCs w:val="0"/>
                                <w:spacing w:val="-7"/>
                                <w:szCs w:val="22"/>
                                <w:lang w:val="en-US"/>
                              </w:rPr>
                            </w:pPr>
                            <w:r>
                              <w:rPr>
                                <w:rFonts w:ascii="楷体" w:eastAsia="楷体" w:hAnsi="楷体" w:cs="楷体" w:hint="eastAsia"/>
                                <w:spacing w:val="-7"/>
                                <w:szCs w:val="22"/>
                                <w:lang w:val="en-US"/>
                              </w:rPr>
                              <w:t>Why not</w:t>
                            </w:r>
                            <w:r>
                              <w:rPr>
                                <w:rFonts w:ascii="楷体" w:eastAsia="楷体" w:hAnsi="楷体" w:cs="楷体" w:hint="eastAsia"/>
                                <w:spacing w:val="-7"/>
                                <w:szCs w:val="22"/>
                              </w:rPr>
                              <w:t>集中式 DNS？</w:t>
                            </w:r>
                            <w:r>
                              <w:rPr>
                                <w:rFonts w:ascii="楷体" w:eastAsia="楷体" w:hAnsi="楷体" w:cs="楷体" w:hint="eastAsia"/>
                                <w:b w:val="0"/>
                                <w:bCs w:val="0"/>
                                <w:spacing w:val="-7"/>
                                <w:szCs w:val="22"/>
                              </w:rPr>
                              <w:t>单点失效；流量集中</w:t>
                            </w:r>
                            <w:r>
                              <w:rPr>
                                <w:rFonts w:ascii="楷体" w:eastAsia="楷体" w:hAnsi="楷体" w:cs="楷体" w:hint="eastAsia"/>
                                <w:b w:val="0"/>
                                <w:bCs w:val="0"/>
                                <w:spacing w:val="-7"/>
                                <w:szCs w:val="22"/>
                                <w:lang w:val="en-US"/>
                              </w:rPr>
                              <w:t>-</w:t>
                            </w:r>
                            <w:r>
                              <w:rPr>
                                <w:rFonts w:ascii="楷体" w:eastAsia="楷体" w:hAnsi="楷体" w:cs="楷体" w:hint="eastAsia"/>
                                <w:b w:val="0"/>
                                <w:bCs w:val="0"/>
                                <w:spacing w:val="-7"/>
                                <w:szCs w:val="22"/>
                              </w:rPr>
                              <w:t>单个 DNS 服务器需处理全部查询；响应时间长</w:t>
                            </w:r>
                            <w:r>
                              <w:rPr>
                                <w:rFonts w:ascii="楷体" w:eastAsia="楷体" w:hAnsi="楷体" w:cs="楷体" w:hint="eastAsia"/>
                                <w:b w:val="0"/>
                                <w:bCs w:val="0"/>
                                <w:spacing w:val="-7"/>
                                <w:szCs w:val="22"/>
                                <w:lang w:val="en-US"/>
                              </w:rPr>
                              <w:t>-</w:t>
                            </w:r>
                            <w:r>
                              <w:rPr>
                                <w:rFonts w:ascii="楷体" w:eastAsia="楷体" w:hAnsi="楷体" w:cs="楷体" w:hint="eastAsia"/>
                                <w:b w:val="0"/>
                                <w:bCs w:val="0"/>
                                <w:spacing w:val="-7"/>
                                <w:szCs w:val="22"/>
                              </w:rPr>
                              <w:t>远距离的集中式数据库；需要维护庞大的数据库</w:t>
                            </w:r>
                          </w:p>
                          <w:p w14:paraId="5CF69E5D"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层次结构：根 DNS(13个)、顶级域 DNS(TLD)&lt;组织域、国家域、反向域，知道所有二级子域名服务器地址&gt;、权威 DNS &lt;提供机构内部服务器名字映射、提供一个主域名服务器、一个或多个辅助域名服务器&gt;</w:t>
                            </w:r>
                          </w:p>
                          <w:p w14:paraId="7C263FBB"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rPr>
                              <w:t>本地</w:t>
                            </w:r>
                            <w:r>
                              <w:rPr>
                                <w:rFonts w:ascii="楷体" w:eastAsia="楷体" w:hAnsi="楷体" w:cs="楷体" w:hint="eastAsia"/>
                                <w:spacing w:val="-7"/>
                                <w:szCs w:val="22"/>
                                <w:lang w:val="en-US"/>
                              </w:rPr>
                              <w:t xml:space="preserve"> </w:t>
                            </w:r>
                            <w:r>
                              <w:rPr>
                                <w:rFonts w:ascii="楷体" w:eastAsia="楷体" w:hAnsi="楷体" w:cs="楷体" w:hint="eastAsia"/>
                                <w:spacing w:val="-7"/>
                                <w:szCs w:val="22"/>
                              </w:rPr>
                              <w:t>DNS 服务器</w:t>
                            </w:r>
                            <w:r>
                              <w:rPr>
                                <w:rFonts w:ascii="楷体" w:eastAsia="楷体" w:hAnsi="楷体" w:cs="楷体" w:hint="eastAsia"/>
                                <w:spacing w:val="-7"/>
                                <w:szCs w:val="22"/>
                                <w:lang w:val="en-US"/>
                              </w:rPr>
                              <w:t>不属于层次结构，仅</w:t>
                            </w:r>
                            <w:r>
                              <w:rPr>
                                <w:rFonts w:ascii="楷体" w:eastAsia="楷体" w:hAnsi="楷体" w:cs="楷体" w:hint="eastAsia"/>
                                <w:spacing w:val="-7"/>
                                <w:szCs w:val="22"/>
                              </w:rPr>
                              <w:t>起代理作用：</w:t>
                            </w:r>
                            <w:r>
                              <w:rPr>
                                <w:rFonts w:ascii="楷体" w:eastAsia="楷体" w:hAnsi="楷体" w:cs="楷体" w:hint="eastAsia"/>
                                <w:spacing w:val="-7"/>
                                <w:szCs w:val="22"/>
                                <w:lang w:val="en-US"/>
                              </w:rPr>
                              <w:t>向层次结构发送 DNS 查询报文，将结果</w:t>
                            </w:r>
                            <w:r>
                              <w:rPr>
                                <w:rFonts w:ascii="楷体" w:eastAsia="楷体" w:hAnsi="楷体" w:cs="楷体" w:hint="eastAsia"/>
                                <w:spacing w:val="-7"/>
                                <w:szCs w:val="22"/>
                              </w:rPr>
                              <w:t>缓存（一段时间丢弃)</w:t>
                            </w:r>
                            <w:r>
                              <w:rPr>
                                <w:rFonts w:ascii="楷体" w:eastAsia="楷体" w:hAnsi="楷体" w:cs="楷体" w:hint="eastAsia"/>
                                <w:spacing w:val="-7"/>
                                <w:szCs w:val="22"/>
                                <w:lang w:val="en-US"/>
                              </w:rPr>
                              <w:t>并返回。通常会缓存 TLD 服务器地址，因而很少访问根服务器。缓存可以改善延迟，降低流量</w:t>
                            </w:r>
                          </w:p>
                          <w:p w14:paraId="6267E2FD"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DNS 查询是</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 服务器间通讯。迭代（8 次)/递归（8 次)</w:t>
                            </w:r>
                          </w:p>
                          <w:p w14:paraId="467C0011"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[域名空间]</w:t>
                            </w:r>
                          </w:p>
                          <w:p w14:paraId="1E1B6531"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lang w:val="en-US"/>
                              </w:rPr>
                              <w:t>因特网被划分为 200 多个顶级域，且可以被继续划分。域：名字树只用任何</w:t>
                            </w:r>
                            <w:proofErr w:type="gramStart"/>
                            <w:r>
                              <w:rPr>
                                <w:rFonts w:ascii="宋体" w:eastAsia="宋体" w:hAnsi="宋体" w:cs="宋体" w:hint="eastAsia"/>
                                <w:spacing w:val="-7"/>
                                <w:szCs w:val="22"/>
                                <w:lang w:val="en-US"/>
                              </w:rPr>
                              <w:t>一</w:t>
                            </w:r>
                            <w:proofErr w:type="gramEnd"/>
                            <w:r>
                              <w:rPr>
                                <w:rFonts w:ascii="宋体" w:eastAsia="宋体" w:hAnsi="宋体" w:cs="宋体" w:hint="eastAsia"/>
                                <w:spacing w:val="-7"/>
                                <w:szCs w:val="22"/>
                                <w:lang w:val="en-US"/>
                              </w:rPr>
                              <w:t>棵子树；标记：</w:t>
                            </w:r>
                            <w:proofErr w:type="gramStart"/>
                            <w:r>
                              <w:rPr>
                                <w:rFonts w:ascii="宋体" w:eastAsia="宋体" w:hAnsi="宋体" w:cs="宋体" w:hint="eastAsia"/>
                                <w:spacing w:val="-7"/>
                                <w:szCs w:val="22"/>
                                <w:lang w:val="en-US"/>
                              </w:rPr>
                              <w:t>树都每一个</w:t>
                            </w:r>
                            <w:proofErr w:type="gramEnd"/>
                            <w:r>
                              <w:rPr>
                                <w:rFonts w:ascii="宋体" w:eastAsia="宋体" w:hAnsi="宋体" w:cs="宋体" w:hint="eastAsia"/>
                                <w:spacing w:val="-7"/>
                                <w:szCs w:val="22"/>
                                <w:lang w:val="en-US"/>
                              </w:rPr>
                              <w:t>结点都有一个不超过 63 字符的标记(总根节点为空)；域名：从根节点到该结点的标记序列</w:t>
                            </w:r>
                          </w:p>
                          <w:p w14:paraId="1C05DA8D"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lang w:val="en-US"/>
                              </w:rPr>
                              <w:t>Web 服务器：</w:t>
                            </w:r>
                            <w:r w:rsidR="0084389A">
                              <w:fldChar w:fldCharType="begin"/>
                            </w:r>
                            <w:r w:rsidR="0084389A">
                              <w:instrText xml:space="preserve"> HYPERLINK "http://www.bulabula</w:instrText>
                            </w:r>
                            <w:r w:rsidR="0084389A">
                              <w:instrText>；</w:instrText>
                            </w:r>
                            <w:r w:rsidR="0084389A">
                              <w:instrText xml:space="preserve">Ftp" </w:instrText>
                            </w:r>
                            <w:r w:rsidR="0084389A">
                              <w:fldChar w:fldCharType="separate"/>
                            </w:r>
                            <w:r>
                              <w:rPr>
                                <w:rFonts w:ascii="宋体" w:eastAsia="宋体" w:hAnsi="宋体" w:cs="宋体" w:hint="eastAsia"/>
                                <w:spacing w:val="-7"/>
                                <w:szCs w:val="22"/>
                                <w:lang w:val="en-US"/>
                              </w:rPr>
                              <w:t>www.bulabula；  Ftp</w:t>
                            </w:r>
                            <w:r w:rsidR="0084389A">
                              <w:rPr>
                                <w:rFonts w:ascii="宋体" w:eastAsia="宋体" w:hAnsi="宋体" w:cs="宋体"/>
                                <w:spacing w:val="-7"/>
                                <w:szCs w:val="22"/>
                                <w:lang w:val="en-US"/>
                              </w:rPr>
                              <w:fldChar w:fldCharType="end"/>
                            </w:r>
                            <w:r>
                              <w:rPr>
                                <w:rFonts w:ascii="宋体" w:eastAsia="宋体" w:hAnsi="宋体" w:cs="宋体" w:hint="eastAsia"/>
                                <w:spacing w:val="-7"/>
                                <w:szCs w:val="22"/>
                                <w:lang w:val="en-US"/>
                              </w:rPr>
                              <w:t xml:space="preserve"> 服务器：</w:t>
                            </w:r>
                            <w:proofErr w:type="spellStart"/>
                            <w:proofErr w:type="gramStart"/>
                            <w:r>
                              <w:rPr>
                                <w:rFonts w:ascii="宋体" w:eastAsia="宋体" w:hAnsi="宋体" w:cs="宋体" w:hint="eastAsia"/>
                                <w:spacing w:val="-7"/>
                                <w:szCs w:val="22"/>
                                <w:lang w:val="en-US"/>
                              </w:rPr>
                              <w:t>ftp.bulabula</w:t>
                            </w:r>
                            <w:proofErr w:type="spellEnd"/>
                            <w:proofErr w:type="gramEnd"/>
                          </w:p>
                          <w:p w14:paraId="279E0D38"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工作机制</w:t>
                            </w:r>
                            <w:r>
                              <w:rPr>
                                <w:rFonts w:ascii="宋体" w:eastAsia="宋体" w:hAnsi="宋体" w:cs="宋体" w:hint="eastAsia"/>
                                <w:b/>
                                <w:bCs/>
                                <w:spacing w:val="-7"/>
                                <w:szCs w:val="22"/>
                                <w:lang w:val="en-US"/>
                              </w:rPr>
                              <w:t>] &lt;黑箱&gt;</w:t>
                            </w:r>
                          </w:p>
                          <w:p w14:paraId="756DE772"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 xml:space="preserve">应用程序将主机名传给 DNS </w:t>
                            </w:r>
                            <w:r>
                              <w:rPr>
                                <w:rFonts w:ascii="宋体" w:eastAsia="宋体" w:hAnsi="宋体" w:cs="宋体" w:hint="eastAsia"/>
                                <w:spacing w:val="-7"/>
                                <w:szCs w:val="22"/>
                                <w:lang w:val="en-US"/>
                              </w:rPr>
                              <w:t>解析器</w:t>
                            </w:r>
                            <w:r>
                              <w:rPr>
                                <w:rFonts w:ascii="宋体" w:eastAsia="宋体" w:hAnsi="宋体" w:cs="宋体" w:hint="eastAsia"/>
                                <w:spacing w:val="-7"/>
                                <w:szCs w:val="22"/>
                              </w:rPr>
                              <w:t>，</w:t>
                            </w:r>
                            <w:proofErr w:type="gramStart"/>
                            <w:r>
                              <w:rPr>
                                <w:rFonts w:ascii="宋体" w:eastAsia="宋体" w:hAnsi="宋体" w:cs="宋体" w:hint="eastAsia"/>
                                <w:spacing w:val="-7"/>
                                <w:szCs w:val="22"/>
                                <w:lang w:val="en-US"/>
                              </w:rPr>
                              <w:t>解析器</w:t>
                            </w:r>
                            <w:proofErr w:type="gramEnd"/>
                            <w:r>
                              <w:rPr>
                                <w:rFonts w:ascii="宋体" w:eastAsia="宋体" w:hAnsi="宋体" w:cs="宋体" w:hint="eastAsia"/>
                                <w:spacing w:val="-7"/>
                                <w:szCs w:val="22"/>
                              </w:rPr>
                              <w:t>向</w:t>
                            </w:r>
                            <w:r>
                              <w:rPr>
                                <w:rFonts w:ascii="宋体" w:eastAsia="宋体" w:hAnsi="宋体" w:cs="宋体" w:hint="eastAsia"/>
                                <w:spacing w:val="-7"/>
                                <w:szCs w:val="22"/>
                                <w:lang w:val="en-US"/>
                              </w:rPr>
                              <w:t xml:space="preserve">本地 </w:t>
                            </w:r>
                            <w:r>
                              <w:rPr>
                                <w:rFonts w:ascii="宋体" w:eastAsia="宋体" w:hAnsi="宋体" w:cs="宋体" w:hint="eastAsia"/>
                                <w:spacing w:val="-7"/>
                                <w:szCs w:val="22"/>
                              </w:rPr>
                              <w:t>DNS 服务器发送包含主机名的请求，</w:t>
                            </w:r>
                            <w:r>
                              <w:rPr>
                                <w:rFonts w:ascii="宋体" w:eastAsia="宋体" w:hAnsi="宋体" w:cs="宋体" w:hint="eastAsia"/>
                                <w:spacing w:val="-7"/>
                                <w:szCs w:val="22"/>
                                <w:lang w:val="en-US"/>
                              </w:rPr>
                              <w:t>本地 DNS 根据缓存情况向层次结构查询，将结果返回给解析器，</w:t>
                            </w:r>
                            <w:proofErr w:type="gramStart"/>
                            <w:r>
                              <w:rPr>
                                <w:rFonts w:ascii="宋体" w:eastAsia="宋体" w:hAnsi="宋体" w:cs="宋体" w:hint="eastAsia"/>
                                <w:spacing w:val="-7"/>
                                <w:szCs w:val="22"/>
                                <w:lang w:val="en-US"/>
                              </w:rPr>
                              <w:t>解析器</w:t>
                            </w:r>
                            <w:proofErr w:type="gramEnd"/>
                            <w:r>
                              <w:rPr>
                                <w:rFonts w:ascii="宋体" w:eastAsia="宋体" w:hAnsi="宋体" w:cs="宋体" w:hint="eastAsia"/>
                                <w:spacing w:val="-7"/>
                                <w:szCs w:val="22"/>
                                <w:lang w:val="en-US"/>
                              </w:rPr>
                              <w:t>将</w:t>
                            </w:r>
                            <w:r>
                              <w:rPr>
                                <w:rFonts w:ascii="宋体" w:eastAsia="宋体" w:hAnsi="宋体" w:cs="宋体" w:hint="eastAsia"/>
                                <w:spacing w:val="-7"/>
                                <w:szCs w:val="22"/>
                              </w:rPr>
                              <w:t>包含主机名与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IP</w:t>
                            </w:r>
                            <w:r>
                              <w:rPr>
                                <w:rFonts w:ascii="宋体" w:eastAsia="宋体" w:hAnsi="宋体" w:cs="宋体" w:hint="eastAsia"/>
                                <w:spacing w:val="-7"/>
                                <w:szCs w:val="22"/>
                                <w:lang w:val="en-US"/>
                              </w:rPr>
                              <w:t xml:space="preserve"> 的回答发给应用程序</w:t>
                            </w:r>
                          </w:p>
                          <w:p w14:paraId="1454F2E8" w14:textId="77777777" w:rsidR="00D94572" w:rsidRDefault="00B65C93">
                            <w:pPr>
                              <w:widowControl/>
                              <w:rPr>
                                <w:rFonts w:ascii="楷体" w:eastAsia="楷体" w:hAnsi="楷体" w:cs="楷体"/>
                                <w:spacing w:val="-7"/>
                                <w:sz w:val="10"/>
                                <w:lang w:val="en-US"/>
                              </w:rPr>
                            </w:pPr>
                            <w:r>
                              <w:rPr>
                                <w:rFonts w:ascii="楷体" w:eastAsia="楷体" w:hAnsi="楷体" w:cs="楷体" w:hint="eastAsia"/>
                                <w:spacing w:val="-7"/>
                                <w:sz w:val="10"/>
                                <w:lang w:val="en-US"/>
                              </w:rPr>
                              <w:t>• 层次结构中的查询为迭代查询：收到查询报文的服务器将下一个需要查询的服务器地址返回给查询者</w:t>
                            </w:r>
                          </w:p>
                          <w:p w14:paraId="19F776BD"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szCs w:val="22"/>
                                <w:lang w:val="en-US"/>
                              </w:rPr>
                              <w:t>• 主机的查询为递归查询：发送一条查询消息，经过一系列路径来到本地 DNS 服务器，最后得到一条准确结果</w:t>
                            </w:r>
                          </w:p>
                          <w:p w14:paraId="4592FCF0" w14:textId="2E44B08C"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DNS 资源记录</w:t>
                            </w:r>
                            <w:r>
                              <w:rPr>
                                <w:rFonts w:ascii="宋体" w:eastAsia="宋体" w:hAnsi="宋体" w:cs="宋体" w:hint="eastAsia"/>
                                <w:b/>
                                <w:bCs/>
                                <w:spacing w:val="-7"/>
                                <w:szCs w:val="22"/>
                                <w:lang w:val="en-US"/>
                              </w:rPr>
                              <w:t>](</w:t>
                            </w:r>
                            <w:r>
                              <w:rPr>
                                <w:rFonts w:ascii="宋体" w:eastAsia="宋体" w:hAnsi="宋体" w:cs="宋体" w:hint="eastAsia"/>
                                <w:b/>
                                <w:bCs/>
                                <w:spacing w:val="-7"/>
                                <w:szCs w:val="22"/>
                              </w:rPr>
                              <w:t>RR)：</w:t>
                            </w:r>
                            <w:r>
                              <w:rPr>
                                <w:rFonts w:ascii="宋体" w:eastAsia="宋体" w:hAnsi="宋体" w:cs="宋体" w:hint="eastAsia"/>
                                <w:b/>
                                <w:bCs/>
                                <w:spacing w:val="-7"/>
                                <w:szCs w:val="22"/>
                                <w:lang w:val="en-US"/>
                              </w:rPr>
                              <w:t>四元组(</w:t>
                            </w:r>
                            <w:r>
                              <w:rPr>
                                <w:rFonts w:ascii="宋体" w:eastAsia="宋体" w:hAnsi="宋体" w:cs="宋体" w:hint="eastAsia"/>
                                <w:b/>
                                <w:bCs/>
                                <w:spacing w:val="-7"/>
                                <w:szCs w:val="22"/>
                              </w:rPr>
                              <w:t>name</w:t>
                            </w:r>
                            <w:r>
                              <w:rPr>
                                <w:rFonts w:ascii="宋体" w:eastAsia="宋体" w:hAnsi="宋体" w:cs="宋体" w:hint="eastAsia"/>
                                <w:b/>
                                <w:bCs/>
                                <w:spacing w:val="-7"/>
                                <w:szCs w:val="22"/>
                                <w:lang w:val="en-US"/>
                              </w:rPr>
                              <w:t>,</w:t>
                            </w:r>
                            <w:r>
                              <w:rPr>
                                <w:rFonts w:ascii="宋体" w:eastAsia="宋体" w:hAnsi="宋体" w:cs="宋体" w:hint="eastAsia"/>
                                <w:b/>
                                <w:bCs/>
                                <w:spacing w:val="-7"/>
                                <w:szCs w:val="22"/>
                              </w:rPr>
                              <w:t>type</w:t>
                            </w:r>
                            <w:r>
                              <w:rPr>
                                <w:rFonts w:ascii="宋体" w:eastAsia="宋体" w:hAnsi="宋体" w:cs="宋体" w:hint="eastAsia"/>
                                <w:b/>
                                <w:bCs/>
                                <w:spacing w:val="-7"/>
                                <w:szCs w:val="22"/>
                                <w:lang w:val="en-US"/>
                              </w:rPr>
                              <w:t>,</w:t>
                            </w:r>
                            <w:r>
                              <w:rPr>
                                <w:rFonts w:ascii="宋体" w:eastAsia="宋体" w:hAnsi="宋体" w:cs="宋体" w:hint="eastAsia"/>
                                <w:b/>
                                <w:bCs/>
                                <w:spacing w:val="-7"/>
                                <w:szCs w:val="22"/>
                              </w:rPr>
                              <w:t>TTL</w:t>
                            </w:r>
                            <w:r>
                              <w:rPr>
                                <w:rFonts w:ascii="宋体" w:eastAsia="宋体" w:hAnsi="宋体" w:cs="宋体" w:hint="eastAsia"/>
                                <w:b/>
                                <w:bCs/>
                                <w:spacing w:val="-7"/>
                                <w:szCs w:val="22"/>
                                <w:lang w:val="en-US"/>
                              </w:rPr>
                              <w:t>&lt;记录的生存时间&gt;</w:t>
                            </w:r>
                            <w:r w:rsidR="00E54E20">
                              <w:rPr>
                                <w:rFonts w:ascii="宋体" w:eastAsia="宋体" w:hAnsi="宋体" w:cs="宋体" w:hint="eastAsia"/>
                                <w:b/>
                                <w:bCs/>
                                <w:spacing w:val="-7"/>
                                <w:szCs w:val="22"/>
                                <w:lang w:val="en-US"/>
                              </w:rPr>
                              <w:t>,</w:t>
                            </w:r>
                            <w:r w:rsidR="00E54E20" w:rsidRPr="00E54E20">
                              <w:rPr>
                                <w:rFonts w:ascii="宋体" w:eastAsia="宋体" w:hAnsi="宋体" w:cs="宋体"/>
                                <w:b/>
                                <w:bCs/>
                                <w:spacing w:val="-7"/>
                                <w:szCs w:val="22"/>
                                <w:lang w:val="en-US"/>
                              </w:rPr>
                              <w:t>value</w:t>
                            </w:r>
                            <w:r>
                              <w:rPr>
                                <w:rFonts w:ascii="宋体" w:eastAsia="宋体" w:hAnsi="宋体" w:cs="宋体" w:hint="eastAsia"/>
                                <w:b/>
                                <w:bCs/>
                                <w:spacing w:val="-7"/>
                                <w:szCs w:val="22"/>
                                <w:lang w:val="en-US"/>
                              </w:rPr>
                              <w:t>)</w:t>
                            </w:r>
                          </w:p>
                          <w:p w14:paraId="32FE5995"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Type=A：Name 是主机名，Value 是对应的 IP 地址</w:t>
                            </w:r>
                          </w:p>
                          <w:p w14:paraId="62BF6D29"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Type=NS：Name：域，Value：域的权威</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 服务器主机名</w:t>
                            </w:r>
                          </w:p>
                          <w:p w14:paraId="64CBBB66"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Type=CNAME：Name：别名，Value 是对应规范名</w:t>
                            </w:r>
                          </w:p>
                          <w:p w14:paraId="76E11B68"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Type=MX：Name：别名，Value：对应邮件服务器规范名</w:t>
                            </w:r>
                          </w:p>
                          <w:p w14:paraId="34E55F71" w14:textId="77777777" w:rsidR="00D94572" w:rsidRDefault="00B65C93">
                            <w:pPr>
                              <w:widowControl/>
                              <w:rPr>
                                <w:rFonts w:ascii="楷体" w:eastAsia="楷体" w:hAnsi="楷体" w:cs="楷体"/>
                                <w:spacing w:val="-7"/>
                                <w:sz w:val="10"/>
                              </w:rPr>
                            </w:pPr>
                            <w:r>
                              <w:rPr>
                                <w:rFonts w:ascii="楷体" w:eastAsia="楷体" w:hAnsi="楷体" w:cs="楷体" w:hint="eastAsia"/>
                                <w:spacing w:val="-7"/>
                                <w:sz w:val="10"/>
                                <w:lang w:val="en-US"/>
                              </w:rPr>
                              <w:t>• 一台权威 DNS 服务器包含其所用于的主机名的 A 记录；如果不是权威 DNS，则包含一条 NS 记录，和记录了在 NS 记录的 Value 字段中的 DNS 服务器 IP 地址的 A 记录</w:t>
                            </w:r>
                          </w:p>
                          <w:p w14:paraId="5E8B32DD"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b/>
                                <w:bCs/>
                                <w:spacing w:val="-7"/>
                                <w:szCs w:val="22"/>
                                <w:lang w:val="en-US"/>
                              </w:rPr>
                              <w:t>插入记录</w:t>
                            </w:r>
                            <w:r>
                              <w:rPr>
                                <w:rFonts w:ascii="宋体" w:eastAsia="宋体" w:hAnsi="宋体" w:cs="宋体" w:hint="eastAsia"/>
                                <w:spacing w:val="-7"/>
                                <w:szCs w:val="22"/>
                                <w:lang w:val="en-US"/>
                              </w:rPr>
                              <w:t>：</w:t>
                            </w:r>
                            <w:r>
                              <w:rPr>
                                <w:rFonts w:ascii="宋体" w:eastAsia="宋体" w:hAnsi="宋体" w:cs="宋体" w:hint="eastAsia"/>
                                <w:spacing w:val="-7"/>
                                <w:szCs w:val="22"/>
                              </w:rPr>
                              <w:t>向注册登记机构提供权威 DNS 的名字和 IP，NS 和 A 输入TLD，并确保用于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服务器的</w:t>
                            </w:r>
                            <w:r>
                              <w:rPr>
                                <w:rFonts w:ascii="宋体" w:eastAsia="宋体" w:hAnsi="宋体" w:cs="宋体" w:hint="eastAsia"/>
                                <w:spacing w:val="-7"/>
                                <w:szCs w:val="22"/>
                                <w:lang w:val="en-US"/>
                              </w:rPr>
                              <w:t xml:space="preserve"> </w:t>
                            </w:r>
                            <w:r>
                              <w:rPr>
                                <w:rFonts w:ascii="宋体" w:eastAsia="宋体" w:hAnsi="宋体" w:cs="宋体" w:hint="eastAsia"/>
                                <w:spacing w:val="-7"/>
                                <w:szCs w:val="22"/>
                              </w:rPr>
                              <w:t>A 和邮件服务器是的</w:t>
                            </w:r>
                            <w:r>
                              <w:rPr>
                                <w:rFonts w:ascii="宋体" w:eastAsia="宋体" w:hAnsi="宋体" w:cs="宋体" w:hint="eastAsia"/>
                                <w:spacing w:val="-7"/>
                                <w:szCs w:val="22"/>
                                <w:lang w:val="en-US"/>
                              </w:rPr>
                              <w:t xml:space="preserve"> </w:t>
                            </w:r>
                            <w:r>
                              <w:rPr>
                                <w:rFonts w:ascii="宋体" w:eastAsia="宋体" w:hAnsi="宋体" w:cs="宋体" w:hint="eastAsia"/>
                                <w:spacing w:val="-7"/>
                                <w:szCs w:val="22"/>
                              </w:rPr>
                              <w:t>MX 输入到权威</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w:t>
                            </w:r>
                          </w:p>
                        </w:txbxContent>
                      </wps:txbx>
                      <wps:bodyPr lIns="18000" tIns="10800" rIns="18000" bIns="10800" upright="1"/>
                    </wps:wsp>
                  </a:graphicData>
                </a:graphic>
              </wp:anchor>
            </w:drawing>
          </mc:Choice>
          <mc:Fallback>
            <w:pict>
              <v:shape w14:anchorId="43E09C54" id="文本框 124" o:spid="_x0000_s1052" type="#_x0000_t202" style="position:absolute;left:0;text-align:left;margin-left:151.25pt;margin-top:-609.75pt;width:148.8pt;height:26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a/FQIAACgEAAAOAAAAZHJzL2Uyb0RvYy54bWysU82O0zAQviPxDpbvNEm77bZR05WgFCEh&#10;QFp4AMd2Ekv+k+1t0heAN+DEhfs+V5+DsdPtdoEDQrSSM+MZf575Ps/6ZlAS7bnzwugKF5McI66p&#10;YUK3Ff78afdiiZEPRDMijeYVPnCPbzbPn617W/Kp6Yxk3CEA0b7sbYW7EGyZZZ52XBE/MZZrCDbG&#10;KRLAdW3GHOkBXclsmueLrDeOWWco9x52t2MQbxJ+03AaPjSN5wHJCkNtIa0urXVcs82alK0jthP0&#10;VAb5hyoUERouPUNtSSDozonfoJSgznjThAk1KjNNIyhPPUA3Rf5LN7cdsTz1AuR4e6bJ/z9Y+n7/&#10;0SHBKnxVYKSJAo2O374ev98ff3xBxfQqMtRbX0LirYXUMLw0Ayj9sO9hMzY+NE7FL7SEIA5cH878&#10;8iEgGg8tl6vrBYQoxGaz2fUcHMDPHo9b58MbbhSKRoUdCJh4Jft3PoypDynxNm+kYDshZXJcW7+S&#10;Du0JiL1LvxP6kzSpUV/h1Xw6h0IIvLlGkgCmssCC122678kJfwm8XcX/n4BjYVviu7GAhBDTSKlE&#10;4C5ZHSfstWYoHCwQrWEkcCxGcYaR5DBB0UqZgQj5N5nAndRAYdRo1CJaYaiHpGqxiHBxqzbsAPrJ&#10;txqeT7HM8zgOo5ODh5G7jNSXkTvrRNuBHEn1dBU8x6TbaXTie7/0U0GPA775CQAA//8DAFBLAwQU&#10;AAYACAAAACEA1H9PAOIAAAAOAQAADwAAAGRycy9kb3ducmV2LnhtbEyPTU7DMBBG90jcwRokdq3t&#10;RIlIiFOhCthViMIB3MSJU+JxFLtt6OkZVrCbn6dv3lSbxY3sbOYweFQg1wKYwca3A/YKPj9eVg/A&#10;QtTY6tGjUfBtAmzq25tKl62/4Ls572PPKARDqRXYGKeS89BY43RY+8kg7To/Ox2pnXvezvpC4W7k&#10;iRA5d3pAumD1ZLbWNF/7k1PQvb7JZneNx3Hb7a42fZ6OmGVK3d8tT4/AolniHwy/+qQONTkd/Anb&#10;wEYFqUgyQhWsZCILKonJhZDADjTLi7QAXlf8/xv1DwAAAP//AwBQSwECLQAUAAYACAAAACEAtoM4&#10;kv4AAADhAQAAEwAAAAAAAAAAAAAAAAAAAAAAW0NvbnRlbnRfVHlwZXNdLnhtbFBLAQItABQABgAI&#10;AAAAIQA4/SH/1gAAAJQBAAALAAAAAAAAAAAAAAAAAC8BAABfcmVscy8ucmVsc1BLAQItABQABgAI&#10;AAAAIQCt8aa/FQIAACgEAAAOAAAAAAAAAAAAAAAAAC4CAABkcnMvZTJvRG9jLnhtbFBLAQItABQA&#10;BgAIAAAAIQDUf08A4gAAAA4BAAAPAAAAAAAAAAAAAAAAAG8EAABkcnMvZG93bnJldi54bWxQSwUG&#10;AAAAAAQABADzAAAAfgUAAAAA&#10;" strokecolor="#d9d9d9">
                <v:textbox inset=".5mm,.3mm,.5mm,.3mm">
                  <w:txbxContent>
                    <w:p w14:paraId="64B25C86" w14:textId="77777777" w:rsidR="00D94572" w:rsidRDefault="00B65C93">
                      <w:pPr>
                        <w:pStyle w:val="2"/>
                        <w:tabs>
                          <w:tab w:val="left" w:pos="252"/>
                        </w:tabs>
                        <w:spacing w:line="118" w:lineRule="exact"/>
                        <w:ind w:left="0"/>
                        <w:rPr>
                          <w:rFonts w:ascii="宋体" w:eastAsia="宋体" w:hAnsi="宋体" w:cs="宋体"/>
                          <w:spacing w:val="-5"/>
                        </w:rPr>
                      </w:pPr>
                      <w:r>
                        <w:rPr>
                          <w:rFonts w:hint="eastAsia"/>
                          <w:lang w:val="en-US"/>
                        </w:rPr>
                        <w:t xml:space="preserve">2.6 </w:t>
                      </w:r>
                      <w:r>
                        <w:rPr>
                          <w:spacing w:val="-7"/>
                          <w:szCs w:val="22"/>
                        </w:rPr>
                        <w:t xml:space="preserve">DNS </w:t>
                      </w:r>
                      <w:r>
                        <w:rPr>
                          <w:rFonts w:hint="eastAsia"/>
                          <w:spacing w:val="-7"/>
                          <w:szCs w:val="22"/>
                        </w:rPr>
                        <w:t>：</w:t>
                      </w:r>
                      <w:r>
                        <w:rPr>
                          <w:rFonts w:hint="eastAsia"/>
                          <w:spacing w:val="-7"/>
                          <w:szCs w:val="22"/>
                          <w:lang w:val="en-US"/>
                        </w:rPr>
                        <w:t>因特网的目录服务</w:t>
                      </w:r>
                    </w:p>
                    <w:p w14:paraId="299472A6" w14:textId="77777777" w:rsidR="00D94572" w:rsidRDefault="00B65C93">
                      <w:pPr>
                        <w:pStyle w:val="a3"/>
                        <w:spacing w:before="6" w:line="194" w:lineRule="auto"/>
                        <w:ind w:left="0" w:right="50"/>
                        <w:jc w:val="both"/>
                        <w:rPr>
                          <w:rFonts w:ascii="楷体" w:eastAsia="楷体" w:hAnsi="楷体" w:cs="楷体"/>
                          <w:spacing w:val="-7"/>
                          <w:szCs w:val="22"/>
                        </w:rPr>
                      </w:pPr>
                      <w:r>
                        <w:rPr>
                          <w:rFonts w:ascii="楷体" w:eastAsia="楷体" w:hAnsi="楷体" w:cs="楷体" w:hint="eastAsia"/>
                          <w:spacing w:val="-5"/>
                        </w:rPr>
                        <w:t>•</w:t>
                      </w:r>
                      <w:r>
                        <w:rPr>
                          <w:rFonts w:ascii="楷体" w:eastAsia="楷体" w:hAnsi="楷体" w:cs="楷体" w:hint="eastAsia"/>
                          <w:spacing w:val="-5"/>
                          <w:lang w:val="en-US"/>
                        </w:rPr>
                        <w:t xml:space="preserve"> </w:t>
                      </w:r>
                      <w:r>
                        <w:rPr>
                          <w:rFonts w:ascii="楷体" w:eastAsia="楷体" w:hAnsi="楷体" w:cs="楷体" w:hint="eastAsia"/>
                          <w:spacing w:val="-7"/>
                          <w:szCs w:val="22"/>
                        </w:rPr>
                        <w:t>一个由分层的 DNS 服务器实现的分布式数据库</w:t>
                      </w:r>
                    </w:p>
                    <w:p w14:paraId="3EFF0859"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5"/>
                        </w:rPr>
                        <w:t>•</w:t>
                      </w:r>
                      <w:r>
                        <w:rPr>
                          <w:rFonts w:ascii="楷体" w:eastAsia="楷体" w:hAnsi="楷体" w:cs="楷体" w:hint="eastAsia"/>
                          <w:spacing w:val="-5"/>
                          <w:lang w:val="en-US"/>
                        </w:rPr>
                        <w:t xml:space="preserve"> </w:t>
                      </w:r>
                      <w:r>
                        <w:rPr>
                          <w:rFonts w:ascii="楷体" w:eastAsia="楷体" w:hAnsi="楷体" w:cs="楷体" w:hint="eastAsia"/>
                          <w:spacing w:val="-7"/>
                          <w:szCs w:val="22"/>
                        </w:rPr>
                        <w:t>一个使得主机能查询数据库的应用层协议</w:t>
                      </w:r>
                      <w:r>
                        <w:rPr>
                          <w:rFonts w:ascii="楷体" w:eastAsia="楷体" w:hAnsi="楷体" w:cs="楷体" w:hint="eastAsia"/>
                          <w:spacing w:val="-7"/>
                          <w:szCs w:val="22"/>
                          <w:lang w:val="en-US"/>
                        </w:rPr>
                        <w:t>(不是普通的用户应用)</w:t>
                      </w:r>
                    </w:p>
                    <w:p w14:paraId="58F00118"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lang w:val="en-US"/>
                        </w:rPr>
                        <w:t>主机的标识方法：主机名(字符串-人类)、IP 地址(32bit-机器)</w:t>
                      </w:r>
                    </w:p>
                    <w:p w14:paraId="0A66C97E"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[DNS </w:t>
                      </w:r>
                      <w:r>
                        <w:rPr>
                          <w:rFonts w:ascii="宋体" w:eastAsia="宋体" w:hAnsi="宋体" w:cs="宋体" w:hint="eastAsia"/>
                          <w:b/>
                          <w:bCs/>
                          <w:spacing w:val="-7"/>
                          <w:szCs w:val="22"/>
                        </w:rPr>
                        <w:t>提供的服务</w:t>
                      </w:r>
                      <w:r>
                        <w:rPr>
                          <w:rFonts w:ascii="宋体" w:eastAsia="宋体" w:hAnsi="宋体" w:cs="宋体" w:hint="eastAsia"/>
                          <w:b/>
                          <w:bCs/>
                          <w:spacing w:val="-7"/>
                          <w:szCs w:val="22"/>
                          <w:lang w:val="en-US"/>
                        </w:rPr>
                        <w:t>] 应用层协议、缓存机制</w:t>
                      </w:r>
                    </w:p>
                    <w:p w14:paraId="244C9D19"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允许拥有复杂主机名的主机具有一个或多个别名，提供与主机别名对应的规范主机名及 IP 地址，</w:t>
                      </w:r>
                      <w:r>
                        <w:rPr>
                          <w:rFonts w:ascii="宋体" w:eastAsia="宋体" w:hAnsi="宋体" w:cs="宋体" w:hint="eastAsia"/>
                          <w:spacing w:val="-7"/>
                          <w:sz w:val="10"/>
                          <w:lang w:val="en-US"/>
                        </w:rPr>
                        <w:t>迁移服务不需要修改主机名。</w:t>
                      </w:r>
                    </w:p>
                    <w:p w14:paraId="2A339602"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提供邮件服务器的规范主机名及 IP 地址，允许用域名作为邮件服务器别名，邮件与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同名。</w:t>
                      </w:r>
                    </w:p>
                    <w:p w14:paraId="180EA0F9"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允许一个规范主机名对应一组 IP 地址，多个邮件服务器同名，</w:t>
                      </w:r>
                      <w:r>
                        <w:rPr>
                          <w:rFonts w:ascii="宋体" w:eastAsia="宋体" w:hAnsi="宋体" w:cs="宋体" w:hint="eastAsia"/>
                          <w:spacing w:val="-7"/>
                          <w:sz w:val="10"/>
                          <w:lang w:val="en-US"/>
                        </w:rPr>
                        <w:t>将服务请求分配到功能相同的一组服务器上</w:t>
                      </w:r>
                      <w:r>
                        <w:rPr>
                          <w:rFonts w:ascii="宋体" w:eastAsia="宋体" w:hAnsi="宋体" w:cs="宋体" w:hint="eastAsia"/>
                          <w:spacing w:val="-7"/>
                          <w:sz w:val="10"/>
                        </w:rPr>
                        <w:t>。</w:t>
                      </w:r>
                    </w:p>
                    <w:p w14:paraId="0442268F" w14:textId="77777777" w:rsidR="00D94572" w:rsidRDefault="00B65C93">
                      <w:pPr>
                        <w:widowControl/>
                        <w:rPr>
                          <w:rFonts w:ascii="楷体" w:eastAsia="楷体" w:hAnsi="楷体" w:cs="楷体"/>
                          <w:spacing w:val="-7"/>
                          <w:sz w:val="10"/>
                          <w:lang w:val="en-US"/>
                        </w:rPr>
                      </w:pPr>
                      <w:r>
                        <w:rPr>
                          <w:rFonts w:ascii="楷体" w:eastAsia="楷体" w:hAnsi="楷体" w:cs="楷体" w:hint="eastAsia"/>
                          <w:spacing w:val="-7"/>
                          <w:sz w:val="10"/>
                          <w:lang w:val="en-US"/>
                        </w:rPr>
                        <w:t xml:space="preserve">DNS </w:t>
                      </w:r>
                      <w:r>
                        <w:rPr>
                          <w:rFonts w:ascii="楷体" w:eastAsia="楷体" w:hAnsi="楷体" w:cs="楷体" w:hint="eastAsia"/>
                          <w:spacing w:val="-7"/>
                          <w:sz w:val="10"/>
                        </w:rPr>
                        <w:t>报文</w:t>
                      </w:r>
                      <w:r>
                        <w:rPr>
                          <w:rFonts w:ascii="楷体" w:eastAsia="楷体" w:hAnsi="楷体" w:cs="楷体" w:hint="eastAsia"/>
                          <w:spacing w:val="-7"/>
                          <w:sz w:val="10"/>
                          <w:lang w:val="en-US"/>
                        </w:rPr>
                        <w:t xml:space="preserve">长度 &lt; </w:t>
                      </w:r>
                      <w:r>
                        <w:rPr>
                          <w:rFonts w:ascii="楷体" w:eastAsia="楷体" w:hAnsi="楷体" w:cs="楷体" w:hint="eastAsia"/>
                          <w:spacing w:val="-7"/>
                          <w:sz w:val="10"/>
                        </w:rPr>
                        <w:t>512B</w:t>
                      </w:r>
                      <w:r>
                        <w:rPr>
                          <w:rFonts w:ascii="楷体" w:eastAsia="楷体" w:hAnsi="楷体" w:cs="楷体" w:hint="eastAsia"/>
                          <w:spacing w:val="-7"/>
                          <w:sz w:val="10"/>
                          <w:lang w:val="en-US"/>
                        </w:rPr>
                        <w:t xml:space="preserve"> </w:t>
                      </w:r>
                      <w:r>
                        <w:rPr>
                          <w:rFonts w:ascii="楷体" w:eastAsia="楷体" w:hAnsi="楷体" w:cs="楷体" w:hint="eastAsia"/>
                          <w:spacing w:val="-7"/>
                          <w:sz w:val="10"/>
                        </w:rPr>
                        <w:t>用</w:t>
                      </w:r>
                      <w:r>
                        <w:rPr>
                          <w:rFonts w:ascii="楷体" w:eastAsia="楷体" w:hAnsi="楷体" w:cs="楷体" w:hint="eastAsia"/>
                          <w:spacing w:val="-7"/>
                          <w:sz w:val="10"/>
                          <w:lang w:val="en-US"/>
                        </w:rPr>
                        <w:t xml:space="preserve"> </w:t>
                      </w:r>
                      <w:r>
                        <w:rPr>
                          <w:rFonts w:ascii="楷体" w:eastAsia="楷体" w:hAnsi="楷体" w:cs="楷体" w:hint="eastAsia"/>
                          <w:spacing w:val="-7"/>
                          <w:sz w:val="10"/>
                        </w:rPr>
                        <w:t>UDP，</w:t>
                      </w:r>
                      <w:r>
                        <w:rPr>
                          <w:rFonts w:ascii="楷体" w:eastAsia="楷体" w:hAnsi="楷体" w:cs="楷体" w:hint="eastAsia"/>
                          <w:spacing w:val="-7"/>
                          <w:sz w:val="10"/>
                          <w:lang w:val="en-US"/>
                        </w:rPr>
                        <w:t xml:space="preserve">&gt; 使用 </w:t>
                      </w:r>
                      <w:r>
                        <w:rPr>
                          <w:rFonts w:ascii="楷体" w:eastAsia="楷体" w:hAnsi="楷体" w:cs="楷体" w:hint="eastAsia"/>
                          <w:spacing w:val="-7"/>
                          <w:sz w:val="10"/>
                        </w:rPr>
                        <w:t>TCP，</w:t>
                      </w:r>
                      <w:r>
                        <w:rPr>
                          <w:rFonts w:ascii="楷体" w:eastAsia="楷体" w:hAnsi="楷体" w:cs="楷体" w:hint="eastAsia"/>
                          <w:spacing w:val="-7"/>
                          <w:sz w:val="10"/>
                          <w:lang w:val="en-US"/>
                        </w:rPr>
                        <w:t>未知长度先 UDP，</w:t>
                      </w:r>
                      <w:r>
                        <w:rPr>
                          <w:rFonts w:ascii="楷体" w:eastAsia="楷体" w:hAnsi="楷体" w:cs="楷体" w:hint="eastAsia"/>
                          <w:spacing w:val="-7"/>
                          <w:sz w:val="10"/>
                        </w:rPr>
                        <w:t>端口 53</w:t>
                      </w:r>
                      <w:r>
                        <w:rPr>
                          <w:rFonts w:ascii="楷体" w:eastAsia="楷体" w:hAnsi="楷体" w:cs="楷体" w:hint="eastAsia"/>
                          <w:spacing w:val="-7"/>
                          <w:sz w:val="10"/>
                          <w:lang w:val="en-US"/>
                        </w:rPr>
                        <w:t xml:space="preserve"> </w:t>
                      </w:r>
                    </w:p>
                    <w:p w14:paraId="78CDF4F7"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[分布式 DNS] </w:t>
                      </w:r>
                    </w:p>
                    <w:p w14:paraId="103BB0B4" w14:textId="77777777" w:rsidR="00D94572" w:rsidRDefault="00B65C93">
                      <w:pPr>
                        <w:pStyle w:val="2"/>
                        <w:tabs>
                          <w:tab w:val="left" w:pos="296"/>
                        </w:tabs>
                        <w:spacing w:line="116" w:lineRule="exact"/>
                        <w:ind w:left="0"/>
                        <w:jc w:val="both"/>
                        <w:rPr>
                          <w:rFonts w:ascii="楷体" w:eastAsia="楷体" w:hAnsi="楷体" w:cs="楷体"/>
                          <w:b w:val="0"/>
                          <w:bCs w:val="0"/>
                          <w:spacing w:val="-7"/>
                          <w:szCs w:val="22"/>
                          <w:lang w:val="en-US"/>
                        </w:rPr>
                      </w:pPr>
                      <w:r>
                        <w:rPr>
                          <w:rFonts w:ascii="楷体" w:eastAsia="楷体" w:hAnsi="楷体" w:cs="楷体" w:hint="eastAsia"/>
                          <w:spacing w:val="-7"/>
                          <w:szCs w:val="22"/>
                          <w:lang w:val="en-US"/>
                        </w:rPr>
                        <w:t>Why not</w:t>
                      </w:r>
                      <w:r>
                        <w:rPr>
                          <w:rFonts w:ascii="楷体" w:eastAsia="楷体" w:hAnsi="楷体" w:cs="楷体" w:hint="eastAsia"/>
                          <w:spacing w:val="-7"/>
                          <w:szCs w:val="22"/>
                        </w:rPr>
                        <w:t>集中式 DNS？</w:t>
                      </w:r>
                      <w:r>
                        <w:rPr>
                          <w:rFonts w:ascii="楷体" w:eastAsia="楷体" w:hAnsi="楷体" w:cs="楷体" w:hint="eastAsia"/>
                          <w:b w:val="0"/>
                          <w:bCs w:val="0"/>
                          <w:spacing w:val="-7"/>
                          <w:szCs w:val="22"/>
                        </w:rPr>
                        <w:t>单点失效；流量集中</w:t>
                      </w:r>
                      <w:r>
                        <w:rPr>
                          <w:rFonts w:ascii="楷体" w:eastAsia="楷体" w:hAnsi="楷体" w:cs="楷体" w:hint="eastAsia"/>
                          <w:b w:val="0"/>
                          <w:bCs w:val="0"/>
                          <w:spacing w:val="-7"/>
                          <w:szCs w:val="22"/>
                          <w:lang w:val="en-US"/>
                        </w:rPr>
                        <w:t>-</w:t>
                      </w:r>
                      <w:r>
                        <w:rPr>
                          <w:rFonts w:ascii="楷体" w:eastAsia="楷体" w:hAnsi="楷体" w:cs="楷体" w:hint="eastAsia"/>
                          <w:b w:val="0"/>
                          <w:bCs w:val="0"/>
                          <w:spacing w:val="-7"/>
                          <w:szCs w:val="22"/>
                        </w:rPr>
                        <w:t>单个 DNS 服务器需处理全部查询；响应时间长</w:t>
                      </w:r>
                      <w:r>
                        <w:rPr>
                          <w:rFonts w:ascii="楷体" w:eastAsia="楷体" w:hAnsi="楷体" w:cs="楷体" w:hint="eastAsia"/>
                          <w:b w:val="0"/>
                          <w:bCs w:val="0"/>
                          <w:spacing w:val="-7"/>
                          <w:szCs w:val="22"/>
                          <w:lang w:val="en-US"/>
                        </w:rPr>
                        <w:t>-</w:t>
                      </w:r>
                      <w:r>
                        <w:rPr>
                          <w:rFonts w:ascii="楷体" w:eastAsia="楷体" w:hAnsi="楷体" w:cs="楷体" w:hint="eastAsia"/>
                          <w:b w:val="0"/>
                          <w:bCs w:val="0"/>
                          <w:spacing w:val="-7"/>
                          <w:szCs w:val="22"/>
                        </w:rPr>
                        <w:t>远距离的集中式数据库；需要维护庞大的数据库</w:t>
                      </w:r>
                    </w:p>
                    <w:p w14:paraId="5CF69E5D"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层次结构：根 DNS(13个)、顶级域 DNS(TLD)&lt;组织域、国家域、反向域，知道所有二级子域名服务器地址&gt;、权威 DNS &lt;提供机构内部服务器名字映射、提供一个主域名服务器、一个或多个辅助域名服务器&gt;</w:t>
                      </w:r>
                    </w:p>
                    <w:p w14:paraId="7C263FBB"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rPr>
                        <w:t>本地</w:t>
                      </w:r>
                      <w:r>
                        <w:rPr>
                          <w:rFonts w:ascii="楷体" w:eastAsia="楷体" w:hAnsi="楷体" w:cs="楷体" w:hint="eastAsia"/>
                          <w:spacing w:val="-7"/>
                          <w:szCs w:val="22"/>
                          <w:lang w:val="en-US"/>
                        </w:rPr>
                        <w:t xml:space="preserve"> </w:t>
                      </w:r>
                      <w:r>
                        <w:rPr>
                          <w:rFonts w:ascii="楷体" w:eastAsia="楷体" w:hAnsi="楷体" w:cs="楷体" w:hint="eastAsia"/>
                          <w:spacing w:val="-7"/>
                          <w:szCs w:val="22"/>
                        </w:rPr>
                        <w:t>DNS 服务器</w:t>
                      </w:r>
                      <w:r>
                        <w:rPr>
                          <w:rFonts w:ascii="楷体" w:eastAsia="楷体" w:hAnsi="楷体" w:cs="楷体" w:hint="eastAsia"/>
                          <w:spacing w:val="-7"/>
                          <w:szCs w:val="22"/>
                          <w:lang w:val="en-US"/>
                        </w:rPr>
                        <w:t>不属于层次结构，仅</w:t>
                      </w:r>
                      <w:r>
                        <w:rPr>
                          <w:rFonts w:ascii="楷体" w:eastAsia="楷体" w:hAnsi="楷体" w:cs="楷体" w:hint="eastAsia"/>
                          <w:spacing w:val="-7"/>
                          <w:szCs w:val="22"/>
                        </w:rPr>
                        <w:t>起代理作用：</w:t>
                      </w:r>
                      <w:r>
                        <w:rPr>
                          <w:rFonts w:ascii="楷体" w:eastAsia="楷体" w:hAnsi="楷体" w:cs="楷体" w:hint="eastAsia"/>
                          <w:spacing w:val="-7"/>
                          <w:szCs w:val="22"/>
                          <w:lang w:val="en-US"/>
                        </w:rPr>
                        <w:t>向层次结构发送 DNS 查询报文，将结果</w:t>
                      </w:r>
                      <w:r>
                        <w:rPr>
                          <w:rFonts w:ascii="楷体" w:eastAsia="楷体" w:hAnsi="楷体" w:cs="楷体" w:hint="eastAsia"/>
                          <w:spacing w:val="-7"/>
                          <w:szCs w:val="22"/>
                        </w:rPr>
                        <w:t>缓存（一段时间丢弃)</w:t>
                      </w:r>
                      <w:r>
                        <w:rPr>
                          <w:rFonts w:ascii="楷体" w:eastAsia="楷体" w:hAnsi="楷体" w:cs="楷体" w:hint="eastAsia"/>
                          <w:spacing w:val="-7"/>
                          <w:szCs w:val="22"/>
                          <w:lang w:val="en-US"/>
                        </w:rPr>
                        <w:t>并返回。通常会缓存 TLD 服务器地址，因而很少访问根服务器。缓存可以改善延迟，降低流量</w:t>
                      </w:r>
                    </w:p>
                    <w:p w14:paraId="6267E2FD"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DNS 查询是</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 服务器间通讯。迭代（8 次)/递归（8 次)</w:t>
                      </w:r>
                    </w:p>
                    <w:p w14:paraId="467C0011"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[域名空间]</w:t>
                      </w:r>
                    </w:p>
                    <w:p w14:paraId="1E1B6531"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lang w:val="en-US"/>
                        </w:rPr>
                        <w:t>因特网被划分为 200 多个顶级域，且可以被继续划分。域：名字树只用任何一棵子树；标记：树都每一个结点都有一个不超过 63 字符的标记(总根节点为空)；域名：从根节点到该结点的标记序列</w:t>
                      </w:r>
                    </w:p>
                    <w:p w14:paraId="1C05DA8D"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lang w:val="en-US"/>
                        </w:rPr>
                        <w:t>Web 服务器：</w:t>
                      </w:r>
                      <w:hyperlink r:id="rId9" w:history="1">
                        <w:r>
                          <w:rPr>
                            <w:rFonts w:ascii="宋体" w:eastAsia="宋体" w:hAnsi="宋体" w:cs="宋体" w:hint="eastAsia"/>
                            <w:spacing w:val="-7"/>
                            <w:szCs w:val="22"/>
                            <w:lang w:val="en-US"/>
                          </w:rPr>
                          <w:t>www.bulabula；  Ftp</w:t>
                        </w:r>
                      </w:hyperlink>
                      <w:r>
                        <w:rPr>
                          <w:rFonts w:ascii="宋体" w:eastAsia="宋体" w:hAnsi="宋体" w:cs="宋体" w:hint="eastAsia"/>
                          <w:spacing w:val="-7"/>
                          <w:szCs w:val="22"/>
                          <w:lang w:val="en-US"/>
                        </w:rPr>
                        <w:t xml:space="preserve"> 服务器：ftp.bulabula</w:t>
                      </w:r>
                    </w:p>
                    <w:p w14:paraId="279E0D38"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工作机制</w:t>
                      </w:r>
                      <w:r>
                        <w:rPr>
                          <w:rFonts w:ascii="宋体" w:eastAsia="宋体" w:hAnsi="宋体" w:cs="宋体" w:hint="eastAsia"/>
                          <w:b/>
                          <w:bCs/>
                          <w:spacing w:val="-7"/>
                          <w:szCs w:val="22"/>
                          <w:lang w:val="en-US"/>
                        </w:rPr>
                        <w:t>] &lt;黑箱&gt;</w:t>
                      </w:r>
                    </w:p>
                    <w:p w14:paraId="756DE772"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 xml:space="preserve">应用程序将主机名传给 DNS </w:t>
                      </w:r>
                      <w:r>
                        <w:rPr>
                          <w:rFonts w:ascii="宋体" w:eastAsia="宋体" w:hAnsi="宋体" w:cs="宋体" w:hint="eastAsia"/>
                          <w:spacing w:val="-7"/>
                          <w:szCs w:val="22"/>
                          <w:lang w:val="en-US"/>
                        </w:rPr>
                        <w:t>解析器</w:t>
                      </w:r>
                      <w:r>
                        <w:rPr>
                          <w:rFonts w:ascii="宋体" w:eastAsia="宋体" w:hAnsi="宋体" w:cs="宋体" w:hint="eastAsia"/>
                          <w:spacing w:val="-7"/>
                          <w:szCs w:val="22"/>
                        </w:rPr>
                        <w:t>，</w:t>
                      </w:r>
                      <w:r>
                        <w:rPr>
                          <w:rFonts w:ascii="宋体" w:eastAsia="宋体" w:hAnsi="宋体" w:cs="宋体" w:hint="eastAsia"/>
                          <w:spacing w:val="-7"/>
                          <w:szCs w:val="22"/>
                          <w:lang w:val="en-US"/>
                        </w:rPr>
                        <w:t>解析器</w:t>
                      </w:r>
                      <w:r>
                        <w:rPr>
                          <w:rFonts w:ascii="宋体" w:eastAsia="宋体" w:hAnsi="宋体" w:cs="宋体" w:hint="eastAsia"/>
                          <w:spacing w:val="-7"/>
                          <w:szCs w:val="22"/>
                        </w:rPr>
                        <w:t>向</w:t>
                      </w:r>
                      <w:r>
                        <w:rPr>
                          <w:rFonts w:ascii="宋体" w:eastAsia="宋体" w:hAnsi="宋体" w:cs="宋体" w:hint="eastAsia"/>
                          <w:spacing w:val="-7"/>
                          <w:szCs w:val="22"/>
                          <w:lang w:val="en-US"/>
                        </w:rPr>
                        <w:t xml:space="preserve">本地 </w:t>
                      </w:r>
                      <w:r>
                        <w:rPr>
                          <w:rFonts w:ascii="宋体" w:eastAsia="宋体" w:hAnsi="宋体" w:cs="宋体" w:hint="eastAsia"/>
                          <w:spacing w:val="-7"/>
                          <w:szCs w:val="22"/>
                        </w:rPr>
                        <w:t>DNS 服务器发送包含主机名的请求，</w:t>
                      </w:r>
                      <w:r>
                        <w:rPr>
                          <w:rFonts w:ascii="宋体" w:eastAsia="宋体" w:hAnsi="宋体" w:cs="宋体" w:hint="eastAsia"/>
                          <w:spacing w:val="-7"/>
                          <w:szCs w:val="22"/>
                          <w:lang w:val="en-US"/>
                        </w:rPr>
                        <w:t>本地 DNS 根据缓存情况向层次结构查询，将结果返回给解析器，解析器将</w:t>
                      </w:r>
                      <w:r>
                        <w:rPr>
                          <w:rFonts w:ascii="宋体" w:eastAsia="宋体" w:hAnsi="宋体" w:cs="宋体" w:hint="eastAsia"/>
                          <w:spacing w:val="-7"/>
                          <w:szCs w:val="22"/>
                        </w:rPr>
                        <w:t>包含主机名与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IP</w:t>
                      </w:r>
                      <w:r>
                        <w:rPr>
                          <w:rFonts w:ascii="宋体" w:eastAsia="宋体" w:hAnsi="宋体" w:cs="宋体" w:hint="eastAsia"/>
                          <w:spacing w:val="-7"/>
                          <w:szCs w:val="22"/>
                          <w:lang w:val="en-US"/>
                        </w:rPr>
                        <w:t xml:space="preserve"> 的回答发给应用程序</w:t>
                      </w:r>
                    </w:p>
                    <w:p w14:paraId="1454F2E8" w14:textId="77777777" w:rsidR="00D94572" w:rsidRDefault="00B65C93">
                      <w:pPr>
                        <w:widowControl/>
                        <w:rPr>
                          <w:rFonts w:ascii="楷体" w:eastAsia="楷体" w:hAnsi="楷体" w:cs="楷体"/>
                          <w:spacing w:val="-7"/>
                          <w:sz w:val="10"/>
                          <w:lang w:val="en-US"/>
                        </w:rPr>
                      </w:pPr>
                      <w:r>
                        <w:rPr>
                          <w:rFonts w:ascii="楷体" w:eastAsia="楷体" w:hAnsi="楷体" w:cs="楷体" w:hint="eastAsia"/>
                          <w:spacing w:val="-7"/>
                          <w:sz w:val="10"/>
                          <w:lang w:val="en-US"/>
                        </w:rPr>
                        <w:t>• 层次结构中的查询为迭代查询：收到查询报文的服务器将下一个需要查询的服务器地址返回给查询者</w:t>
                      </w:r>
                    </w:p>
                    <w:p w14:paraId="19F776BD"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szCs w:val="22"/>
                          <w:lang w:val="en-US"/>
                        </w:rPr>
                        <w:t>• 主机的查询为递归查询：发送一条查询消息，经过一系列路径来到本地 DNS 服务器，最后得到一条准确结果</w:t>
                      </w:r>
                    </w:p>
                    <w:p w14:paraId="4592FCF0" w14:textId="2E44B08C"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DNS 资源记录</w:t>
                      </w:r>
                      <w:r>
                        <w:rPr>
                          <w:rFonts w:ascii="宋体" w:eastAsia="宋体" w:hAnsi="宋体" w:cs="宋体" w:hint="eastAsia"/>
                          <w:b/>
                          <w:bCs/>
                          <w:spacing w:val="-7"/>
                          <w:szCs w:val="22"/>
                          <w:lang w:val="en-US"/>
                        </w:rPr>
                        <w:t>](</w:t>
                      </w:r>
                      <w:r>
                        <w:rPr>
                          <w:rFonts w:ascii="宋体" w:eastAsia="宋体" w:hAnsi="宋体" w:cs="宋体" w:hint="eastAsia"/>
                          <w:b/>
                          <w:bCs/>
                          <w:spacing w:val="-7"/>
                          <w:szCs w:val="22"/>
                        </w:rPr>
                        <w:t>RR)：</w:t>
                      </w:r>
                      <w:r>
                        <w:rPr>
                          <w:rFonts w:ascii="宋体" w:eastAsia="宋体" w:hAnsi="宋体" w:cs="宋体" w:hint="eastAsia"/>
                          <w:b/>
                          <w:bCs/>
                          <w:spacing w:val="-7"/>
                          <w:szCs w:val="22"/>
                          <w:lang w:val="en-US"/>
                        </w:rPr>
                        <w:t>四元组(</w:t>
                      </w:r>
                      <w:r>
                        <w:rPr>
                          <w:rFonts w:ascii="宋体" w:eastAsia="宋体" w:hAnsi="宋体" w:cs="宋体" w:hint="eastAsia"/>
                          <w:b/>
                          <w:bCs/>
                          <w:spacing w:val="-7"/>
                          <w:szCs w:val="22"/>
                        </w:rPr>
                        <w:t>name</w:t>
                      </w:r>
                      <w:r>
                        <w:rPr>
                          <w:rFonts w:ascii="宋体" w:eastAsia="宋体" w:hAnsi="宋体" w:cs="宋体" w:hint="eastAsia"/>
                          <w:b/>
                          <w:bCs/>
                          <w:spacing w:val="-7"/>
                          <w:szCs w:val="22"/>
                          <w:lang w:val="en-US"/>
                        </w:rPr>
                        <w:t>,</w:t>
                      </w:r>
                      <w:r>
                        <w:rPr>
                          <w:rFonts w:ascii="宋体" w:eastAsia="宋体" w:hAnsi="宋体" w:cs="宋体" w:hint="eastAsia"/>
                          <w:b/>
                          <w:bCs/>
                          <w:spacing w:val="-7"/>
                          <w:szCs w:val="22"/>
                        </w:rPr>
                        <w:t>type</w:t>
                      </w:r>
                      <w:r>
                        <w:rPr>
                          <w:rFonts w:ascii="宋体" w:eastAsia="宋体" w:hAnsi="宋体" w:cs="宋体" w:hint="eastAsia"/>
                          <w:b/>
                          <w:bCs/>
                          <w:spacing w:val="-7"/>
                          <w:szCs w:val="22"/>
                          <w:lang w:val="en-US"/>
                        </w:rPr>
                        <w:t>,</w:t>
                      </w:r>
                      <w:r>
                        <w:rPr>
                          <w:rFonts w:ascii="宋体" w:eastAsia="宋体" w:hAnsi="宋体" w:cs="宋体" w:hint="eastAsia"/>
                          <w:b/>
                          <w:bCs/>
                          <w:spacing w:val="-7"/>
                          <w:szCs w:val="22"/>
                        </w:rPr>
                        <w:t>TTL</w:t>
                      </w:r>
                      <w:r>
                        <w:rPr>
                          <w:rFonts w:ascii="宋体" w:eastAsia="宋体" w:hAnsi="宋体" w:cs="宋体" w:hint="eastAsia"/>
                          <w:b/>
                          <w:bCs/>
                          <w:spacing w:val="-7"/>
                          <w:szCs w:val="22"/>
                          <w:lang w:val="en-US"/>
                        </w:rPr>
                        <w:t>&lt;记录的生存时间&gt;</w:t>
                      </w:r>
                      <w:r w:rsidR="00E54E20">
                        <w:rPr>
                          <w:rFonts w:ascii="宋体" w:eastAsia="宋体" w:hAnsi="宋体" w:cs="宋体" w:hint="eastAsia"/>
                          <w:b/>
                          <w:bCs/>
                          <w:spacing w:val="-7"/>
                          <w:szCs w:val="22"/>
                          <w:lang w:val="en-US"/>
                        </w:rPr>
                        <w:t>,</w:t>
                      </w:r>
                      <w:r w:rsidR="00E54E20" w:rsidRPr="00E54E20">
                        <w:rPr>
                          <w:rFonts w:ascii="宋体" w:eastAsia="宋体" w:hAnsi="宋体" w:cs="宋体"/>
                          <w:b/>
                          <w:bCs/>
                          <w:spacing w:val="-7"/>
                          <w:szCs w:val="22"/>
                          <w:lang w:val="en-US"/>
                        </w:rPr>
                        <w:t>value</w:t>
                      </w:r>
                      <w:r>
                        <w:rPr>
                          <w:rFonts w:ascii="宋体" w:eastAsia="宋体" w:hAnsi="宋体" w:cs="宋体" w:hint="eastAsia"/>
                          <w:b/>
                          <w:bCs/>
                          <w:spacing w:val="-7"/>
                          <w:szCs w:val="22"/>
                          <w:lang w:val="en-US"/>
                        </w:rPr>
                        <w:t>)</w:t>
                      </w:r>
                    </w:p>
                    <w:p w14:paraId="32FE5995"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Type=A：Name 是主机名，Value 是对应的 IP 地址</w:t>
                      </w:r>
                    </w:p>
                    <w:p w14:paraId="62BF6D29"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Type=NS：Name：域，Value：域的权威</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 服务器主机名</w:t>
                      </w:r>
                    </w:p>
                    <w:p w14:paraId="64CBBB66"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Type=CNAME：Name：别名，Value 是对应规范名</w:t>
                      </w:r>
                    </w:p>
                    <w:p w14:paraId="76E11B68"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rPr>
                        <w:t>Type=MX：Name：别名，Value：对应邮件服务器规范名</w:t>
                      </w:r>
                    </w:p>
                    <w:p w14:paraId="34E55F71" w14:textId="77777777" w:rsidR="00D94572" w:rsidRDefault="00B65C93">
                      <w:pPr>
                        <w:widowControl/>
                        <w:rPr>
                          <w:rFonts w:ascii="楷体" w:eastAsia="楷体" w:hAnsi="楷体" w:cs="楷体"/>
                          <w:spacing w:val="-7"/>
                          <w:sz w:val="10"/>
                        </w:rPr>
                      </w:pPr>
                      <w:r>
                        <w:rPr>
                          <w:rFonts w:ascii="楷体" w:eastAsia="楷体" w:hAnsi="楷体" w:cs="楷体" w:hint="eastAsia"/>
                          <w:spacing w:val="-7"/>
                          <w:sz w:val="10"/>
                          <w:lang w:val="en-US"/>
                        </w:rPr>
                        <w:t>• 一台权威 DNS 服务器包含其所用于的主机名的 A 记录；如果不是权威 DNS，则包含一条 NS 记录，和记录了在 NS 记录的 Value 字段中的 DNS 服务器 IP 地址的 A 记录</w:t>
                      </w:r>
                    </w:p>
                    <w:p w14:paraId="5E8B32DD"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b/>
                          <w:bCs/>
                          <w:spacing w:val="-7"/>
                          <w:szCs w:val="22"/>
                          <w:lang w:val="en-US"/>
                        </w:rPr>
                        <w:t>插入记录</w:t>
                      </w:r>
                      <w:r>
                        <w:rPr>
                          <w:rFonts w:ascii="宋体" w:eastAsia="宋体" w:hAnsi="宋体" w:cs="宋体" w:hint="eastAsia"/>
                          <w:spacing w:val="-7"/>
                          <w:szCs w:val="22"/>
                          <w:lang w:val="en-US"/>
                        </w:rPr>
                        <w:t>：</w:t>
                      </w:r>
                      <w:r>
                        <w:rPr>
                          <w:rFonts w:ascii="宋体" w:eastAsia="宋体" w:hAnsi="宋体" w:cs="宋体" w:hint="eastAsia"/>
                          <w:spacing w:val="-7"/>
                          <w:szCs w:val="22"/>
                        </w:rPr>
                        <w:t>向注册登记机构提供权威 DNS 的名字和 IP，NS 和 A 输入TLD，并确保用于</w:t>
                      </w:r>
                      <w:r>
                        <w:rPr>
                          <w:rFonts w:ascii="宋体" w:eastAsia="宋体" w:hAnsi="宋体" w:cs="宋体" w:hint="eastAsia"/>
                          <w:spacing w:val="-7"/>
                          <w:szCs w:val="22"/>
                          <w:lang w:val="en-US"/>
                        </w:rPr>
                        <w:t xml:space="preserve"> </w:t>
                      </w:r>
                      <w:r>
                        <w:rPr>
                          <w:rFonts w:ascii="宋体" w:eastAsia="宋体" w:hAnsi="宋体" w:cs="宋体" w:hint="eastAsia"/>
                          <w:spacing w:val="-7"/>
                          <w:szCs w:val="22"/>
                        </w:rPr>
                        <w:t>Web 服务器的</w:t>
                      </w:r>
                      <w:r>
                        <w:rPr>
                          <w:rFonts w:ascii="宋体" w:eastAsia="宋体" w:hAnsi="宋体" w:cs="宋体" w:hint="eastAsia"/>
                          <w:spacing w:val="-7"/>
                          <w:szCs w:val="22"/>
                          <w:lang w:val="en-US"/>
                        </w:rPr>
                        <w:t xml:space="preserve"> </w:t>
                      </w:r>
                      <w:r>
                        <w:rPr>
                          <w:rFonts w:ascii="宋体" w:eastAsia="宋体" w:hAnsi="宋体" w:cs="宋体" w:hint="eastAsia"/>
                          <w:spacing w:val="-7"/>
                          <w:szCs w:val="22"/>
                        </w:rPr>
                        <w:t>A 和邮件服务器是的</w:t>
                      </w:r>
                      <w:r>
                        <w:rPr>
                          <w:rFonts w:ascii="宋体" w:eastAsia="宋体" w:hAnsi="宋体" w:cs="宋体" w:hint="eastAsia"/>
                          <w:spacing w:val="-7"/>
                          <w:szCs w:val="22"/>
                          <w:lang w:val="en-US"/>
                        </w:rPr>
                        <w:t xml:space="preserve"> </w:t>
                      </w:r>
                      <w:r>
                        <w:rPr>
                          <w:rFonts w:ascii="宋体" w:eastAsia="宋体" w:hAnsi="宋体" w:cs="宋体" w:hint="eastAsia"/>
                          <w:spacing w:val="-7"/>
                          <w:szCs w:val="22"/>
                        </w:rPr>
                        <w:t>MX 输入到权威</w:t>
                      </w:r>
                      <w:r>
                        <w:rPr>
                          <w:rFonts w:ascii="宋体" w:eastAsia="宋体" w:hAnsi="宋体" w:cs="宋体" w:hint="eastAsia"/>
                          <w:spacing w:val="-7"/>
                          <w:szCs w:val="22"/>
                          <w:lang w:val="en-US"/>
                        </w:rPr>
                        <w:t xml:space="preserve"> </w:t>
                      </w:r>
                      <w:r>
                        <w:rPr>
                          <w:rFonts w:ascii="宋体" w:eastAsia="宋体" w:hAnsi="宋体" w:cs="宋体" w:hint="eastAsia"/>
                          <w:spacing w:val="-7"/>
                          <w:szCs w:val="22"/>
                        </w:rPr>
                        <w:t>DNS。</w:t>
                      </w:r>
                    </w:p>
                  </w:txbxContent>
                </v:textbox>
              </v:shape>
            </w:pict>
          </mc:Fallback>
        </mc:AlternateContent>
      </w:r>
      <w:r>
        <w:br w:type="column"/>
      </w:r>
    </w:p>
    <w:p w14:paraId="651D0E8B" w14:textId="77777777" w:rsidR="00D94572" w:rsidRDefault="00D94572">
      <w:pPr>
        <w:pStyle w:val="a3"/>
        <w:spacing w:before="5" w:line="194" w:lineRule="auto"/>
        <w:ind w:right="48" w:firstLine="201"/>
        <w:jc w:val="both"/>
      </w:pPr>
    </w:p>
    <w:p w14:paraId="26C3E89A" w14:textId="77777777" w:rsidR="00D94572" w:rsidRDefault="00D94572">
      <w:pPr>
        <w:pStyle w:val="a3"/>
        <w:spacing w:before="11"/>
        <w:ind w:left="0"/>
        <w:rPr>
          <w:sz w:val="7"/>
        </w:rPr>
      </w:pPr>
    </w:p>
    <w:p w14:paraId="44BF35C9" w14:textId="77777777" w:rsidR="00D94572" w:rsidRDefault="00D94572">
      <w:pPr>
        <w:pStyle w:val="a3"/>
        <w:spacing w:line="214" w:lineRule="exact"/>
        <w:ind w:left="950"/>
        <w:rPr>
          <w:sz w:val="20"/>
        </w:rPr>
      </w:pPr>
    </w:p>
    <w:p w14:paraId="767F31B0" w14:textId="77777777" w:rsidR="00D94572" w:rsidRDefault="00D94572">
      <w:pPr>
        <w:pStyle w:val="a3"/>
        <w:spacing w:line="214" w:lineRule="exact"/>
        <w:ind w:left="950"/>
        <w:rPr>
          <w:sz w:val="20"/>
        </w:rPr>
      </w:pPr>
    </w:p>
    <w:p w14:paraId="08A22CB2" w14:textId="77777777" w:rsidR="00D94572" w:rsidRDefault="00D94572">
      <w:pPr>
        <w:pStyle w:val="a3"/>
        <w:spacing w:line="214" w:lineRule="exact"/>
        <w:ind w:left="950"/>
        <w:rPr>
          <w:sz w:val="20"/>
        </w:rPr>
      </w:pPr>
    </w:p>
    <w:p w14:paraId="5099509A" w14:textId="77777777" w:rsidR="00D94572" w:rsidRDefault="00D94572">
      <w:pPr>
        <w:pStyle w:val="a3"/>
        <w:spacing w:line="214" w:lineRule="exact"/>
        <w:ind w:left="950"/>
        <w:rPr>
          <w:sz w:val="20"/>
        </w:rPr>
      </w:pPr>
    </w:p>
    <w:p w14:paraId="24B5F6AB" w14:textId="77777777" w:rsidR="00D94572" w:rsidRDefault="00D94572">
      <w:pPr>
        <w:pStyle w:val="a3"/>
        <w:spacing w:line="214" w:lineRule="exact"/>
        <w:ind w:left="950"/>
        <w:rPr>
          <w:sz w:val="20"/>
        </w:rPr>
      </w:pPr>
    </w:p>
    <w:p w14:paraId="73C4C5F9" w14:textId="77777777" w:rsidR="00D94572" w:rsidRDefault="00D94572">
      <w:pPr>
        <w:pStyle w:val="a3"/>
        <w:spacing w:line="214" w:lineRule="exact"/>
        <w:ind w:left="950"/>
        <w:rPr>
          <w:sz w:val="20"/>
        </w:rPr>
      </w:pPr>
    </w:p>
    <w:p w14:paraId="5EEBE913" w14:textId="77777777" w:rsidR="00D94572" w:rsidRDefault="00D94572">
      <w:pPr>
        <w:pStyle w:val="a3"/>
        <w:spacing w:line="214" w:lineRule="exact"/>
        <w:ind w:left="950"/>
        <w:rPr>
          <w:sz w:val="20"/>
        </w:rPr>
      </w:pPr>
    </w:p>
    <w:p w14:paraId="1B59756A" w14:textId="77777777" w:rsidR="00D94572" w:rsidRDefault="00D94572">
      <w:pPr>
        <w:pStyle w:val="a3"/>
        <w:spacing w:line="214" w:lineRule="exact"/>
        <w:ind w:left="950"/>
        <w:rPr>
          <w:sz w:val="20"/>
        </w:rPr>
      </w:pPr>
    </w:p>
    <w:p w14:paraId="51FA327B" w14:textId="77777777" w:rsidR="00D94572" w:rsidRDefault="00D94572">
      <w:pPr>
        <w:pStyle w:val="a3"/>
        <w:spacing w:line="214" w:lineRule="exact"/>
        <w:ind w:left="950"/>
        <w:rPr>
          <w:sz w:val="20"/>
        </w:rPr>
      </w:pPr>
    </w:p>
    <w:p w14:paraId="066F83C3" w14:textId="77777777" w:rsidR="00D94572" w:rsidRDefault="00D94572">
      <w:pPr>
        <w:pStyle w:val="a3"/>
        <w:spacing w:line="214" w:lineRule="exact"/>
        <w:ind w:left="950"/>
        <w:rPr>
          <w:sz w:val="20"/>
        </w:rPr>
      </w:pPr>
    </w:p>
    <w:p w14:paraId="7F1E729A" w14:textId="77777777" w:rsidR="00D94572" w:rsidRDefault="00D94572">
      <w:pPr>
        <w:pStyle w:val="a3"/>
        <w:spacing w:line="214" w:lineRule="exact"/>
        <w:ind w:left="950"/>
        <w:rPr>
          <w:sz w:val="20"/>
        </w:rPr>
      </w:pPr>
    </w:p>
    <w:p w14:paraId="4E1F88F0" w14:textId="77777777" w:rsidR="00D94572" w:rsidRDefault="00D94572">
      <w:pPr>
        <w:pStyle w:val="a3"/>
        <w:spacing w:line="214" w:lineRule="exact"/>
        <w:ind w:left="950"/>
        <w:rPr>
          <w:sz w:val="20"/>
        </w:rPr>
      </w:pPr>
    </w:p>
    <w:p w14:paraId="2AD536EE" w14:textId="77777777" w:rsidR="00D94572" w:rsidRDefault="00D94572">
      <w:pPr>
        <w:pStyle w:val="a3"/>
        <w:spacing w:line="214" w:lineRule="exact"/>
        <w:ind w:left="950"/>
        <w:rPr>
          <w:sz w:val="20"/>
        </w:rPr>
      </w:pPr>
    </w:p>
    <w:p w14:paraId="50A916D6" w14:textId="77777777" w:rsidR="00D94572" w:rsidRDefault="00D94572">
      <w:pPr>
        <w:pStyle w:val="a3"/>
        <w:spacing w:line="214" w:lineRule="exact"/>
        <w:ind w:left="950"/>
        <w:rPr>
          <w:sz w:val="20"/>
        </w:rPr>
      </w:pPr>
    </w:p>
    <w:p w14:paraId="01DDE96F" w14:textId="77777777" w:rsidR="00D94572" w:rsidRDefault="00D94572">
      <w:pPr>
        <w:pStyle w:val="a3"/>
        <w:spacing w:line="214" w:lineRule="exact"/>
        <w:ind w:left="950"/>
        <w:rPr>
          <w:sz w:val="20"/>
        </w:rPr>
      </w:pPr>
    </w:p>
    <w:p w14:paraId="39510B0F" w14:textId="77777777" w:rsidR="00D94572" w:rsidRDefault="00D94572">
      <w:pPr>
        <w:pStyle w:val="a3"/>
        <w:spacing w:line="214" w:lineRule="exact"/>
        <w:ind w:left="950"/>
        <w:rPr>
          <w:sz w:val="20"/>
        </w:rPr>
      </w:pPr>
    </w:p>
    <w:p w14:paraId="75222015" w14:textId="77777777" w:rsidR="00D94572" w:rsidRDefault="00D94572">
      <w:pPr>
        <w:pStyle w:val="a3"/>
        <w:spacing w:line="214" w:lineRule="exact"/>
        <w:ind w:left="950"/>
        <w:rPr>
          <w:sz w:val="20"/>
        </w:rPr>
      </w:pPr>
    </w:p>
    <w:p w14:paraId="3935AA1C" w14:textId="77777777" w:rsidR="00D94572" w:rsidRDefault="00D94572">
      <w:pPr>
        <w:pStyle w:val="a3"/>
        <w:spacing w:line="214" w:lineRule="exact"/>
        <w:ind w:left="950"/>
        <w:rPr>
          <w:sz w:val="20"/>
        </w:rPr>
      </w:pPr>
    </w:p>
    <w:p w14:paraId="5ACBBDFA" w14:textId="77777777" w:rsidR="00D94572" w:rsidRDefault="00D94572">
      <w:pPr>
        <w:pStyle w:val="a3"/>
        <w:spacing w:line="214" w:lineRule="exact"/>
        <w:ind w:left="950"/>
        <w:rPr>
          <w:sz w:val="20"/>
        </w:rPr>
      </w:pPr>
    </w:p>
    <w:p w14:paraId="5543F670" w14:textId="77777777" w:rsidR="00D94572" w:rsidRDefault="00D94572">
      <w:pPr>
        <w:pStyle w:val="a3"/>
        <w:spacing w:line="214" w:lineRule="exact"/>
        <w:ind w:left="950"/>
        <w:rPr>
          <w:sz w:val="20"/>
        </w:rPr>
      </w:pPr>
    </w:p>
    <w:p w14:paraId="2B51FFA1" w14:textId="77777777" w:rsidR="00D94572" w:rsidRDefault="00D94572">
      <w:pPr>
        <w:pStyle w:val="a3"/>
        <w:spacing w:line="214" w:lineRule="exact"/>
        <w:ind w:left="950"/>
        <w:rPr>
          <w:sz w:val="20"/>
        </w:rPr>
      </w:pPr>
    </w:p>
    <w:p w14:paraId="03C88E45" w14:textId="77777777" w:rsidR="00D94572" w:rsidRDefault="00D94572">
      <w:pPr>
        <w:pStyle w:val="a3"/>
        <w:spacing w:line="214" w:lineRule="exact"/>
        <w:ind w:left="950"/>
        <w:rPr>
          <w:sz w:val="20"/>
        </w:rPr>
      </w:pPr>
    </w:p>
    <w:p w14:paraId="4006AB2F" w14:textId="77777777" w:rsidR="00D94572" w:rsidRDefault="00B65C93">
      <w:pPr>
        <w:pStyle w:val="a3"/>
        <w:spacing w:line="214" w:lineRule="exact"/>
        <w:ind w:left="950"/>
        <w:rPr>
          <w:sz w:val="20"/>
        </w:rPr>
      </w:pPr>
      <w:r>
        <w:rPr>
          <w:noProof/>
          <w:sz w:val="20"/>
        </w:rPr>
        <mc:AlternateContent>
          <mc:Choice Requires="wps">
            <w:drawing>
              <wp:anchor distT="0" distB="0" distL="114300" distR="114300" simplePos="0" relativeHeight="251687936" behindDoc="0" locked="0" layoutInCell="1" allowOverlap="1" wp14:anchorId="3BCC68C0" wp14:editId="2BDB5A1A">
                <wp:simplePos x="0" y="0"/>
                <wp:positionH relativeFrom="column">
                  <wp:posOffset>-3175</wp:posOffset>
                </wp:positionH>
                <wp:positionV relativeFrom="paragraph">
                  <wp:posOffset>93980</wp:posOffset>
                </wp:positionV>
                <wp:extent cx="1877060" cy="377825"/>
                <wp:effectExtent l="4445" t="4445" r="10795" b="11430"/>
                <wp:wrapNone/>
                <wp:docPr id="54" name="文本框 137"/>
                <wp:cNvGraphicFramePr/>
                <a:graphic xmlns:a="http://schemas.openxmlformats.org/drawingml/2006/main">
                  <a:graphicData uri="http://schemas.microsoft.com/office/word/2010/wordprocessingShape">
                    <wps:wsp>
                      <wps:cNvSpPr txBox="1"/>
                      <wps:spPr>
                        <a:xfrm>
                          <a:off x="0" y="0"/>
                          <a:ext cx="1877060" cy="37782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1B784F69"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第二章补充</w:t>
                            </w:r>
                          </w:p>
                          <w:p w14:paraId="718B3354" w14:textId="77777777" w:rsidR="00D94572" w:rsidRDefault="00B65C93">
                            <w:pPr>
                              <w:rPr>
                                <w:rFonts w:ascii="宋体" w:eastAsia="宋体" w:hAnsi="宋体" w:cs="宋体"/>
                                <w:spacing w:val="-6"/>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楷体" w:eastAsia="楷体" w:hAnsi="楷体" w:cs="楷体" w:hint="eastAsia"/>
                                <w:spacing w:val="-8"/>
                                <w:sz w:val="10"/>
                                <w:lang w:val="en-US"/>
                              </w:rPr>
                              <w:t>FTP 常用命令</w:t>
                            </w:r>
                            <w:r>
                              <w:rPr>
                                <w:rFonts w:ascii="宋体" w:eastAsia="宋体" w:hAnsi="宋体" w:cs="宋体" w:hint="eastAsia"/>
                                <w:spacing w:val="-6"/>
                                <w:sz w:val="10"/>
                                <w:lang w:val="en-US"/>
                              </w:rPr>
                              <w:t>：USER username、PASS password、LIST（返回响应的文件列表是经过一个独立数据连接传送的而非使用控制连接）、RETR filename （传给用户文件）、STOR filename（用户存储文件）</w:t>
                            </w:r>
                          </w:p>
                          <w:p w14:paraId="043D0299" w14:textId="77777777" w:rsidR="00D94572" w:rsidRDefault="00D94572">
                            <w:pPr>
                              <w:pStyle w:val="a3"/>
                              <w:spacing w:before="5" w:line="194" w:lineRule="auto"/>
                              <w:ind w:left="0" w:right="47"/>
                              <w:jc w:val="both"/>
                              <w:rPr>
                                <w:rFonts w:ascii="楷体" w:eastAsia="楷体" w:hAnsi="楷体" w:cs="楷体"/>
                                <w:spacing w:val="-8"/>
                                <w:lang w:val="en-US"/>
                              </w:rPr>
                            </w:pPr>
                          </w:p>
                          <w:p w14:paraId="33995C68" w14:textId="77777777" w:rsidR="00D94572" w:rsidRDefault="00D94572">
                            <w:pPr>
                              <w:pStyle w:val="a3"/>
                              <w:spacing w:before="5" w:line="194" w:lineRule="auto"/>
                              <w:ind w:left="0" w:right="47"/>
                              <w:jc w:val="both"/>
                              <w:rPr>
                                <w:rFonts w:ascii="楷体" w:eastAsia="楷体" w:hAnsi="楷体" w:cs="楷体"/>
                                <w:spacing w:val="-8"/>
                                <w:lang w:val="en-US"/>
                              </w:rPr>
                            </w:pPr>
                          </w:p>
                          <w:p w14:paraId="1D7ADDCC" w14:textId="77777777" w:rsidR="00D94572" w:rsidRDefault="00D94572">
                            <w:pPr>
                              <w:pStyle w:val="a3"/>
                              <w:spacing w:before="5" w:line="194" w:lineRule="auto"/>
                              <w:ind w:left="0" w:right="47"/>
                              <w:jc w:val="both"/>
                              <w:rPr>
                                <w:rFonts w:ascii="楷体" w:eastAsia="楷体" w:hAnsi="楷体" w:cs="楷体"/>
                                <w:spacing w:val="-8"/>
                                <w:lang w:val="en-US"/>
                              </w:rPr>
                            </w:pPr>
                          </w:p>
                        </w:txbxContent>
                      </wps:txbx>
                      <wps:bodyPr lIns="18000" tIns="10800" rIns="18000" bIns="10800" upright="1"/>
                    </wps:wsp>
                  </a:graphicData>
                </a:graphic>
              </wp:anchor>
            </w:drawing>
          </mc:Choice>
          <mc:Fallback>
            <w:pict>
              <v:shape w14:anchorId="3BCC68C0" id="文本框 137" o:spid="_x0000_s1053" type="#_x0000_t202" style="position:absolute;left:0;text-align:left;margin-left:-.25pt;margin-top:7.4pt;width:147.8pt;height:29.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O4EgIAACcEAAAOAAAAZHJzL2Uyb0RvYy54bWysU81uEzEQviPxDpbvZDcpadJVNpUgBCEh&#10;QCo8wMT27lryn2w3u3kBeANOXLjzXHkOxk6api0HhEgk79gz/mbm+zyL60ErshU+SGtqOh6VlAjD&#10;LJemremXz+sXc0pCBMNBWSNquhOBXi+fP1v0rhIT21nFhScIYkLVu5p2MbqqKALrhIYwsk4YdDbW&#10;a4i49W3BPfSIrlUxKcvLoreeO2+ZCAFPVwcnXWb8phEsfmyaICJRNcXaYl59XjdpLZYLqFoPrpPs&#10;WAb8QxUapMGkJ6gVRCC3Xj6B0pJ5G2wTR8zqwjaNZCL3gN2My0fd3HTgRO4FyQnuRFP4f7Dsw/aT&#10;J5LXdPqSEgMaNdp//7b/8Wv/8ysZX8wSQ70LFQbeOAyNwys7oNJ35wEPU+ND43X6YksE/cj17sSv&#10;GCJh6dJ8Nisv0cXQdzGbzSfTBFPc33Y+xLfCapKMmnrUL9MK2/chHkLvQlKyYJXka6lU3vh281p5&#10;sgXUep1/R/QHYcqQvqZXU8xNGOCTaxRENLVDEoJpc74HN8I58Ooq/f8EnApbQegOBWSEFAaVllH4&#10;bHUC+BvDSdw55NngRNBUjBacEiVwgJKVIyNI9TeRyJ0ySGGS6CBFsuKwGbKo45N+G8t3KJ96Z/D1&#10;jOdlmabhsClxR4k/92zOPbfOy7ZDObLoORW+xqzbcXLScz/f54Lu53v5GwAA//8DAFBLAwQUAAYA&#10;CAAAACEAiEDOq90AAAAHAQAADwAAAGRycy9kb3ducmV2LnhtbEyPzU7DMBCE70i8g7VI3FonbQMl&#10;xKlQBdyqitIHcOPNT7HXUey2oU/PcoLj7Ixmvi1Wo7PijEPoPClIpwkIpMqbjhoF+8+3yRJEiJqM&#10;tp5QwTcGWJW3N4XOjb/QB553sRFcQiHXCtoY+1zKULXodJj6Hom92g9OR5ZDI82gL1zurJwlyYN0&#10;uiNeaHWP6xarr93JKajft2m1ucajXdebazt/7Y+UZUrd340vzyAijvEvDL/4jA4lMx38iUwQVsEk&#10;4yCfF/wA27OnLAVxUPC4mIMsC/mfv/wBAAD//wMAUEsBAi0AFAAGAAgAAAAhALaDOJL+AAAA4QEA&#10;ABMAAAAAAAAAAAAAAAAAAAAAAFtDb250ZW50X1R5cGVzXS54bWxQSwECLQAUAAYACAAAACEAOP0h&#10;/9YAAACUAQAACwAAAAAAAAAAAAAAAAAvAQAAX3JlbHMvLnJlbHNQSwECLQAUAAYACAAAACEAah6T&#10;uBICAAAnBAAADgAAAAAAAAAAAAAAAAAuAgAAZHJzL2Uyb0RvYy54bWxQSwECLQAUAAYACAAAACEA&#10;iEDOq90AAAAHAQAADwAAAAAAAAAAAAAAAABsBAAAZHJzL2Rvd25yZXYueG1sUEsFBgAAAAAEAAQA&#10;8wAAAHYFAAAAAA==&#10;" strokecolor="#d9d9d9">
                <v:textbox inset=".5mm,.3mm,.5mm,.3mm">
                  <w:txbxContent>
                    <w:p w14:paraId="1B784F69"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第二章补充</w:t>
                      </w:r>
                    </w:p>
                    <w:p w14:paraId="718B3354" w14:textId="77777777" w:rsidR="00D94572" w:rsidRDefault="00B65C93">
                      <w:pPr>
                        <w:rPr>
                          <w:rFonts w:ascii="宋体" w:eastAsia="宋体" w:hAnsi="宋体" w:cs="宋体"/>
                          <w:spacing w:val="-6"/>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楷体" w:eastAsia="楷体" w:hAnsi="楷体" w:cs="楷体" w:hint="eastAsia"/>
                          <w:spacing w:val="-8"/>
                          <w:sz w:val="10"/>
                          <w:lang w:val="en-US"/>
                        </w:rPr>
                        <w:t>FTP 常用命令</w:t>
                      </w:r>
                      <w:r>
                        <w:rPr>
                          <w:rFonts w:ascii="宋体" w:eastAsia="宋体" w:hAnsi="宋体" w:cs="宋体" w:hint="eastAsia"/>
                          <w:spacing w:val="-6"/>
                          <w:sz w:val="10"/>
                          <w:lang w:val="en-US"/>
                        </w:rPr>
                        <w:t>：USER username、PASS password、LIST（返回响应的文件列表是经过一个独立数据连接传送的而非使用控制连接）、RETR filename （传给用户文件）、STOR filename（用户存储文件）</w:t>
                      </w:r>
                    </w:p>
                    <w:p w14:paraId="043D0299" w14:textId="77777777" w:rsidR="00D94572" w:rsidRDefault="00D94572">
                      <w:pPr>
                        <w:pStyle w:val="a3"/>
                        <w:spacing w:before="5" w:line="194" w:lineRule="auto"/>
                        <w:ind w:left="0" w:right="47"/>
                        <w:jc w:val="both"/>
                        <w:rPr>
                          <w:rFonts w:ascii="楷体" w:eastAsia="楷体" w:hAnsi="楷体" w:cs="楷体"/>
                          <w:spacing w:val="-8"/>
                          <w:lang w:val="en-US"/>
                        </w:rPr>
                      </w:pPr>
                    </w:p>
                    <w:p w14:paraId="33995C68" w14:textId="77777777" w:rsidR="00D94572" w:rsidRDefault="00D94572">
                      <w:pPr>
                        <w:pStyle w:val="a3"/>
                        <w:spacing w:before="5" w:line="194" w:lineRule="auto"/>
                        <w:ind w:left="0" w:right="47"/>
                        <w:jc w:val="both"/>
                        <w:rPr>
                          <w:rFonts w:ascii="楷体" w:eastAsia="楷体" w:hAnsi="楷体" w:cs="楷体"/>
                          <w:spacing w:val="-8"/>
                          <w:lang w:val="en-US"/>
                        </w:rPr>
                      </w:pPr>
                    </w:p>
                    <w:p w14:paraId="1D7ADDCC" w14:textId="77777777" w:rsidR="00D94572" w:rsidRDefault="00D94572">
                      <w:pPr>
                        <w:pStyle w:val="a3"/>
                        <w:spacing w:before="5" w:line="194" w:lineRule="auto"/>
                        <w:ind w:left="0" w:right="47"/>
                        <w:jc w:val="both"/>
                        <w:rPr>
                          <w:rFonts w:ascii="楷体" w:eastAsia="楷体" w:hAnsi="楷体" w:cs="楷体"/>
                          <w:spacing w:val="-8"/>
                          <w:lang w:val="en-US"/>
                        </w:rPr>
                      </w:pPr>
                    </w:p>
                  </w:txbxContent>
                </v:textbox>
              </v:shape>
            </w:pict>
          </mc:Fallback>
        </mc:AlternateContent>
      </w:r>
    </w:p>
    <w:p w14:paraId="5AE1F3CD" w14:textId="77777777" w:rsidR="00D94572" w:rsidRDefault="00D94572">
      <w:pPr>
        <w:pStyle w:val="a3"/>
        <w:spacing w:line="214" w:lineRule="exact"/>
        <w:ind w:left="950"/>
        <w:rPr>
          <w:sz w:val="20"/>
        </w:rPr>
      </w:pPr>
    </w:p>
    <w:p w14:paraId="2952F57D" w14:textId="77777777" w:rsidR="00D94572" w:rsidRDefault="00D94572">
      <w:pPr>
        <w:pStyle w:val="a3"/>
        <w:spacing w:line="214" w:lineRule="exact"/>
        <w:ind w:left="950"/>
        <w:rPr>
          <w:sz w:val="20"/>
        </w:rPr>
      </w:pPr>
    </w:p>
    <w:p w14:paraId="6EA0731B" w14:textId="77777777" w:rsidR="00D94572" w:rsidRDefault="00B65C93">
      <w:pPr>
        <w:pStyle w:val="a3"/>
        <w:spacing w:line="214" w:lineRule="exact"/>
        <w:ind w:left="950"/>
        <w:rPr>
          <w:sz w:val="20"/>
        </w:rPr>
      </w:pPr>
      <w:r>
        <w:rPr>
          <w:noProof/>
          <w:position w:val="-3"/>
          <w:sz w:val="20"/>
        </w:rPr>
        <mc:AlternateContent>
          <mc:Choice Requires="wpg">
            <w:drawing>
              <wp:anchor distT="0" distB="0" distL="114300" distR="114300" simplePos="0" relativeHeight="251659264" behindDoc="0" locked="0" layoutInCell="1" allowOverlap="1" wp14:anchorId="191C74CF" wp14:editId="73B9E91C">
                <wp:simplePos x="0" y="0"/>
                <wp:positionH relativeFrom="column">
                  <wp:posOffset>3810</wp:posOffset>
                </wp:positionH>
                <wp:positionV relativeFrom="paragraph">
                  <wp:posOffset>106045</wp:posOffset>
                </wp:positionV>
                <wp:extent cx="726440" cy="129540"/>
                <wp:effectExtent l="1270" t="1270" r="0" b="8890"/>
                <wp:wrapNone/>
                <wp:docPr id="8" name="组合 67"/>
                <wp:cNvGraphicFramePr/>
                <a:graphic xmlns:a="http://schemas.openxmlformats.org/drawingml/2006/main">
                  <a:graphicData uri="http://schemas.microsoft.com/office/word/2010/wordprocessingGroup">
                    <wpg:wgp>
                      <wpg:cNvGrpSpPr/>
                      <wpg:grpSpPr>
                        <a:xfrm>
                          <a:off x="0" y="0"/>
                          <a:ext cx="726440" cy="129540"/>
                          <a:chOff x="0" y="0"/>
                          <a:chExt cx="1144" cy="204"/>
                        </a:xfrm>
                      </wpg:grpSpPr>
                      <wps:wsp>
                        <wps:cNvPr id="1" name="直线 68"/>
                        <wps:cNvCnPr/>
                        <wps:spPr>
                          <a:xfrm>
                            <a:off x="10" y="5"/>
                            <a:ext cx="1044" cy="0"/>
                          </a:xfrm>
                          <a:prstGeom prst="line">
                            <a:avLst/>
                          </a:prstGeom>
                          <a:ln w="6096" cap="flat" cmpd="sng">
                            <a:solidFill>
                              <a:srgbClr val="000000"/>
                            </a:solidFill>
                            <a:prstDash val="solid"/>
                            <a:headEnd type="none" w="med" len="med"/>
                            <a:tailEnd type="none" w="med" len="med"/>
                          </a:ln>
                        </wps:spPr>
                        <wps:bodyPr/>
                      </wps:wsp>
                      <wps:wsp>
                        <wps:cNvPr id="2" name="直线 69"/>
                        <wps:cNvCnPr/>
                        <wps:spPr>
                          <a:xfrm>
                            <a:off x="5" y="0"/>
                            <a:ext cx="0" cy="204"/>
                          </a:xfrm>
                          <a:prstGeom prst="line">
                            <a:avLst/>
                          </a:prstGeom>
                          <a:ln w="6096" cap="flat" cmpd="sng">
                            <a:solidFill>
                              <a:srgbClr val="000000"/>
                            </a:solidFill>
                            <a:prstDash val="solid"/>
                            <a:headEnd type="none" w="med" len="med"/>
                            <a:tailEnd type="none" w="med" len="med"/>
                          </a:ln>
                        </wps:spPr>
                        <wps:bodyPr/>
                      </wps:wsp>
                      <wps:wsp>
                        <wps:cNvPr id="3" name="直线 70"/>
                        <wps:cNvCnPr/>
                        <wps:spPr>
                          <a:xfrm>
                            <a:off x="1058" y="0"/>
                            <a:ext cx="0" cy="204"/>
                          </a:xfrm>
                          <a:prstGeom prst="line">
                            <a:avLst/>
                          </a:prstGeom>
                          <a:ln w="6096" cap="flat" cmpd="sng">
                            <a:solidFill>
                              <a:srgbClr val="000000"/>
                            </a:solidFill>
                            <a:prstDash val="solid"/>
                            <a:headEnd type="none" w="med" len="med"/>
                            <a:tailEnd type="none" w="med" len="med"/>
                          </a:ln>
                        </wps:spPr>
                        <wps:bodyPr/>
                      </wps:wsp>
                      <wps:wsp>
                        <wps:cNvPr id="4" name="直线 71"/>
                        <wps:cNvCnPr/>
                        <wps:spPr>
                          <a:xfrm>
                            <a:off x="10" y="199"/>
                            <a:ext cx="1044" cy="0"/>
                          </a:xfrm>
                          <a:prstGeom prst="line">
                            <a:avLst/>
                          </a:prstGeom>
                          <a:ln w="6096" cap="flat" cmpd="sng">
                            <a:solidFill>
                              <a:srgbClr val="000000"/>
                            </a:solidFill>
                            <a:prstDash val="solid"/>
                            <a:headEnd type="none" w="med" len="med"/>
                            <a:tailEnd type="none" w="med" len="med"/>
                          </a:ln>
                        </wps:spPr>
                        <wps:bodyPr/>
                      </wps:wsp>
                      <wps:wsp>
                        <wps:cNvPr id="6" name="文本框 72"/>
                        <wps:cNvSpPr txBox="1"/>
                        <wps:spPr>
                          <a:xfrm>
                            <a:off x="0" y="0"/>
                            <a:ext cx="1144" cy="204"/>
                          </a:xfrm>
                          <a:prstGeom prst="rect">
                            <a:avLst/>
                          </a:prstGeom>
                          <a:noFill/>
                          <a:ln>
                            <a:noFill/>
                          </a:ln>
                        </wps:spPr>
                        <wps:txbx>
                          <w:txbxContent>
                            <w:p w14:paraId="240A5E8C" w14:textId="77777777" w:rsidR="00D94572" w:rsidRDefault="00B65C93">
                              <w:pPr>
                                <w:spacing w:line="199" w:lineRule="exact"/>
                                <w:ind w:left="9"/>
                                <w:rPr>
                                  <w:rFonts w:ascii="宋体" w:eastAsia="宋体"/>
                                  <w:sz w:val="16"/>
                                </w:rPr>
                              </w:pPr>
                              <w:r>
                                <w:rPr>
                                  <w:rFonts w:ascii="楷体" w:eastAsia="楷体" w:hAnsi="楷体" w:cs="楷体" w:hint="eastAsia"/>
                                  <w:b/>
                                  <w:sz w:val="16"/>
                                </w:rPr>
                                <w:t xml:space="preserve">第三章 </w:t>
                              </w:r>
                              <w:r>
                                <w:rPr>
                                  <w:rFonts w:ascii="楷体" w:eastAsia="楷体" w:hAnsi="楷体" w:cs="楷体" w:hint="eastAsia"/>
                                  <w:b/>
                                  <w:sz w:val="16"/>
                                </w:rPr>
                                <w:t>传输层</w:t>
                              </w:r>
                              <w:r>
                                <w:rPr>
                                  <w:rFonts w:ascii="宋体" w:eastAsia="宋体" w:hint="eastAsia"/>
                                  <w:sz w:val="16"/>
                                </w:rPr>
                                <w:t xml:space="preserve"> </w:t>
                              </w:r>
                            </w:p>
                          </w:txbxContent>
                        </wps:txbx>
                        <wps:bodyPr lIns="0" tIns="0" rIns="0" bIns="0" upright="1"/>
                      </wps:wsp>
                    </wpg:wgp>
                  </a:graphicData>
                </a:graphic>
              </wp:anchor>
            </w:drawing>
          </mc:Choice>
          <mc:Fallback>
            <w:pict>
              <v:group w14:anchorId="191C74CF" id="组合 67" o:spid="_x0000_s1054" style="position:absolute;left:0;text-align:left;margin-left:.3pt;margin-top:8.35pt;width:57.2pt;height:10.2pt;z-index:251659264" coordsize="114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HsAwMAABEMAAAOAAAAZHJzL2Uyb0RvYy54bWzsVrtuFDEU7ZH4B8s9mQf7yI4yG4m8hIQg&#10;UuADvDOeh+SxLdvZ2e0RUFLRQENPSQUFX0PyG1x7Hht2EwhBghTZYvaOx497zvF97OwuKobmVOlS&#10;8BgHWz5GlCciLXke4xfPDx9sY6QN4SlhgtMYL6nGu9P793ZqGdFQFIKlVCHYhOuoljEujJGR5+mk&#10;oBXRW0JSDh8zoSpi4FXlXqpIDbtXzAt9f+TVQqVSiYRqDaP7zUc8dftnGU3MsyzT1CAWY/DNuKdy&#10;z5l9etMdEuWKyKJMWjfIDbyoSMnh0H6rfWIIOlXlxlZVmSihRWa2ElF5IsvKhDoMgCbw19AcKXEq&#10;HZY8qnPZ0wTUrvF0422Tp/Njhco0xiAUJxVIdP715fe3b9BobMmpZR7BnCMlT+Sxagfy5s3iXWSq&#10;sv+ABC0crcueVrowKIHBcTgaDID8BD4F4WQItqM9KUCbjVVJcdCuC4LBoFkV+gO7xOvO86xbvRe1&#10;hLujV/Tov6PnpCCSOta1hd7SE/T0vP98/uUbGm039Lg5e7zlRkcaaLqEmADwA/xhg7xjJvA7hI6S&#10;Hh+JpNLmiIoKWSPGrOTWJRKR+RNtGiq6KXaYcVTHeORPRkAYgTjKGDFgVhKU1Tx3a7VgZXpYMmZX&#10;aJXP9phCc2Ijw/1ain+aZg/ZJ7po5rlPDYSCkvSAp8gsJdwZDsGNrQsVTTFiFHKBtZzMhpTsOjMB&#10;PeMgspWzYdFaM5EuHbluHGS2d/If6B2u6z2xaOzRcCd+r/fQyd1e9E7uNgbWb/Od2i5m/qfaD9fU&#10;Hjvlrq124A8hfW5mvjvBV4ngdoU3FJa22jXpfBz8UXi36TyYuKxAoi7C7xL6hdR/uxSHytgofvbu&#10;9dmHT2cfX6FxeEF0298gs3gkoGPpL8MV1bwp5mvZ/ep2ZSPBK+hLf1XOubBl2lVPWxJJ1A9czqlZ&#10;zBauiQv6rqSpm4g95tAOgb+mM1RnzDrjVKoyL6DLcLBXddZ1WdB3usar7ZFtY3vx3dXrVSc//QEA&#10;AP//AwBQSwMEFAAGAAgAAAAhAHdNH5XdAAAABgEAAA8AAABkcnMvZG93bnJldi54bWxMj8FqwzAQ&#10;RO+F/oPYQm+NrIY4xbUcQmh7CoUmhdLbxtrYJtbKWIrt/H2VU3OcnWHmbb6abCsG6n3jWIOaJSCI&#10;S2carjR879+fXkD4gGywdUwaLuRhVdzf5ZgZN/IXDbtQiVjCPkMNdQhdJqUva7LoZ64jjt7R9RZD&#10;lH0lTY9jLLetfE6SVFpsOC7U2NGmpvK0O1sNHyOO67l6G7an4+byu198/mwVaf34MK1fQQSawn8Y&#10;rvgRHYrIdHBnNl60GtKYi9d0CeLqqkX87KBhvlQgi1ze4hd/AAAA//8DAFBLAQItABQABgAIAAAA&#10;IQC2gziS/gAAAOEBAAATAAAAAAAAAAAAAAAAAAAAAABbQ29udGVudF9UeXBlc10ueG1sUEsBAi0A&#10;FAAGAAgAAAAhADj9If/WAAAAlAEAAAsAAAAAAAAAAAAAAAAALwEAAF9yZWxzLy5yZWxzUEsBAi0A&#10;FAAGAAgAAAAhAEaHUewDAwAAEQwAAA4AAAAAAAAAAAAAAAAALgIAAGRycy9lMm9Eb2MueG1sUEsB&#10;Ai0AFAAGAAgAAAAhAHdNH5XdAAAABgEAAA8AAAAAAAAAAAAAAAAAXQUAAGRycy9kb3ducmV2Lnht&#10;bFBLBQYAAAAABAAEAPMAAABnBgAAAAA=&#10;">
                <v:line id="直线 68" o:spid="_x0000_s1055" style="position:absolute;visibility:visible;mso-wrap-style:square" from="10,5" to="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wzwAAAANoAAAAPAAAAZHJzL2Rvd25yZXYueG1sRE9LawIx&#10;EL4X+h/CFLzVbHuoshrFFtTCnnyAHodk3CxuJssm3V3/fSMInoaP7znz5eBq0VEbKs8KPsYZCGLt&#10;TcWlguNh/T4FESKywdozKbhRgOXi9WWOufE976jbx1KkEA45KrAxNrmUQVtyGMa+IU7cxbcOY4Jt&#10;KU2LfQp3tfzMsi/psOLUYLGhH0v6uv9zCrptce6KiUe9PRXfVq831aTfKDV6G1YzEJGG+BQ/3L8m&#10;zYf7K/crF/8AAAD//wMAUEsBAi0AFAAGAAgAAAAhANvh9svuAAAAhQEAABMAAAAAAAAAAAAAAAAA&#10;AAAAAFtDb250ZW50X1R5cGVzXS54bWxQSwECLQAUAAYACAAAACEAWvQsW78AAAAVAQAACwAAAAAA&#10;AAAAAAAAAAAfAQAAX3JlbHMvLnJlbHNQSwECLQAUAAYACAAAACEAiJLcM8AAAADaAAAADwAAAAAA&#10;AAAAAAAAAAAHAgAAZHJzL2Rvd25yZXYueG1sUEsFBgAAAAADAAMAtwAAAPQCAAAAAA==&#10;" strokeweight=".48pt"/>
                <v:line id="直线 69" o:spid="_x0000_s1056" style="position:absolute;visibility:visible;mso-wrap-style:square" from="5,0" to="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v:line id="直线 70" o:spid="_x0000_s1057" style="position:absolute;visibility:visible;mso-wrap-style:square" from="1058,0" to="105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v:line id="直线 71" o:spid="_x0000_s1058" style="position:absolute;visibility:visible;mso-wrap-style:square" from="10,199" to="105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shape id="文本框 72" o:spid="_x0000_s1059" type="#_x0000_t202" style="position:absolute;width:11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40A5E8C" w14:textId="77777777" w:rsidR="00D94572" w:rsidRDefault="00B65C93">
                        <w:pPr>
                          <w:spacing w:line="199" w:lineRule="exact"/>
                          <w:ind w:left="9"/>
                          <w:rPr>
                            <w:rFonts w:ascii="宋体" w:eastAsia="宋体"/>
                            <w:sz w:val="16"/>
                          </w:rPr>
                        </w:pPr>
                        <w:r>
                          <w:rPr>
                            <w:rFonts w:ascii="楷体" w:eastAsia="楷体" w:hAnsi="楷体" w:cs="楷体" w:hint="eastAsia"/>
                            <w:b/>
                            <w:sz w:val="16"/>
                          </w:rPr>
                          <w:t>第三章 传输层</w:t>
                        </w:r>
                        <w:r>
                          <w:rPr>
                            <w:rFonts w:ascii="宋体" w:eastAsia="宋体" w:hint="eastAsia"/>
                            <w:sz w:val="16"/>
                          </w:rPr>
                          <w:t xml:space="preserve"> </w:t>
                        </w:r>
                      </w:p>
                    </w:txbxContent>
                  </v:textbox>
                </v:shape>
              </v:group>
            </w:pict>
          </mc:Fallback>
        </mc:AlternateContent>
      </w:r>
    </w:p>
    <w:p w14:paraId="1C6CC394" w14:textId="77777777" w:rsidR="00D94572" w:rsidRDefault="00B65C93">
      <w:pPr>
        <w:pStyle w:val="a3"/>
        <w:spacing w:before="6" w:line="194" w:lineRule="auto"/>
        <w:ind w:right="156" w:firstLine="201"/>
        <w:jc w:val="both"/>
      </w:pPr>
      <w:r>
        <w:rPr>
          <w:noProof/>
          <w:sz w:val="20"/>
        </w:rPr>
        <mc:AlternateContent>
          <mc:Choice Requires="wps">
            <w:drawing>
              <wp:anchor distT="0" distB="0" distL="114300" distR="114300" simplePos="0" relativeHeight="251677696" behindDoc="0" locked="0" layoutInCell="1" allowOverlap="1" wp14:anchorId="3E30D50D" wp14:editId="726A338E">
                <wp:simplePos x="0" y="0"/>
                <wp:positionH relativeFrom="column">
                  <wp:posOffset>-635</wp:posOffset>
                </wp:positionH>
                <wp:positionV relativeFrom="paragraph">
                  <wp:posOffset>2994025</wp:posOffset>
                </wp:positionV>
                <wp:extent cx="1878965" cy="3775075"/>
                <wp:effectExtent l="4445" t="4445" r="8890" b="5080"/>
                <wp:wrapNone/>
                <wp:docPr id="44" name="文本框 127"/>
                <wp:cNvGraphicFramePr/>
                <a:graphic xmlns:a="http://schemas.openxmlformats.org/drawingml/2006/main">
                  <a:graphicData uri="http://schemas.microsoft.com/office/word/2010/wordprocessingShape">
                    <wps:wsp>
                      <wps:cNvSpPr txBox="1"/>
                      <wps:spPr>
                        <a:xfrm>
                          <a:off x="0" y="0"/>
                          <a:ext cx="1878965" cy="377507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B96FA36" w14:textId="77777777" w:rsidR="00D94572" w:rsidRDefault="00B65C93">
                            <w:pPr>
                              <w:pStyle w:val="2"/>
                              <w:tabs>
                                <w:tab w:val="left" w:pos="267"/>
                              </w:tabs>
                              <w:spacing w:line="115" w:lineRule="exact"/>
                              <w:ind w:left="0"/>
                              <w:rPr>
                                <w:lang w:val="en-US"/>
                              </w:rPr>
                            </w:pPr>
                            <w:r>
                              <w:rPr>
                                <w:rFonts w:hint="eastAsia"/>
                                <w:spacing w:val="-1"/>
                                <w:lang w:val="en-US"/>
                              </w:rPr>
                              <w:t xml:space="preserve">3.3 </w:t>
                            </w:r>
                            <w:r>
                              <w:rPr>
                                <w:spacing w:val="-1"/>
                              </w:rPr>
                              <w:t>可靠数据传输</w:t>
                            </w:r>
                            <w:r>
                              <w:rPr>
                                <w:rFonts w:hint="eastAsia"/>
                                <w:spacing w:val="-1"/>
                                <w:lang w:val="en-US"/>
                              </w:rPr>
                              <w:t xml:space="preserve"> (</w:t>
                            </w:r>
                            <w:r>
                              <w:t>RDT</w:t>
                            </w:r>
                            <w:r>
                              <w:rPr>
                                <w:rFonts w:hint="eastAsia"/>
                                <w:lang w:val="en-US"/>
                              </w:rPr>
                              <w:t xml:space="preserve">) </w:t>
                            </w:r>
                            <w:r>
                              <w:t>原理</w:t>
                            </w:r>
                            <w:r>
                              <w:rPr>
                                <w:rFonts w:hint="eastAsia"/>
                              </w:rPr>
                              <w:t>：</w:t>
                            </w:r>
                            <w:r>
                              <w:rPr>
                                <w:rFonts w:hint="eastAsia"/>
                                <w:lang w:val="en-US"/>
                              </w:rPr>
                              <w:t>分组无比特损坏丢失，且按序接收</w:t>
                            </w:r>
                          </w:p>
                          <w:p w14:paraId="3A099F7E" w14:textId="77777777" w:rsidR="00D94572" w:rsidRDefault="00B65C93">
                            <w:pPr>
                              <w:rPr>
                                <w:rFonts w:ascii="楷体" w:eastAsia="楷体" w:hAnsi="楷体" w:cs="楷体"/>
                                <w:spacing w:val="-7"/>
                                <w:sz w:val="10"/>
                                <w:lang w:val="en-US"/>
                              </w:rPr>
                            </w:pPr>
                            <w:r w:rsidRPr="00811A1E">
                              <w:rPr>
                                <w:rFonts w:ascii="楷体" w:eastAsia="楷体" w:hAnsi="楷体" w:cs="楷体" w:hint="eastAsia"/>
                                <w:spacing w:val="-7"/>
                                <w:sz w:val="10"/>
                                <w:lang w:val="en-US"/>
                              </w:rPr>
                              <w:t>•</w:t>
                            </w:r>
                            <w:r>
                              <w:rPr>
                                <w:rFonts w:ascii="楷体" w:eastAsia="楷体" w:hAnsi="楷体" w:cs="楷体" w:hint="eastAsia"/>
                                <w:spacing w:val="-7"/>
                                <w:sz w:val="10"/>
                                <w:lang w:val="en-US"/>
                              </w:rPr>
                              <w:t xml:space="preserve"> </w:t>
                            </w:r>
                            <w:proofErr w:type="spellStart"/>
                            <w:r>
                              <w:rPr>
                                <w:rFonts w:ascii="楷体" w:eastAsia="楷体" w:hAnsi="楷体" w:cs="楷体" w:hint="eastAsia"/>
                                <w:spacing w:val="-7"/>
                                <w:sz w:val="10"/>
                                <w:lang w:val="en-US"/>
                              </w:rPr>
                              <w:t>rdt_send</w:t>
                            </w:r>
                            <w:proofErr w:type="spellEnd"/>
                            <w:r>
                              <w:rPr>
                                <w:rFonts w:ascii="楷体" w:eastAsia="楷体" w:hAnsi="楷体" w:cs="楷体" w:hint="eastAsia"/>
                                <w:spacing w:val="-7"/>
                                <w:sz w:val="10"/>
                                <w:lang w:val="en-US"/>
                              </w:rPr>
                              <w:t xml:space="preserve">()：上层实体调用，将数据放入 </w:t>
                            </w:r>
                            <w:proofErr w:type="spellStart"/>
                            <w:r>
                              <w:rPr>
                                <w:rFonts w:ascii="楷体" w:eastAsia="楷体" w:hAnsi="楷体" w:cs="楷体" w:hint="eastAsia"/>
                                <w:spacing w:val="-7"/>
                                <w:sz w:val="10"/>
                                <w:lang w:val="en-US"/>
                              </w:rPr>
                              <w:t>rdt</w:t>
                            </w:r>
                            <w:proofErr w:type="spellEnd"/>
                          </w:p>
                          <w:p w14:paraId="1E386F41" w14:textId="77777777" w:rsidR="00D94572" w:rsidRDefault="00B65C93">
                            <w:pPr>
                              <w:rPr>
                                <w:rFonts w:ascii="楷体" w:eastAsia="楷体" w:hAnsi="楷体" w:cs="楷体"/>
                                <w:spacing w:val="-7"/>
                                <w:sz w:val="10"/>
                                <w:lang w:val="en-US"/>
                              </w:rPr>
                            </w:pPr>
                            <w:r w:rsidRPr="00811A1E">
                              <w:rPr>
                                <w:rFonts w:ascii="楷体" w:eastAsia="楷体" w:hAnsi="楷体" w:cs="楷体" w:hint="eastAsia"/>
                                <w:spacing w:val="-7"/>
                                <w:sz w:val="10"/>
                                <w:lang w:val="en-US"/>
                              </w:rPr>
                              <w:t>•</w:t>
                            </w:r>
                            <w:r>
                              <w:rPr>
                                <w:rFonts w:ascii="楷体" w:eastAsia="楷体" w:hAnsi="楷体" w:cs="楷体" w:hint="eastAsia"/>
                                <w:spacing w:val="-7"/>
                                <w:sz w:val="10"/>
                                <w:lang w:val="en-US"/>
                              </w:rPr>
                              <w:t xml:space="preserve"> </w:t>
                            </w:r>
                            <w:proofErr w:type="spellStart"/>
                            <w:r>
                              <w:rPr>
                                <w:rFonts w:ascii="楷体" w:eastAsia="楷体" w:hAnsi="楷体" w:cs="楷体" w:hint="eastAsia"/>
                                <w:spacing w:val="-7"/>
                                <w:sz w:val="10"/>
                                <w:lang w:val="en-US"/>
                              </w:rPr>
                              <w:t>udt_send</w:t>
                            </w:r>
                            <w:proofErr w:type="spellEnd"/>
                            <w:r>
                              <w:rPr>
                                <w:rFonts w:ascii="楷体" w:eastAsia="楷体" w:hAnsi="楷体" w:cs="楷体" w:hint="eastAsia"/>
                                <w:spacing w:val="-7"/>
                                <w:sz w:val="10"/>
                                <w:lang w:val="en-US"/>
                              </w:rPr>
                              <w:t>()：</w:t>
                            </w:r>
                            <w:proofErr w:type="spellStart"/>
                            <w:r>
                              <w:rPr>
                                <w:rFonts w:ascii="楷体" w:eastAsia="楷体" w:hAnsi="楷体" w:cs="楷体" w:hint="eastAsia"/>
                                <w:spacing w:val="-7"/>
                                <w:sz w:val="10"/>
                                <w:lang w:val="en-US"/>
                              </w:rPr>
                              <w:t>rdt</w:t>
                            </w:r>
                            <w:proofErr w:type="spellEnd"/>
                            <w:r>
                              <w:rPr>
                                <w:rFonts w:ascii="楷体" w:eastAsia="楷体" w:hAnsi="楷体" w:cs="楷体" w:hint="eastAsia"/>
                                <w:spacing w:val="-7"/>
                                <w:sz w:val="10"/>
                                <w:lang w:val="en-US"/>
                              </w:rPr>
                              <w:t xml:space="preserve"> 调用，将分组交给下层实体</w:t>
                            </w:r>
                          </w:p>
                          <w:p w14:paraId="7610D937"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w:t>
                            </w:r>
                            <w:r>
                              <w:rPr>
                                <w:rFonts w:ascii="楷体" w:eastAsia="楷体" w:hAnsi="楷体" w:cs="楷体" w:hint="eastAsia"/>
                                <w:spacing w:val="-7"/>
                                <w:sz w:val="10"/>
                                <w:lang w:val="en-US"/>
                              </w:rPr>
                              <w:t xml:space="preserve"> </w:t>
                            </w:r>
                            <w:proofErr w:type="spellStart"/>
                            <w:r>
                              <w:rPr>
                                <w:rFonts w:ascii="楷体" w:eastAsia="楷体" w:hAnsi="楷体" w:cs="楷体" w:hint="eastAsia"/>
                                <w:spacing w:val="-7"/>
                                <w:sz w:val="10"/>
                                <w:lang w:val="en-US"/>
                              </w:rPr>
                              <w:t>rdt_rcv</w:t>
                            </w:r>
                            <w:proofErr w:type="spellEnd"/>
                            <w:r>
                              <w:rPr>
                                <w:rFonts w:ascii="楷体" w:eastAsia="楷体" w:hAnsi="楷体" w:cs="楷体" w:hint="eastAsia"/>
                                <w:spacing w:val="-7"/>
                                <w:sz w:val="10"/>
                                <w:lang w:val="en-US"/>
                              </w:rPr>
                              <w:t xml:space="preserve">()：下层实体调用，将分组交给 </w:t>
                            </w:r>
                            <w:proofErr w:type="spellStart"/>
                            <w:r>
                              <w:rPr>
                                <w:rFonts w:ascii="楷体" w:eastAsia="楷体" w:hAnsi="楷体" w:cs="楷体" w:hint="eastAsia"/>
                                <w:spacing w:val="-7"/>
                                <w:sz w:val="10"/>
                                <w:lang w:val="en-US"/>
                              </w:rPr>
                              <w:t>rdt</w:t>
                            </w:r>
                            <w:proofErr w:type="spellEnd"/>
                          </w:p>
                          <w:p w14:paraId="7F6A138E"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w:t>
                            </w:r>
                            <w:r>
                              <w:rPr>
                                <w:rFonts w:ascii="楷体" w:eastAsia="楷体" w:hAnsi="楷体" w:cs="楷体" w:hint="eastAsia"/>
                                <w:spacing w:val="-7"/>
                                <w:sz w:val="10"/>
                                <w:lang w:val="en-US"/>
                              </w:rPr>
                              <w:t xml:space="preserve"> </w:t>
                            </w:r>
                            <w:proofErr w:type="spellStart"/>
                            <w:r>
                              <w:rPr>
                                <w:rFonts w:ascii="楷体" w:eastAsia="楷体" w:hAnsi="楷体" w:cs="楷体" w:hint="eastAsia"/>
                                <w:spacing w:val="-7"/>
                                <w:sz w:val="10"/>
                                <w:lang w:val="en-US"/>
                              </w:rPr>
                              <w:t>deliver_data</w:t>
                            </w:r>
                            <w:proofErr w:type="spellEnd"/>
                            <w:r>
                              <w:rPr>
                                <w:rFonts w:ascii="楷体" w:eastAsia="楷体" w:hAnsi="楷体" w:cs="楷体" w:hint="eastAsia"/>
                                <w:spacing w:val="-7"/>
                                <w:sz w:val="10"/>
                                <w:lang w:val="en-US"/>
                              </w:rPr>
                              <w:t>()：</w:t>
                            </w:r>
                            <w:proofErr w:type="spellStart"/>
                            <w:r>
                              <w:rPr>
                                <w:rFonts w:ascii="楷体" w:eastAsia="楷体" w:hAnsi="楷体" w:cs="楷体" w:hint="eastAsia"/>
                                <w:spacing w:val="-7"/>
                                <w:sz w:val="10"/>
                                <w:lang w:val="en-US"/>
                              </w:rPr>
                              <w:t>rdt</w:t>
                            </w:r>
                            <w:proofErr w:type="spellEnd"/>
                            <w:r>
                              <w:rPr>
                                <w:rFonts w:ascii="楷体" w:eastAsia="楷体" w:hAnsi="楷体" w:cs="楷体" w:hint="eastAsia"/>
                                <w:spacing w:val="-7"/>
                                <w:sz w:val="10"/>
                                <w:lang w:val="en-US"/>
                              </w:rPr>
                              <w:t xml:space="preserve"> 调用，将数据交给上层实体</w:t>
                            </w:r>
                          </w:p>
                          <w:p w14:paraId="237D231A"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[RDT]：针对不同信道条件而构造的不同协议，因为下层协议未必可靠</w:t>
                            </w:r>
                          </w:p>
                          <w:p w14:paraId="12B8614F" w14:textId="1C88F234"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RDT1.0：底层信道完全可靠，</w:t>
                            </w:r>
                            <w:r>
                              <w:rPr>
                                <w:rFonts w:ascii="宋体" w:eastAsia="宋体" w:hAnsi="宋体" w:cs="宋体" w:hint="eastAsia"/>
                                <w:spacing w:val="-7"/>
                                <w:szCs w:val="22"/>
                                <w:lang w:val="en-US"/>
                              </w:rPr>
                              <w:t xml:space="preserve">发送能力 &lt; </w:t>
                            </w:r>
                            <w:r w:rsidR="00C9570B">
                              <w:rPr>
                                <w:rFonts w:ascii="宋体" w:eastAsia="宋体" w:hAnsi="宋体" w:cs="宋体"/>
                                <w:spacing w:val="-7"/>
                                <w:szCs w:val="22"/>
                                <w:lang w:val="en-US"/>
                              </w:rPr>
                              <w:t xml:space="preserve">= </w:t>
                            </w:r>
                            <w:r>
                              <w:rPr>
                                <w:rFonts w:ascii="宋体" w:eastAsia="宋体" w:hAnsi="宋体" w:cs="宋体" w:hint="eastAsia"/>
                                <w:spacing w:val="-7"/>
                                <w:szCs w:val="22"/>
                                <w:lang w:val="en-US"/>
                              </w:rPr>
                              <w:t>接收能力</w:t>
                            </w:r>
                          </w:p>
                          <w:p w14:paraId="4679C467"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数据到来之后直接发送/接收即可，无需额外操作</w:t>
                            </w:r>
                          </w:p>
                          <w:p w14:paraId="48707FCE"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RDT2.0：</w:t>
                            </w:r>
                            <w:r>
                              <w:rPr>
                                <w:rFonts w:ascii="宋体" w:eastAsia="宋体" w:hAnsi="宋体" w:cs="宋体" w:hint="eastAsia"/>
                                <w:spacing w:val="-7"/>
                                <w:szCs w:val="22"/>
                                <w:lang w:val="en-US"/>
                              </w:rPr>
                              <w:t>可能存在</w:t>
                            </w:r>
                            <w:r>
                              <w:rPr>
                                <w:rFonts w:ascii="宋体" w:eastAsia="宋体" w:hAnsi="宋体" w:cs="宋体" w:hint="eastAsia"/>
                                <w:spacing w:val="-7"/>
                                <w:szCs w:val="22"/>
                              </w:rPr>
                              <w:t>比特</w:t>
                            </w:r>
                            <w:r>
                              <w:rPr>
                                <w:rFonts w:ascii="宋体" w:eastAsia="宋体" w:hAnsi="宋体" w:cs="宋体" w:hint="eastAsia"/>
                                <w:spacing w:val="-7"/>
                                <w:szCs w:val="22"/>
                                <w:lang w:val="en-US"/>
                              </w:rPr>
                              <w:t>翻转。使用</w:t>
                            </w:r>
                            <w:r>
                              <w:rPr>
                                <w:rFonts w:ascii="宋体" w:eastAsia="宋体" w:hAnsi="宋体" w:cs="宋体" w:hint="eastAsia"/>
                                <w:spacing w:val="-7"/>
                                <w:szCs w:val="22"/>
                              </w:rPr>
                              <w:t>自动重传请求协议 ARQ</w:t>
                            </w:r>
                          </w:p>
                          <w:p w14:paraId="1EE3DA41"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发送方发送后等待反馈，若收到 NAK 则重传，若收到 ACK 则继续发</w:t>
                            </w:r>
                          </w:p>
                          <w:p w14:paraId="2638AFFB"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接收</w:t>
                            </w:r>
                            <w:proofErr w:type="gramStart"/>
                            <w:r>
                              <w:rPr>
                                <w:rFonts w:ascii="楷体" w:eastAsia="楷体" w:hAnsi="楷体" w:cs="楷体" w:hint="eastAsia"/>
                                <w:spacing w:val="-7"/>
                                <w:szCs w:val="22"/>
                                <w:lang w:val="en-US"/>
                              </w:rPr>
                              <w:t>方收到</w:t>
                            </w:r>
                            <w:proofErr w:type="gramEnd"/>
                            <w:r>
                              <w:rPr>
                                <w:rFonts w:ascii="楷体" w:eastAsia="楷体" w:hAnsi="楷体" w:cs="楷体" w:hint="eastAsia"/>
                                <w:spacing w:val="-7"/>
                                <w:szCs w:val="22"/>
                                <w:lang w:val="en-US"/>
                              </w:rPr>
                              <w:t>分组后检错，若有误则发送 NAK，否则发送 ACK</w:t>
                            </w:r>
                          </w:p>
                          <w:p w14:paraId="67C3E4C8"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b/>
                                <w:bCs/>
                                <w:spacing w:val="-7"/>
                                <w:szCs w:val="22"/>
                              </w:rPr>
                              <w:t>停等协议</w:t>
                            </w:r>
                            <w:r>
                              <w:rPr>
                                <w:rFonts w:ascii="楷体" w:eastAsia="楷体" w:hAnsi="楷体" w:cs="楷体" w:hint="eastAsia"/>
                                <w:spacing w:val="-7"/>
                                <w:szCs w:val="22"/>
                              </w:rPr>
                              <w:t>：收到</w:t>
                            </w:r>
                            <w:r>
                              <w:rPr>
                                <w:rFonts w:ascii="楷体" w:eastAsia="楷体" w:hAnsi="楷体" w:cs="楷体" w:hint="eastAsia"/>
                                <w:spacing w:val="-7"/>
                                <w:szCs w:val="22"/>
                                <w:lang w:val="en-US"/>
                              </w:rPr>
                              <w:t xml:space="preserve"> </w:t>
                            </w:r>
                            <w:r>
                              <w:rPr>
                                <w:rFonts w:ascii="楷体" w:eastAsia="楷体" w:hAnsi="楷体" w:cs="楷体" w:hint="eastAsia"/>
                                <w:spacing w:val="-7"/>
                                <w:szCs w:val="22"/>
                              </w:rPr>
                              <w:t>ACK 并离开该状态才继续获取数据</w:t>
                            </w:r>
                          </w:p>
                          <w:p w14:paraId="612CBA20"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szCs w:val="22"/>
                                <w:u w:val="single"/>
                                <w:lang w:val="en-US"/>
                              </w:rPr>
                              <w:t>存在的</w:t>
                            </w:r>
                            <w:r>
                              <w:rPr>
                                <w:rFonts w:ascii="楷体" w:eastAsia="楷体" w:hAnsi="楷体" w:cs="楷体" w:hint="eastAsia"/>
                                <w:spacing w:val="-7"/>
                                <w:szCs w:val="22"/>
                                <w:u w:val="single"/>
                              </w:rPr>
                              <w:t>缺点</w:t>
                            </w:r>
                            <w:r>
                              <w:rPr>
                                <w:rFonts w:ascii="楷体" w:eastAsia="楷体" w:hAnsi="楷体" w:cs="楷体" w:hint="eastAsia"/>
                                <w:spacing w:val="-7"/>
                                <w:szCs w:val="22"/>
                              </w:rPr>
                              <w:t xml:space="preserve">：ACK/NAK </w:t>
                            </w:r>
                            <w:r>
                              <w:rPr>
                                <w:rFonts w:ascii="楷体" w:eastAsia="楷体" w:hAnsi="楷体" w:cs="楷体" w:hint="eastAsia"/>
                                <w:spacing w:val="-7"/>
                                <w:szCs w:val="22"/>
                                <w:lang w:val="en-US"/>
                              </w:rPr>
                              <w:t>本身也可能</w:t>
                            </w:r>
                            <w:r>
                              <w:rPr>
                                <w:rFonts w:ascii="楷体" w:eastAsia="楷体" w:hAnsi="楷体" w:cs="楷体" w:hint="eastAsia"/>
                                <w:spacing w:val="-7"/>
                                <w:szCs w:val="22"/>
                              </w:rPr>
                              <w:t>受损</w:t>
                            </w:r>
                          </w:p>
                          <w:p w14:paraId="0BED45E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RDT2.1：</w:t>
                            </w:r>
                            <w:r>
                              <w:rPr>
                                <w:rFonts w:ascii="宋体" w:eastAsia="宋体" w:hAnsi="宋体" w:cs="宋体" w:hint="eastAsia"/>
                                <w:spacing w:val="-7"/>
                                <w:szCs w:val="22"/>
                                <w:lang w:val="en-US"/>
                              </w:rPr>
                              <w:t>在 2.0 基础上</w:t>
                            </w:r>
                            <w:r>
                              <w:rPr>
                                <w:rFonts w:ascii="宋体" w:eastAsia="宋体" w:hAnsi="宋体" w:cs="宋体" w:hint="eastAsia"/>
                                <w:spacing w:val="-7"/>
                                <w:szCs w:val="22"/>
                              </w:rPr>
                              <w:t>为分组添加序号 0/1。</w:t>
                            </w:r>
                            <w:r>
                              <w:rPr>
                                <w:rFonts w:ascii="宋体" w:eastAsia="宋体" w:hAnsi="宋体" w:cs="宋体" w:hint="eastAsia"/>
                                <w:spacing w:val="-7"/>
                                <w:szCs w:val="22"/>
                                <w:lang w:val="en-US"/>
                              </w:rPr>
                              <w:t>接收方</w:t>
                            </w:r>
                            <w:r>
                              <w:rPr>
                                <w:rFonts w:ascii="宋体" w:eastAsia="宋体" w:hAnsi="宋体" w:cs="宋体" w:hint="eastAsia"/>
                                <w:spacing w:val="-7"/>
                                <w:szCs w:val="22"/>
                              </w:rPr>
                              <w:t>发现序号相同（</w:t>
                            </w:r>
                            <w:r>
                              <w:rPr>
                                <w:rFonts w:ascii="宋体" w:eastAsia="宋体" w:hAnsi="宋体" w:cs="宋体" w:hint="eastAsia"/>
                                <w:spacing w:val="-7"/>
                                <w:szCs w:val="22"/>
                                <w:lang w:val="en-US"/>
                              </w:rPr>
                              <w:t>冗余</w:t>
                            </w:r>
                            <w:r>
                              <w:rPr>
                                <w:rFonts w:ascii="宋体" w:eastAsia="宋体" w:hAnsi="宋体" w:cs="宋体" w:hint="eastAsia"/>
                                <w:spacing w:val="-7"/>
                                <w:szCs w:val="22"/>
                              </w:rPr>
                              <w:t>）</w:t>
                            </w:r>
                            <w:r>
                              <w:rPr>
                                <w:rFonts w:ascii="宋体" w:eastAsia="宋体" w:hAnsi="宋体" w:cs="宋体" w:hint="eastAsia"/>
                                <w:spacing w:val="-7"/>
                                <w:szCs w:val="22"/>
                                <w:lang w:val="en-US"/>
                              </w:rPr>
                              <w:t>分组直接</w:t>
                            </w:r>
                            <w:r>
                              <w:rPr>
                                <w:rFonts w:ascii="宋体" w:eastAsia="宋体" w:hAnsi="宋体" w:cs="宋体" w:hint="eastAsia"/>
                                <w:spacing w:val="-7"/>
                                <w:szCs w:val="22"/>
                              </w:rPr>
                              <w:t>丢弃，</w:t>
                            </w:r>
                            <w:r>
                              <w:rPr>
                                <w:rFonts w:ascii="宋体" w:eastAsia="宋体" w:hAnsi="宋体" w:cs="宋体" w:hint="eastAsia"/>
                                <w:spacing w:val="-7"/>
                                <w:szCs w:val="22"/>
                                <w:lang w:val="en-US"/>
                              </w:rPr>
                              <w:t>收到期望序号分组发送 ACK</w:t>
                            </w:r>
                          </w:p>
                          <w:p w14:paraId="28A068F2" w14:textId="77777777" w:rsidR="00D94572" w:rsidRDefault="00B65C93">
                            <w:pPr>
                              <w:pStyle w:val="a3"/>
                              <w:spacing w:before="6" w:line="194" w:lineRule="auto"/>
                              <w:ind w:left="0" w:right="50"/>
                              <w:jc w:val="both"/>
                              <w:rPr>
                                <w:rFonts w:ascii="宋体" w:eastAsia="宋体" w:hAnsi="宋体" w:cs="宋体"/>
                                <w:spacing w:val="-7"/>
                                <w:szCs w:val="22"/>
                                <w:lang w:val="en-US"/>
                              </w:rPr>
                            </w:pPr>
                            <w:r w:rsidRPr="00811A1E">
                              <w:rPr>
                                <w:rFonts w:ascii="楷体" w:eastAsia="楷体" w:hAnsi="楷体" w:cs="楷体" w:hint="eastAsia"/>
                                <w:spacing w:val="-7"/>
                                <w:lang w:val="en-US"/>
                              </w:rPr>
                              <w:t>•</w:t>
                            </w:r>
                            <w:r>
                              <w:rPr>
                                <w:rFonts w:ascii="楷体" w:eastAsia="楷体" w:hAnsi="楷体" w:cs="楷体" w:hint="eastAsia"/>
                                <w:spacing w:val="-7"/>
                                <w:lang w:val="en-US"/>
                              </w:rPr>
                              <w:t xml:space="preserve"> </w:t>
                            </w:r>
                            <w:r w:rsidRPr="00811A1E">
                              <w:rPr>
                                <w:rFonts w:ascii="宋体" w:eastAsia="宋体" w:hAnsi="宋体" w:cs="宋体" w:hint="eastAsia"/>
                                <w:spacing w:val="-7"/>
                                <w:szCs w:val="22"/>
                                <w:lang w:val="en-US"/>
                              </w:rPr>
                              <w:t>RDT2.2：</w:t>
                            </w:r>
                            <w:r>
                              <w:rPr>
                                <w:rFonts w:ascii="宋体" w:eastAsia="宋体" w:hAnsi="宋体" w:cs="宋体" w:hint="eastAsia"/>
                                <w:spacing w:val="-7"/>
                                <w:szCs w:val="22"/>
                              </w:rPr>
                              <w:t>用</w:t>
                            </w:r>
                            <w:r>
                              <w:rPr>
                                <w:rFonts w:ascii="宋体" w:eastAsia="宋体" w:hAnsi="宋体" w:cs="宋体" w:hint="eastAsia"/>
                                <w:spacing w:val="-7"/>
                                <w:szCs w:val="22"/>
                                <w:lang w:val="en-US"/>
                              </w:rPr>
                              <w:t xml:space="preserve"> </w:t>
                            </w:r>
                            <w:r w:rsidRPr="00811A1E">
                              <w:rPr>
                                <w:rFonts w:ascii="宋体" w:eastAsia="宋体" w:hAnsi="宋体" w:cs="宋体" w:hint="eastAsia"/>
                                <w:spacing w:val="-7"/>
                                <w:szCs w:val="22"/>
                                <w:lang w:val="en-US"/>
                              </w:rPr>
                              <w:t>ACK</w:t>
                            </w:r>
                            <w:r>
                              <w:rPr>
                                <w:rFonts w:ascii="宋体" w:eastAsia="宋体" w:hAnsi="宋体" w:cs="宋体" w:hint="eastAsia"/>
                                <w:spacing w:val="-7"/>
                                <w:szCs w:val="22"/>
                                <w:lang w:val="en-US"/>
                              </w:rPr>
                              <w:t>0</w:t>
                            </w:r>
                            <w:r w:rsidRPr="00811A1E">
                              <w:rPr>
                                <w:rFonts w:ascii="宋体" w:eastAsia="宋体" w:hAnsi="宋体" w:cs="宋体" w:hint="eastAsia"/>
                                <w:spacing w:val="-7"/>
                                <w:szCs w:val="22"/>
                                <w:lang w:val="en-US"/>
                              </w:rPr>
                              <w:t>/ACK</w:t>
                            </w:r>
                            <w:r>
                              <w:rPr>
                                <w:rFonts w:ascii="宋体" w:eastAsia="宋体" w:hAnsi="宋体" w:cs="宋体" w:hint="eastAsia"/>
                                <w:spacing w:val="-7"/>
                                <w:szCs w:val="22"/>
                                <w:lang w:val="en-US"/>
                              </w:rPr>
                              <w:t>1 代替 NAK。在 2.1 的基础上：</w:t>
                            </w:r>
                          </w:p>
                          <w:p w14:paraId="2CE6C935"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接收方仅对正确接收到分组发送相应编号 ACK，对于出错分组重发编号最近的一次 ACK</w:t>
                            </w:r>
                          </w:p>
                          <w:p w14:paraId="2CC1C00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rPr>
                              <w:t>发送</w:t>
                            </w:r>
                            <w:r>
                              <w:rPr>
                                <w:rFonts w:ascii="楷体" w:eastAsia="楷体" w:hAnsi="楷体" w:cs="楷体" w:hint="eastAsia"/>
                                <w:spacing w:val="-7"/>
                                <w:szCs w:val="22"/>
                                <w:lang w:val="en-US"/>
                              </w:rPr>
                              <w:t>方仅在收到期望 ACK 后发送下一分组，否则直接重发分组</w:t>
                            </w:r>
                          </w:p>
                          <w:p w14:paraId="1FF1D61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RDT3.0：</w:t>
                            </w:r>
                            <w:r>
                              <w:rPr>
                                <w:rFonts w:ascii="宋体" w:eastAsia="宋体" w:hAnsi="宋体" w:cs="宋体" w:hint="eastAsia"/>
                                <w:spacing w:val="-7"/>
                                <w:szCs w:val="22"/>
                                <w:lang w:val="en-US"/>
                              </w:rPr>
                              <w:t>可能存在</w:t>
                            </w:r>
                            <w:r>
                              <w:rPr>
                                <w:rFonts w:ascii="宋体" w:eastAsia="宋体" w:hAnsi="宋体" w:cs="宋体" w:hint="eastAsia"/>
                                <w:spacing w:val="-7"/>
                                <w:szCs w:val="22"/>
                              </w:rPr>
                              <w:t>比特</w:t>
                            </w:r>
                            <w:r>
                              <w:rPr>
                                <w:rFonts w:ascii="宋体" w:eastAsia="宋体" w:hAnsi="宋体" w:cs="宋体" w:hint="eastAsia"/>
                                <w:spacing w:val="-7"/>
                                <w:szCs w:val="22"/>
                                <w:lang w:val="en-US"/>
                              </w:rPr>
                              <w:t>翻转</w:t>
                            </w:r>
                            <w:r>
                              <w:rPr>
                                <w:rFonts w:ascii="宋体" w:eastAsia="宋体" w:hAnsi="宋体" w:cs="宋体" w:hint="eastAsia"/>
                                <w:spacing w:val="-7"/>
                                <w:szCs w:val="22"/>
                              </w:rPr>
                              <w:t>、丢包：</w:t>
                            </w:r>
                            <w:r>
                              <w:rPr>
                                <w:rFonts w:ascii="宋体" w:eastAsia="宋体" w:hAnsi="宋体" w:cs="宋体" w:hint="eastAsia"/>
                                <w:spacing w:val="-7"/>
                                <w:szCs w:val="22"/>
                                <w:lang w:val="en-US"/>
                              </w:rPr>
                              <w:t>引入</w:t>
                            </w:r>
                            <w:r>
                              <w:rPr>
                                <w:rFonts w:ascii="宋体" w:eastAsia="宋体" w:hAnsi="宋体" w:cs="宋体" w:hint="eastAsia"/>
                                <w:spacing w:val="-7"/>
                                <w:szCs w:val="22"/>
                              </w:rPr>
                              <w:t>定时器：</w:t>
                            </w:r>
                            <w:r>
                              <w:rPr>
                                <w:rFonts w:ascii="宋体" w:eastAsia="宋体" w:hAnsi="宋体" w:cs="宋体" w:hint="eastAsia"/>
                                <w:spacing w:val="-7"/>
                                <w:szCs w:val="22"/>
                                <w:lang w:val="en-US"/>
                              </w:rPr>
                              <w:t>超时后重传</w:t>
                            </w:r>
                          </w:p>
                          <w:p w14:paraId="1BAE231E"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发送方发送分组后启动定时器，在 2.2 的基础上，如果计时器超时，则视作丢包，发送方重新发送该分组</w:t>
                            </w:r>
                          </w:p>
                          <w:p w14:paraId="028600AE"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u w:val="single"/>
                                <w:lang w:val="en-US"/>
                              </w:rPr>
                              <w:t>存在的缺点</w:t>
                            </w:r>
                            <w:r>
                              <w:rPr>
                                <w:rFonts w:ascii="楷体" w:eastAsia="楷体" w:hAnsi="楷体" w:cs="楷体" w:hint="eastAsia"/>
                                <w:spacing w:val="-7"/>
                                <w:szCs w:val="22"/>
                                <w:lang w:val="en-US"/>
                              </w:rPr>
                              <w:t>：链路利用率太低。有效传输时间只有 (L/R)/(RTT+L/R)</w:t>
                            </w:r>
                          </w:p>
                          <w:p w14:paraId="69D4D153"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改进思路：引入流水线思想，允许发送方有多个已发送未确认的分组。可</w:t>
                            </w:r>
                            <w:r>
                              <w:rPr>
                                <w:rFonts w:ascii="楷体" w:eastAsia="楷体" w:hAnsi="楷体" w:cs="楷体" w:hint="eastAsia"/>
                                <w:spacing w:val="-7"/>
                                <w:szCs w:val="22"/>
                              </w:rPr>
                              <w:t>增加序号范围，</w:t>
                            </w:r>
                            <w:r>
                              <w:rPr>
                                <w:rFonts w:ascii="楷体" w:eastAsia="楷体" w:hAnsi="楷体" w:cs="楷体" w:hint="eastAsia"/>
                                <w:spacing w:val="-7"/>
                                <w:szCs w:val="22"/>
                                <w:lang w:val="en-US"/>
                              </w:rPr>
                              <w:t>双方</w:t>
                            </w:r>
                            <w:r>
                              <w:rPr>
                                <w:rFonts w:ascii="楷体" w:eastAsia="楷体" w:hAnsi="楷体" w:cs="楷体" w:hint="eastAsia"/>
                                <w:spacing w:val="-7"/>
                                <w:szCs w:val="22"/>
                              </w:rPr>
                              <w:t>缓存多个分组。</w:t>
                            </w:r>
                          </w:p>
                          <w:p w14:paraId="246F4D40"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回退</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N 步</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GoBackN</w:t>
                            </w:r>
                            <w:r>
                              <w:rPr>
                                <w:rFonts w:ascii="宋体" w:eastAsia="宋体" w:hAnsi="宋体" w:cs="宋体" w:hint="eastAsia"/>
                                <w:b/>
                                <w:bCs/>
                                <w:spacing w:val="-7"/>
                                <w:szCs w:val="22"/>
                                <w:lang w:val="en-US"/>
                              </w:rPr>
                              <w:t>(</w:t>
                            </w:r>
                            <w:r>
                              <w:rPr>
                                <w:rFonts w:ascii="宋体" w:eastAsia="宋体" w:hAnsi="宋体" w:cs="宋体" w:hint="eastAsia"/>
                                <w:b/>
                                <w:bCs/>
                                <w:spacing w:val="-7"/>
                                <w:szCs w:val="22"/>
                              </w:rPr>
                              <w:t>GBN</w:t>
                            </w:r>
                            <w:r>
                              <w:rPr>
                                <w:rFonts w:ascii="宋体" w:eastAsia="宋体" w:hAnsi="宋体" w:cs="宋体" w:hint="eastAsia"/>
                                <w:b/>
                                <w:bCs/>
                                <w:spacing w:val="-7"/>
                                <w:szCs w:val="22"/>
                                <w:lang w:val="en-US"/>
                              </w:rPr>
                              <w:t>)]：实际使用更多的流水线可靠传输协议</w:t>
                            </w:r>
                          </w:p>
                          <w:p w14:paraId="5CF35089" w14:textId="77777777" w:rsidR="00D94572" w:rsidRDefault="00B65C93">
                            <w:pPr>
                              <w:pStyle w:val="a3"/>
                              <w:spacing w:before="6" w:line="194" w:lineRule="auto"/>
                              <w:ind w:left="0" w:right="50"/>
                              <w:jc w:val="both"/>
                              <w:rPr>
                                <w:rFonts w:ascii="宋体" w:eastAsia="宋体" w:hAnsi="宋体" w:cs="宋体"/>
                                <w:b/>
                                <w:bCs/>
                                <w:i/>
                                <w:iCs/>
                                <w:spacing w:val="-7"/>
                                <w:szCs w:val="22"/>
                                <w:u w:val="single"/>
                                <w:lang w:val="en-US"/>
                              </w:rPr>
                            </w:pPr>
                            <w:r>
                              <w:rPr>
                                <w:rFonts w:ascii="宋体" w:eastAsia="宋体" w:hAnsi="宋体" w:cs="宋体" w:hint="eastAsia"/>
                                <w:b/>
                                <w:bCs/>
                                <w:i/>
                                <w:iCs/>
                                <w:spacing w:val="-7"/>
                                <w:szCs w:val="22"/>
                                <w:u w:val="single"/>
                              </w:rPr>
                              <w:t>发送方：</w:t>
                            </w:r>
                            <w:r>
                              <w:rPr>
                                <w:rFonts w:ascii="宋体" w:eastAsia="宋体" w:hAnsi="宋体" w:cs="宋体" w:hint="eastAsia"/>
                                <w:b/>
                                <w:bCs/>
                                <w:i/>
                                <w:iCs/>
                                <w:spacing w:val="-7"/>
                                <w:szCs w:val="22"/>
                                <w:u w:val="single"/>
                                <w:lang w:val="en-US"/>
                              </w:rPr>
                              <w:t xml:space="preserve">最多允许存在 N </w:t>
                            </w:r>
                            <w:proofErr w:type="gramStart"/>
                            <w:r>
                              <w:rPr>
                                <w:rFonts w:ascii="宋体" w:eastAsia="宋体" w:hAnsi="宋体" w:cs="宋体" w:hint="eastAsia"/>
                                <w:b/>
                                <w:bCs/>
                                <w:i/>
                                <w:iCs/>
                                <w:spacing w:val="-7"/>
                                <w:szCs w:val="22"/>
                                <w:u w:val="single"/>
                                <w:lang w:val="en-US"/>
                              </w:rPr>
                              <w:t>个</w:t>
                            </w:r>
                            <w:proofErr w:type="gramEnd"/>
                            <w:r>
                              <w:rPr>
                                <w:rFonts w:ascii="宋体" w:eastAsia="宋体" w:hAnsi="宋体" w:cs="宋体" w:hint="eastAsia"/>
                                <w:b/>
                                <w:bCs/>
                                <w:i/>
                                <w:iCs/>
                                <w:spacing w:val="-7"/>
                                <w:szCs w:val="22"/>
                                <w:u w:val="single"/>
                                <w:lang w:val="en-US"/>
                              </w:rPr>
                              <w:t>已发送未确认的分组</w:t>
                            </w:r>
                          </w:p>
                          <w:p w14:paraId="7D659220"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spacing w:val="-7"/>
                                <w:szCs w:val="22"/>
                              </w:rPr>
                              <w:t>[0，base-1]：</w:t>
                            </w:r>
                            <w:r>
                              <w:rPr>
                                <w:rFonts w:ascii="宋体" w:eastAsia="宋体" w:hAnsi="宋体" w:cs="宋体" w:hint="eastAsia"/>
                                <w:spacing w:val="-7"/>
                                <w:szCs w:val="22"/>
                                <w:lang w:val="en-US"/>
                              </w:rPr>
                              <w:t>已发送已确认</w:t>
                            </w:r>
                          </w:p>
                          <w:p w14:paraId="3CA3C738"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spacing w:val="-7"/>
                                <w:szCs w:val="22"/>
                              </w:rPr>
                              <w:t>[base，next-1]：</w:t>
                            </w:r>
                            <w:r>
                              <w:rPr>
                                <w:rFonts w:ascii="宋体" w:eastAsia="宋体" w:hAnsi="宋体" w:cs="宋体" w:hint="eastAsia"/>
                                <w:spacing w:val="-7"/>
                                <w:szCs w:val="22"/>
                                <w:lang w:val="en-US"/>
                              </w:rPr>
                              <w:t>已发送未确认，对最早的分组使用</w:t>
                            </w:r>
                            <w:r>
                              <w:rPr>
                                <w:rFonts w:ascii="宋体" w:eastAsia="宋体" w:hAnsi="宋体" w:cs="宋体" w:hint="eastAsia"/>
                                <w:b/>
                                <w:bCs/>
                                <w:spacing w:val="-7"/>
                                <w:szCs w:val="22"/>
                                <w:lang w:val="en-US"/>
                              </w:rPr>
                              <w:t>计时器</w:t>
                            </w:r>
                          </w:p>
                          <w:p w14:paraId="721E70E7"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sidRPr="00811A1E">
                              <w:rPr>
                                <w:rFonts w:ascii="宋体" w:eastAsia="宋体" w:hAnsi="宋体" w:cs="宋体" w:hint="eastAsia"/>
                                <w:spacing w:val="-7"/>
                                <w:szCs w:val="22"/>
                                <w:lang w:val="en-US"/>
                              </w:rPr>
                              <w:t>[next，base+N-1]：</w:t>
                            </w:r>
                            <w:r>
                              <w:rPr>
                                <w:rFonts w:ascii="宋体" w:eastAsia="宋体" w:hAnsi="宋体" w:cs="宋体" w:hint="eastAsia"/>
                                <w:spacing w:val="-7"/>
                                <w:szCs w:val="22"/>
                                <w:lang w:val="en-US"/>
                              </w:rPr>
                              <w:t>未发送待发送，每收到一个 base 包就发送 next</w:t>
                            </w:r>
                          </w:p>
                          <w:p w14:paraId="14DE4BA7" w14:textId="77777777" w:rsidR="00D94572" w:rsidRPr="00811A1E" w:rsidRDefault="00B65C93">
                            <w:pPr>
                              <w:pStyle w:val="a3"/>
                              <w:spacing w:before="6" w:line="194" w:lineRule="auto"/>
                              <w:ind w:left="0" w:right="5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w:t>
                            </w:r>
                            <w:proofErr w:type="spellStart"/>
                            <w:r w:rsidRPr="00811A1E">
                              <w:rPr>
                                <w:rFonts w:ascii="宋体" w:eastAsia="宋体" w:hAnsi="宋体" w:cs="宋体" w:hint="eastAsia"/>
                                <w:spacing w:val="-7"/>
                                <w:szCs w:val="22"/>
                                <w:lang w:val="en-US"/>
                              </w:rPr>
                              <w:t>base+N</w:t>
                            </w:r>
                            <w:proofErr w:type="spellEnd"/>
                            <w:r w:rsidRPr="00811A1E">
                              <w:rPr>
                                <w:rFonts w:ascii="宋体" w:eastAsia="宋体" w:hAnsi="宋体" w:cs="宋体" w:hint="eastAsia"/>
                                <w:spacing w:val="-7"/>
                                <w:szCs w:val="22"/>
                                <w:lang w:val="en-US"/>
                              </w:rPr>
                              <w:t>，+∞]：</w:t>
                            </w:r>
                            <w:r>
                              <w:rPr>
                                <w:rFonts w:ascii="宋体" w:eastAsia="宋体" w:hAnsi="宋体" w:cs="宋体" w:hint="eastAsia"/>
                                <w:spacing w:val="-7"/>
                                <w:szCs w:val="22"/>
                                <w:lang w:val="en-US"/>
                              </w:rPr>
                              <w:t xml:space="preserve">未发送，且超出 N 所以不可发送     </w:t>
                            </w:r>
                            <w:r w:rsidRPr="00811A1E">
                              <w:rPr>
                                <w:rFonts w:ascii="宋体" w:eastAsia="宋体" w:hAnsi="宋体" w:cs="宋体" w:hint="eastAsia"/>
                                <w:spacing w:val="-7"/>
                                <w:szCs w:val="22"/>
                                <w:lang w:val="en-US"/>
                              </w:rPr>
                              <w:t xml:space="preserve">  </w:t>
                            </w:r>
                          </w:p>
                          <w:p w14:paraId="2F08F15A"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楷体" w:eastAsia="楷体" w:hAnsi="楷体" w:cs="楷体" w:hint="eastAsia"/>
                                <w:spacing w:val="-7"/>
                                <w:szCs w:val="22"/>
                              </w:rPr>
                              <w:t>发送窗口 = 已发送未确认序号 + 未发送可用序号 =</w:t>
                            </w:r>
                            <w:r>
                              <w:rPr>
                                <w:rFonts w:ascii="楷体" w:eastAsia="楷体" w:hAnsi="楷体" w:cs="楷体" w:hint="eastAsia"/>
                                <w:spacing w:val="-7"/>
                                <w:szCs w:val="22"/>
                                <w:lang w:val="en-US"/>
                              </w:rPr>
                              <w:t xml:space="preserve"> </w:t>
                            </w:r>
                            <w:r>
                              <w:rPr>
                                <w:rFonts w:ascii="楷体" w:eastAsia="楷体" w:hAnsi="楷体" w:cs="楷体" w:hint="eastAsia"/>
                                <w:spacing w:val="-7"/>
                                <w:szCs w:val="22"/>
                              </w:rPr>
                              <w:t>N，</w:t>
                            </w:r>
                            <w:r>
                              <w:rPr>
                                <w:rFonts w:ascii="楷体" w:eastAsia="楷体" w:hAnsi="楷体" w:cs="楷体" w:hint="eastAsia"/>
                                <w:spacing w:val="-7"/>
                                <w:szCs w:val="22"/>
                                <w:lang w:val="en-US"/>
                              </w:rPr>
                              <w:t>每收到一个期望的包（base）则在发送下一包后将窗口右移一位</w:t>
                            </w:r>
                          </w:p>
                          <w:p w14:paraId="051FDF91"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楷体" w:eastAsia="楷体" w:hAnsi="楷体" w:cs="楷体" w:hint="eastAsia"/>
                                <w:spacing w:val="-7"/>
                                <w:szCs w:val="22"/>
                                <w:lang w:val="en-US"/>
                              </w:rPr>
                              <w:t>若定时器超时，则重传发送窗口内的所有分组</w:t>
                            </w:r>
                          </w:p>
                          <w:p w14:paraId="32D0774C"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累积</w:t>
                            </w:r>
                            <w:r>
                              <w:rPr>
                                <w:rFonts w:ascii="楷体" w:eastAsia="楷体" w:hAnsi="楷体" w:cs="楷体" w:hint="eastAsia"/>
                                <w:spacing w:val="-7"/>
                                <w:szCs w:val="22"/>
                                <w:lang w:val="en-US"/>
                              </w:rPr>
                              <w:t xml:space="preserve">确认： </w:t>
                            </w:r>
                            <w:proofErr w:type="spellStart"/>
                            <w:r>
                              <w:rPr>
                                <w:rFonts w:ascii="楷体" w:eastAsia="楷体" w:hAnsi="楷体" w:cs="楷体" w:hint="eastAsia"/>
                                <w:spacing w:val="-7"/>
                                <w:szCs w:val="22"/>
                                <w:lang w:val="en-US"/>
                              </w:rPr>
                              <w:t>ACKq</w:t>
                            </w:r>
                            <w:proofErr w:type="spellEnd"/>
                            <w:r>
                              <w:rPr>
                                <w:rFonts w:ascii="楷体" w:eastAsia="楷体" w:hAnsi="楷体" w:cs="楷体" w:hint="eastAsia"/>
                                <w:spacing w:val="-7"/>
                                <w:szCs w:val="22"/>
                                <w:lang w:val="en-US"/>
                              </w:rPr>
                              <w:t xml:space="preserve"> 表明序号至 q 的分组均已被正确收到</w:t>
                            </w:r>
                          </w:p>
                          <w:p w14:paraId="027D6C3D"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接收方</w:t>
                            </w:r>
                          </w:p>
                          <w:p w14:paraId="20AE1A88"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只对正确收到的序号连续的一系列分组中最高的回</w:t>
                            </w:r>
                            <w:r>
                              <w:rPr>
                                <w:rFonts w:ascii="宋体" w:eastAsia="宋体" w:hAnsi="宋体" w:cs="宋体" w:hint="eastAsia"/>
                                <w:spacing w:val="-7"/>
                                <w:szCs w:val="22"/>
                                <w:lang w:val="en-US"/>
                              </w:rPr>
                              <w:t xml:space="preserve"> </w:t>
                            </w:r>
                            <w:r>
                              <w:rPr>
                                <w:rFonts w:ascii="宋体" w:eastAsia="宋体" w:hAnsi="宋体" w:cs="宋体" w:hint="eastAsia"/>
                                <w:spacing w:val="-7"/>
                                <w:szCs w:val="22"/>
                              </w:rPr>
                              <w:t>ACK</w:t>
                            </w:r>
                            <w:r>
                              <w:rPr>
                                <w:rFonts w:ascii="宋体" w:eastAsia="宋体" w:hAnsi="宋体" w:cs="宋体" w:hint="eastAsia"/>
                                <w:spacing w:val="-7"/>
                                <w:szCs w:val="22"/>
                                <w:lang w:val="en-US"/>
                              </w:rPr>
                              <w:t>。若分组未按序到达，则直接丢弃并重发最近的一次 ACK</w:t>
                            </w:r>
                          </w:p>
                          <w:p w14:paraId="523C99F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窗口长度 N 与序号空间大小 k 的关系： N ≤ k-1</w:t>
                            </w:r>
                            <w:r>
                              <w:rPr>
                                <w:rFonts w:ascii="宋体" w:eastAsia="宋体" w:hAnsi="宋体" w:cs="宋体" w:hint="eastAsia"/>
                                <w:spacing w:val="-7"/>
                                <w:szCs w:val="22"/>
                                <w:lang w:val="en-US"/>
                              </w:rPr>
                              <w:t xml:space="preserve"> </w:t>
                            </w:r>
                          </w:p>
                          <w:p w14:paraId="79EC73CC"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选择重传（SR）</w:t>
                            </w:r>
                            <w:r>
                              <w:rPr>
                                <w:rFonts w:ascii="宋体" w:eastAsia="宋体" w:hAnsi="宋体" w:cs="宋体" w:hint="eastAsia"/>
                                <w:b/>
                                <w:bCs/>
                                <w:spacing w:val="-7"/>
                                <w:szCs w:val="22"/>
                                <w:lang w:val="en-US"/>
                              </w:rPr>
                              <w:t>]</w:t>
                            </w:r>
                          </w:p>
                          <w:p w14:paraId="7F2340BB" w14:textId="5E5E6B46"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lang w:val="en-US"/>
                              </w:rPr>
                              <w:t>引入单独确认，</w:t>
                            </w:r>
                            <w:r>
                              <w:rPr>
                                <w:rFonts w:ascii="宋体" w:eastAsia="宋体" w:hAnsi="宋体" w:cs="宋体" w:hint="eastAsia"/>
                                <w:spacing w:val="-7"/>
                                <w:szCs w:val="22"/>
                              </w:rPr>
                              <w:t>缓存失序分组，避免不必要的重传</w:t>
                            </w:r>
                          </w:p>
                          <w:p w14:paraId="06774E3B"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发送方</w:t>
                            </w:r>
                          </w:p>
                          <w:p w14:paraId="2A00F07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7"/>
                                <w:szCs w:val="22"/>
                                <w:lang w:val="en-US"/>
                              </w:rPr>
                              <w:t>已发送未确认与已发送已确认的包是</w:t>
                            </w:r>
                            <w:r>
                              <w:rPr>
                                <w:rFonts w:ascii="宋体" w:eastAsia="宋体" w:hAnsi="宋体" w:cs="宋体" w:hint="eastAsia"/>
                                <w:b/>
                                <w:bCs/>
                                <w:spacing w:val="-7"/>
                                <w:szCs w:val="22"/>
                                <w:lang w:val="en-US"/>
                              </w:rPr>
                              <w:t>交错排列</w:t>
                            </w:r>
                            <w:r>
                              <w:rPr>
                                <w:rFonts w:ascii="宋体" w:eastAsia="宋体" w:hAnsi="宋体" w:cs="宋体" w:hint="eastAsia"/>
                                <w:spacing w:val="-7"/>
                                <w:szCs w:val="22"/>
                                <w:lang w:val="en-US"/>
                              </w:rPr>
                              <w:t>的</w:t>
                            </w:r>
                          </w:p>
                          <w:p w14:paraId="0117016C"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7"/>
                                <w:szCs w:val="22"/>
                                <w:lang w:val="en-US"/>
                              </w:rPr>
                              <w:t>收到第一个已发送未确认的 ACK 后，窗口右移至下一个已发送未确认的包处（新的发送窗口下边界）。</w:t>
                            </w:r>
                          </w:p>
                          <w:p w14:paraId="6A9E3212"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接收方</w:t>
                            </w:r>
                          </w:p>
                          <w:p w14:paraId="51F3D254"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 xml:space="preserve"> 一旦收到就</w:t>
                            </w:r>
                            <w:r>
                              <w:rPr>
                                <w:rFonts w:ascii="宋体" w:eastAsia="宋体" w:hAnsi="宋体" w:cs="宋体" w:hint="eastAsia"/>
                                <w:spacing w:val="-7"/>
                                <w:szCs w:val="22"/>
                                <w:lang w:val="en-US"/>
                              </w:rPr>
                              <w:t>发</w:t>
                            </w:r>
                            <w:r>
                              <w:rPr>
                                <w:rFonts w:ascii="宋体" w:eastAsia="宋体" w:hAnsi="宋体" w:cs="宋体" w:hint="eastAsia"/>
                                <w:spacing w:val="-7"/>
                                <w:szCs w:val="22"/>
                              </w:rPr>
                              <w:t xml:space="preserve"> ACK。若失序，缓存。若收到的是基序号，滑动接收窗口，交付从 n 开始的若干连续分组。如果收到</w:t>
                            </w:r>
                            <w:r>
                              <w:rPr>
                                <w:rFonts w:ascii="宋体" w:eastAsia="宋体" w:hAnsi="宋体" w:cs="宋体" w:hint="eastAsia"/>
                                <w:spacing w:val="-7"/>
                                <w:szCs w:val="22"/>
                                <w:lang w:val="en-US"/>
                              </w:rPr>
                              <w:t>基序号</w:t>
                            </w:r>
                            <w:r>
                              <w:rPr>
                                <w:rFonts w:ascii="宋体" w:eastAsia="宋体" w:hAnsi="宋体" w:cs="宋体" w:hint="eastAsia"/>
                                <w:spacing w:val="-7"/>
                                <w:szCs w:val="22"/>
                              </w:rPr>
                              <w:t>前的冗余分组，说明发送方超时或</w:t>
                            </w:r>
                            <w:r>
                              <w:rPr>
                                <w:rFonts w:ascii="宋体" w:eastAsia="宋体" w:hAnsi="宋体" w:cs="宋体" w:hint="eastAsia"/>
                                <w:spacing w:val="-7"/>
                                <w:szCs w:val="22"/>
                                <w:lang w:val="en-US"/>
                              </w:rPr>
                              <w:t xml:space="preserve">上一 </w:t>
                            </w:r>
                            <w:r>
                              <w:rPr>
                                <w:rFonts w:ascii="宋体" w:eastAsia="宋体" w:hAnsi="宋体" w:cs="宋体" w:hint="eastAsia"/>
                                <w:spacing w:val="-7"/>
                                <w:szCs w:val="22"/>
                              </w:rPr>
                              <w:t>ACK 丢包，发送 ACK（冗余）。</w:t>
                            </w:r>
                          </w:p>
                          <w:p w14:paraId="11D8B424"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为使接收</w:t>
                            </w:r>
                            <w:proofErr w:type="gramStart"/>
                            <w:r>
                              <w:rPr>
                                <w:rFonts w:ascii="宋体" w:eastAsia="宋体" w:hAnsi="宋体" w:cs="宋体" w:hint="eastAsia"/>
                                <w:spacing w:val="-7"/>
                                <w:szCs w:val="22"/>
                              </w:rPr>
                              <w:t>端不会</w:t>
                            </w:r>
                            <w:proofErr w:type="gramEnd"/>
                            <w:r>
                              <w:rPr>
                                <w:rFonts w:ascii="宋体" w:eastAsia="宋体" w:hAnsi="宋体" w:cs="宋体" w:hint="eastAsia"/>
                                <w:spacing w:val="-7"/>
                                <w:szCs w:val="22"/>
                              </w:rPr>
                              <w:t>将重发的分组当成新的分组，窗口[0，N-1]和窗口[N，2N-1]不能重叠。所以 N</w:t>
                            </w:r>
                            <w:r>
                              <w:rPr>
                                <w:rFonts w:ascii="宋体" w:eastAsia="宋体" w:hAnsi="宋体" w:cs="宋体" w:hint="eastAsia"/>
                                <w:spacing w:val="-7"/>
                                <w:szCs w:val="22"/>
                                <w:lang w:val="en-US"/>
                              </w:rPr>
                              <w:t xml:space="preserve"> </w:t>
                            </w:r>
                            <w:r>
                              <w:rPr>
                                <w:rFonts w:ascii="宋体" w:eastAsia="宋体" w:hAnsi="宋体" w:cs="宋体" w:hint="eastAsia"/>
                                <w:spacing w:val="-7"/>
                                <w:szCs w:val="22"/>
                              </w:rPr>
                              <w:t>&lt;=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序号空间的一半。</w:t>
                            </w:r>
                          </w:p>
                          <w:p w14:paraId="41837177"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每个发送的分组需要一个定时器，以便被单独重发</w:t>
                            </w:r>
                          </w:p>
                          <w:p w14:paraId="6AA4B865"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窗口长度 N 与序号空间大小 k 的关系： N ≤ floor(k/2)</w:t>
                            </w:r>
                            <w:r>
                              <w:rPr>
                                <w:rFonts w:ascii="宋体" w:eastAsia="宋体" w:hAnsi="宋体" w:cs="宋体" w:hint="eastAsia"/>
                                <w:spacing w:val="-7"/>
                                <w:szCs w:val="22"/>
                                <w:lang w:val="en-US"/>
                              </w:rPr>
                              <w:t xml:space="preserve"> </w:t>
                            </w:r>
                          </w:p>
                          <w:p w14:paraId="4C42F68C" w14:textId="77777777" w:rsidR="00D94572" w:rsidRDefault="00D94572">
                            <w:pPr>
                              <w:pStyle w:val="a3"/>
                              <w:spacing w:before="6" w:line="194" w:lineRule="auto"/>
                              <w:ind w:left="0" w:right="50"/>
                              <w:jc w:val="both"/>
                              <w:rPr>
                                <w:rFonts w:ascii="宋体" w:eastAsia="宋体" w:hAnsi="宋体" w:cs="宋体"/>
                                <w:spacing w:val="-7"/>
                                <w:szCs w:val="22"/>
                              </w:rPr>
                            </w:pPr>
                          </w:p>
                        </w:txbxContent>
                      </wps:txbx>
                      <wps:bodyPr lIns="18000" tIns="10800" rIns="18000" bIns="10800" upright="1"/>
                    </wps:wsp>
                  </a:graphicData>
                </a:graphic>
              </wp:anchor>
            </w:drawing>
          </mc:Choice>
          <mc:Fallback>
            <w:pict>
              <v:shape w14:anchorId="3E30D50D" id="文本框 127" o:spid="_x0000_s1060" type="#_x0000_t202" style="position:absolute;left:0;text-align:left;margin-left:-.05pt;margin-top:235.75pt;width:147.95pt;height:29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odFQIAACgEAAAOAAAAZHJzL2Uyb0RvYy54bWysU0uOEzEQ3SNxB8t70p0wmSStdEaCEISE&#10;AGngABXb3W3JP9medOcCcANWbNhzrpyDspPJZIAFQiSSu8pVfq56z7W8GbQiO+GDtKam41FJiTDM&#10;cmnamn76uHk2pyREMByUNaKmexHozerpk2XvKjGxnVVceIIgJlS9q2kXo6uKIrBOaAgj64TBYGO9&#10;hoiubwvuoUd0rYpJWV4XvfXcectECLi7PgbpKuM3jWDxfdMEEYmqKdYW8+rzuk1rsVpC1XpwnWSn&#10;MuAfqtAgDV56hlpDBHLn5W9QWjJvg23iiFld2KaRTOQesJtx+Us3tx04kXtBcoI70xT+Hyx7t/vg&#10;ieQ1vbqixIBGjQ5fvxy+/Th8/0zGk1liqHehwsRbh6lxeGEHVPp+P+BmanxovE5fbIlgHLnen/kV&#10;QyQsHZrP5ovrKSUMY89ns2k5myac4uG48yG+FlaTZNTUo4CZV9i9DfGYep+SbgtWSb6RSmXHt9uX&#10;ypMdoNib/DuhP0pThvQ1XUwnqRDAN9coiGhqhywE0+b7Hp0Il8DrRfr/CTgVtobQHQvICCkNKi2j&#10;8NnqBPBXhpO4d0i0wZGgqRgtOCVK4AQlK2dGkOpvMpE7ZZDCpNFRi2TFYTtkVce50rS1tXyP+qk3&#10;Bp/PeF6WaRyOTokeJf4ysr2M3Dkv2w7lyKrnq/A5Zt1Oo5Pe+6WfC3oY8NVPAAAA//8DAFBLAwQU&#10;AAYACAAAACEAzUogT98AAAAKAQAADwAAAGRycy9kb3ducmV2LnhtbEyPQU7DMBBF90jcwRokdq2d&#10;QgKEOBWqoLsKUTiAGztxij2OYrcNPT3DqixH/+nP+9Vy8o4dzRj7gBKyuQBmsAm6x07C1+fb7BFY&#10;TAq1cgGNhB8TYVlfX1Wq1OGEH+a4TR2jEoylkmBTGkrOY2ONV3EeBoOUtWH0KtE5dlyP6kTl3vGF&#10;EAX3qkf6YNVgVtY039uDl9Cu37Nmc057t2o3Z3v3Ouwxz6W8vZlenoElM6ULDH/6pA41Oe3CAXVk&#10;TsIsI1DC/UOWA6N88ZTTlB2BoigE8Lri/yfUvwAAAP//AwBQSwECLQAUAAYACAAAACEAtoM4kv4A&#10;AADhAQAAEwAAAAAAAAAAAAAAAAAAAAAAW0NvbnRlbnRfVHlwZXNdLnhtbFBLAQItABQABgAIAAAA&#10;IQA4/SH/1gAAAJQBAAALAAAAAAAAAAAAAAAAAC8BAABfcmVscy8ucmVsc1BLAQItABQABgAIAAAA&#10;IQB21rodFQIAACgEAAAOAAAAAAAAAAAAAAAAAC4CAABkcnMvZTJvRG9jLnhtbFBLAQItABQABgAI&#10;AAAAIQDNSiBP3wAAAAoBAAAPAAAAAAAAAAAAAAAAAG8EAABkcnMvZG93bnJldi54bWxQSwUGAAAA&#10;AAQABADzAAAAewUAAAAA&#10;" strokecolor="#d9d9d9">
                <v:textbox inset=".5mm,.3mm,.5mm,.3mm">
                  <w:txbxContent>
                    <w:p w14:paraId="0B96FA36" w14:textId="77777777" w:rsidR="00D94572" w:rsidRDefault="00B65C93">
                      <w:pPr>
                        <w:pStyle w:val="2"/>
                        <w:tabs>
                          <w:tab w:val="left" w:pos="267"/>
                        </w:tabs>
                        <w:spacing w:line="115" w:lineRule="exact"/>
                        <w:ind w:left="0"/>
                        <w:rPr>
                          <w:lang w:val="en-US"/>
                        </w:rPr>
                      </w:pPr>
                      <w:r>
                        <w:rPr>
                          <w:rFonts w:hint="eastAsia"/>
                          <w:spacing w:val="-1"/>
                          <w:lang w:val="en-US"/>
                        </w:rPr>
                        <w:t xml:space="preserve">3.3 </w:t>
                      </w:r>
                      <w:r>
                        <w:rPr>
                          <w:spacing w:val="-1"/>
                        </w:rPr>
                        <w:t>可靠数据传输</w:t>
                      </w:r>
                      <w:r>
                        <w:rPr>
                          <w:rFonts w:hint="eastAsia"/>
                          <w:spacing w:val="-1"/>
                          <w:lang w:val="en-US"/>
                        </w:rPr>
                        <w:t xml:space="preserve"> (</w:t>
                      </w:r>
                      <w:r>
                        <w:t>RDT</w:t>
                      </w:r>
                      <w:r>
                        <w:rPr>
                          <w:rFonts w:hint="eastAsia"/>
                          <w:lang w:val="en-US"/>
                        </w:rPr>
                        <w:t xml:space="preserve">) </w:t>
                      </w:r>
                      <w:r>
                        <w:t>原理</w:t>
                      </w:r>
                      <w:r>
                        <w:rPr>
                          <w:rFonts w:hint="eastAsia"/>
                        </w:rPr>
                        <w:t>：</w:t>
                      </w:r>
                      <w:r>
                        <w:rPr>
                          <w:rFonts w:hint="eastAsia"/>
                          <w:lang w:val="en-US"/>
                        </w:rPr>
                        <w:t>分组无比特损坏丢失，且按序接收</w:t>
                      </w:r>
                    </w:p>
                    <w:p w14:paraId="3A099F7E" w14:textId="77777777" w:rsidR="00D94572" w:rsidRDefault="00B65C93">
                      <w:pPr>
                        <w:rPr>
                          <w:rFonts w:ascii="楷体" w:eastAsia="楷体" w:hAnsi="楷体" w:cs="楷体"/>
                          <w:spacing w:val="-7"/>
                          <w:sz w:val="10"/>
                          <w:lang w:val="en-US"/>
                        </w:rPr>
                      </w:pPr>
                      <w:r w:rsidRPr="00811A1E">
                        <w:rPr>
                          <w:rFonts w:ascii="楷体" w:eastAsia="楷体" w:hAnsi="楷体" w:cs="楷体" w:hint="eastAsia"/>
                          <w:spacing w:val="-7"/>
                          <w:sz w:val="10"/>
                          <w:lang w:val="en-US"/>
                        </w:rPr>
                        <w:t>•</w:t>
                      </w:r>
                      <w:r>
                        <w:rPr>
                          <w:rFonts w:ascii="楷体" w:eastAsia="楷体" w:hAnsi="楷体" w:cs="楷体" w:hint="eastAsia"/>
                          <w:spacing w:val="-7"/>
                          <w:sz w:val="10"/>
                          <w:lang w:val="en-US"/>
                        </w:rPr>
                        <w:t xml:space="preserve"> rdt_send()：上层实体调用，将数据放入 rdt</w:t>
                      </w:r>
                    </w:p>
                    <w:p w14:paraId="1E386F41" w14:textId="77777777" w:rsidR="00D94572" w:rsidRDefault="00B65C93">
                      <w:pPr>
                        <w:rPr>
                          <w:rFonts w:ascii="楷体" w:eastAsia="楷体" w:hAnsi="楷体" w:cs="楷体"/>
                          <w:spacing w:val="-7"/>
                          <w:sz w:val="10"/>
                          <w:lang w:val="en-US"/>
                        </w:rPr>
                      </w:pPr>
                      <w:r w:rsidRPr="00811A1E">
                        <w:rPr>
                          <w:rFonts w:ascii="楷体" w:eastAsia="楷体" w:hAnsi="楷体" w:cs="楷体" w:hint="eastAsia"/>
                          <w:spacing w:val="-7"/>
                          <w:sz w:val="10"/>
                          <w:lang w:val="en-US"/>
                        </w:rPr>
                        <w:t>•</w:t>
                      </w:r>
                      <w:r>
                        <w:rPr>
                          <w:rFonts w:ascii="楷体" w:eastAsia="楷体" w:hAnsi="楷体" w:cs="楷体" w:hint="eastAsia"/>
                          <w:spacing w:val="-7"/>
                          <w:sz w:val="10"/>
                          <w:lang w:val="en-US"/>
                        </w:rPr>
                        <w:t xml:space="preserve"> udt_send()：rdt 调用，将分组交给下层实体</w:t>
                      </w:r>
                    </w:p>
                    <w:p w14:paraId="7610D937"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w:t>
                      </w:r>
                      <w:r>
                        <w:rPr>
                          <w:rFonts w:ascii="楷体" w:eastAsia="楷体" w:hAnsi="楷体" w:cs="楷体" w:hint="eastAsia"/>
                          <w:spacing w:val="-7"/>
                          <w:sz w:val="10"/>
                          <w:lang w:val="en-US"/>
                        </w:rPr>
                        <w:t xml:space="preserve"> rdt_rcv()：下层实体调用，将分组交给 rdt</w:t>
                      </w:r>
                    </w:p>
                    <w:p w14:paraId="7F6A138E"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w:t>
                      </w:r>
                      <w:r>
                        <w:rPr>
                          <w:rFonts w:ascii="楷体" w:eastAsia="楷体" w:hAnsi="楷体" w:cs="楷体" w:hint="eastAsia"/>
                          <w:spacing w:val="-7"/>
                          <w:sz w:val="10"/>
                          <w:lang w:val="en-US"/>
                        </w:rPr>
                        <w:t xml:space="preserve"> deliver_data()：rdt 调用，将数据交给上层实体</w:t>
                      </w:r>
                    </w:p>
                    <w:p w14:paraId="237D231A"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[RDT]：针对不同信道条件而构造的不同协议，因为下层协议未必可靠</w:t>
                      </w:r>
                    </w:p>
                    <w:p w14:paraId="12B8614F" w14:textId="1C88F234"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RDT1.0：底层信道完全可靠，</w:t>
                      </w:r>
                      <w:r>
                        <w:rPr>
                          <w:rFonts w:ascii="宋体" w:eastAsia="宋体" w:hAnsi="宋体" w:cs="宋体" w:hint="eastAsia"/>
                          <w:spacing w:val="-7"/>
                          <w:szCs w:val="22"/>
                          <w:lang w:val="en-US"/>
                        </w:rPr>
                        <w:t xml:space="preserve">发送能力 &lt; </w:t>
                      </w:r>
                      <w:r w:rsidR="00C9570B">
                        <w:rPr>
                          <w:rFonts w:ascii="宋体" w:eastAsia="宋体" w:hAnsi="宋体" w:cs="宋体"/>
                          <w:spacing w:val="-7"/>
                          <w:szCs w:val="22"/>
                          <w:lang w:val="en-US"/>
                        </w:rPr>
                        <w:t xml:space="preserve">= </w:t>
                      </w:r>
                      <w:r>
                        <w:rPr>
                          <w:rFonts w:ascii="宋体" w:eastAsia="宋体" w:hAnsi="宋体" w:cs="宋体" w:hint="eastAsia"/>
                          <w:spacing w:val="-7"/>
                          <w:szCs w:val="22"/>
                          <w:lang w:val="en-US"/>
                        </w:rPr>
                        <w:t>接收能力</w:t>
                      </w:r>
                    </w:p>
                    <w:p w14:paraId="4679C467"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数据到来之后直接发送/接收即可，无需额外操作</w:t>
                      </w:r>
                    </w:p>
                    <w:p w14:paraId="48707FCE"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RDT2.0：</w:t>
                      </w:r>
                      <w:r>
                        <w:rPr>
                          <w:rFonts w:ascii="宋体" w:eastAsia="宋体" w:hAnsi="宋体" w:cs="宋体" w:hint="eastAsia"/>
                          <w:spacing w:val="-7"/>
                          <w:szCs w:val="22"/>
                          <w:lang w:val="en-US"/>
                        </w:rPr>
                        <w:t>可能存在</w:t>
                      </w:r>
                      <w:r>
                        <w:rPr>
                          <w:rFonts w:ascii="宋体" w:eastAsia="宋体" w:hAnsi="宋体" w:cs="宋体" w:hint="eastAsia"/>
                          <w:spacing w:val="-7"/>
                          <w:szCs w:val="22"/>
                        </w:rPr>
                        <w:t>比特</w:t>
                      </w:r>
                      <w:r>
                        <w:rPr>
                          <w:rFonts w:ascii="宋体" w:eastAsia="宋体" w:hAnsi="宋体" w:cs="宋体" w:hint="eastAsia"/>
                          <w:spacing w:val="-7"/>
                          <w:szCs w:val="22"/>
                          <w:lang w:val="en-US"/>
                        </w:rPr>
                        <w:t>翻转。使用</w:t>
                      </w:r>
                      <w:r>
                        <w:rPr>
                          <w:rFonts w:ascii="宋体" w:eastAsia="宋体" w:hAnsi="宋体" w:cs="宋体" w:hint="eastAsia"/>
                          <w:spacing w:val="-7"/>
                          <w:szCs w:val="22"/>
                        </w:rPr>
                        <w:t>自动重传请求协议 ARQ</w:t>
                      </w:r>
                    </w:p>
                    <w:p w14:paraId="1EE3DA41"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发送方发送后等待反馈，若收到 NAK 则重传，若收到 ACK 则继续发</w:t>
                      </w:r>
                    </w:p>
                    <w:p w14:paraId="2638AFFB"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接收方收到分组后检错，若有误则发送 NAK，否则发送 ACK</w:t>
                      </w:r>
                    </w:p>
                    <w:p w14:paraId="67C3E4C8"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b/>
                          <w:bCs/>
                          <w:spacing w:val="-7"/>
                          <w:szCs w:val="22"/>
                        </w:rPr>
                        <w:t>停等协议</w:t>
                      </w:r>
                      <w:r>
                        <w:rPr>
                          <w:rFonts w:ascii="楷体" w:eastAsia="楷体" w:hAnsi="楷体" w:cs="楷体" w:hint="eastAsia"/>
                          <w:spacing w:val="-7"/>
                          <w:szCs w:val="22"/>
                        </w:rPr>
                        <w:t>：收到</w:t>
                      </w:r>
                      <w:r>
                        <w:rPr>
                          <w:rFonts w:ascii="楷体" w:eastAsia="楷体" w:hAnsi="楷体" w:cs="楷体" w:hint="eastAsia"/>
                          <w:spacing w:val="-7"/>
                          <w:szCs w:val="22"/>
                          <w:lang w:val="en-US"/>
                        </w:rPr>
                        <w:t xml:space="preserve"> </w:t>
                      </w:r>
                      <w:r>
                        <w:rPr>
                          <w:rFonts w:ascii="楷体" w:eastAsia="楷体" w:hAnsi="楷体" w:cs="楷体" w:hint="eastAsia"/>
                          <w:spacing w:val="-7"/>
                          <w:szCs w:val="22"/>
                        </w:rPr>
                        <w:t>ACK 并离开该状态才继续获取数据</w:t>
                      </w:r>
                    </w:p>
                    <w:p w14:paraId="612CBA20" w14:textId="77777777" w:rsidR="00D94572" w:rsidRDefault="00B65C93">
                      <w:pPr>
                        <w:pStyle w:val="a3"/>
                        <w:spacing w:before="6" w:line="194" w:lineRule="auto"/>
                        <w:ind w:left="0" w:right="50"/>
                        <w:jc w:val="both"/>
                        <w:rPr>
                          <w:rFonts w:ascii="宋体" w:eastAsia="宋体" w:hAnsi="宋体" w:cs="宋体"/>
                          <w:spacing w:val="-7"/>
                          <w:szCs w:val="22"/>
                        </w:rPr>
                      </w:pPr>
                      <w:r>
                        <w:rPr>
                          <w:rFonts w:ascii="楷体" w:eastAsia="楷体" w:hAnsi="楷体" w:cs="楷体" w:hint="eastAsia"/>
                          <w:spacing w:val="-7"/>
                          <w:szCs w:val="22"/>
                          <w:u w:val="single"/>
                          <w:lang w:val="en-US"/>
                        </w:rPr>
                        <w:t>存在的</w:t>
                      </w:r>
                      <w:r>
                        <w:rPr>
                          <w:rFonts w:ascii="楷体" w:eastAsia="楷体" w:hAnsi="楷体" w:cs="楷体" w:hint="eastAsia"/>
                          <w:spacing w:val="-7"/>
                          <w:szCs w:val="22"/>
                          <w:u w:val="single"/>
                        </w:rPr>
                        <w:t>缺点</w:t>
                      </w:r>
                      <w:r>
                        <w:rPr>
                          <w:rFonts w:ascii="楷体" w:eastAsia="楷体" w:hAnsi="楷体" w:cs="楷体" w:hint="eastAsia"/>
                          <w:spacing w:val="-7"/>
                          <w:szCs w:val="22"/>
                        </w:rPr>
                        <w:t xml:space="preserve">：ACK/NAK </w:t>
                      </w:r>
                      <w:r>
                        <w:rPr>
                          <w:rFonts w:ascii="楷体" w:eastAsia="楷体" w:hAnsi="楷体" w:cs="楷体" w:hint="eastAsia"/>
                          <w:spacing w:val="-7"/>
                          <w:szCs w:val="22"/>
                          <w:lang w:val="en-US"/>
                        </w:rPr>
                        <w:t>本身也可能</w:t>
                      </w:r>
                      <w:r>
                        <w:rPr>
                          <w:rFonts w:ascii="楷体" w:eastAsia="楷体" w:hAnsi="楷体" w:cs="楷体" w:hint="eastAsia"/>
                          <w:spacing w:val="-7"/>
                          <w:szCs w:val="22"/>
                        </w:rPr>
                        <w:t>受损</w:t>
                      </w:r>
                    </w:p>
                    <w:p w14:paraId="0BED45E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RDT2.1：</w:t>
                      </w:r>
                      <w:r>
                        <w:rPr>
                          <w:rFonts w:ascii="宋体" w:eastAsia="宋体" w:hAnsi="宋体" w:cs="宋体" w:hint="eastAsia"/>
                          <w:spacing w:val="-7"/>
                          <w:szCs w:val="22"/>
                          <w:lang w:val="en-US"/>
                        </w:rPr>
                        <w:t>在 2.0 基础上</w:t>
                      </w:r>
                      <w:r>
                        <w:rPr>
                          <w:rFonts w:ascii="宋体" w:eastAsia="宋体" w:hAnsi="宋体" w:cs="宋体" w:hint="eastAsia"/>
                          <w:spacing w:val="-7"/>
                          <w:szCs w:val="22"/>
                        </w:rPr>
                        <w:t>为分组添加序号 0/1。</w:t>
                      </w:r>
                      <w:r>
                        <w:rPr>
                          <w:rFonts w:ascii="宋体" w:eastAsia="宋体" w:hAnsi="宋体" w:cs="宋体" w:hint="eastAsia"/>
                          <w:spacing w:val="-7"/>
                          <w:szCs w:val="22"/>
                          <w:lang w:val="en-US"/>
                        </w:rPr>
                        <w:t>接收方</w:t>
                      </w:r>
                      <w:r>
                        <w:rPr>
                          <w:rFonts w:ascii="宋体" w:eastAsia="宋体" w:hAnsi="宋体" w:cs="宋体" w:hint="eastAsia"/>
                          <w:spacing w:val="-7"/>
                          <w:szCs w:val="22"/>
                        </w:rPr>
                        <w:t>发现序号相同（</w:t>
                      </w:r>
                      <w:r>
                        <w:rPr>
                          <w:rFonts w:ascii="宋体" w:eastAsia="宋体" w:hAnsi="宋体" w:cs="宋体" w:hint="eastAsia"/>
                          <w:spacing w:val="-7"/>
                          <w:szCs w:val="22"/>
                          <w:lang w:val="en-US"/>
                        </w:rPr>
                        <w:t>冗余</w:t>
                      </w:r>
                      <w:r>
                        <w:rPr>
                          <w:rFonts w:ascii="宋体" w:eastAsia="宋体" w:hAnsi="宋体" w:cs="宋体" w:hint="eastAsia"/>
                          <w:spacing w:val="-7"/>
                          <w:szCs w:val="22"/>
                        </w:rPr>
                        <w:t>）</w:t>
                      </w:r>
                      <w:r>
                        <w:rPr>
                          <w:rFonts w:ascii="宋体" w:eastAsia="宋体" w:hAnsi="宋体" w:cs="宋体" w:hint="eastAsia"/>
                          <w:spacing w:val="-7"/>
                          <w:szCs w:val="22"/>
                          <w:lang w:val="en-US"/>
                        </w:rPr>
                        <w:t>分组直接</w:t>
                      </w:r>
                      <w:r>
                        <w:rPr>
                          <w:rFonts w:ascii="宋体" w:eastAsia="宋体" w:hAnsi="宋体" w:cs="宋体" w:hint="eastAsia"/>
                          <w:spacing w:val="-7"/>
                          <w:szCs w:val="22"/>
                        </w:rPr>
                        <w:t>丢弃，</w:t>
                      </w:r>
                      <w:r>
                        <w:rPr>
                          <w:rFonts w:ascii="宋体" w:eastAsia="宋体" w:hAnsi="宋体" w:cs="宋体" w:hint="eastAsia"/>
                          <w:spacing w:val="-7"/>
                          <w:szCs w:val="22"/>
                          <w:lang w:val="en-US"/>
                        </w:rPr>
                        <w:t>收到期望序号分组发送 ACK</w:t>
                      </w:r>
                    </w:p>
                    <w:p w14:paraId="28A068F2" w14:textId="77777777" w:rsidR="00D94572" w:rsidRDefault="00B65C93">
                      <w:pPr>
                        <w:pStyle w:val="a3"/>
                        <w:spacing w:before="6" w:line="194" w:lineRule="auto"/>
                        <w:ind w:left="0" w:right="50"/>
                        <w:jc w:val="both"/>
                        <w:rPr>
                          <w:rFonts w:ascii="宋体" w:eastAsia="宋体" w:hAnsi="宋体" w:cs="宋体"/>
                          <w:spacing w:val="-7"/>
                          <w:szCs w:val="22"/>
                          <w:lang w:val="en-US"/>
                        </w:rPr>
                      </w:pPr>
                      <w:r w:rsidRPr="00811A1E">
                        <w:rPr>
                          <w:rFonts w:ascii="楷体" w:eastAsia="楷体" w:hAnsi="楷体" w:cs="楷体" w:hint="eastAsia"/>
                          <w:spacing w:val="-7"/>
                          <w:lang w:val="en-US"/>
                        </w:rPr>
                        <w:t>•</w:t>
                      </w:r>
                      <w:r>
                        <w:rPr>
                          <w:rFonts w:ascii="楷体" w:eastAsia="楷体" w:hAnsi="楷体" w:cs="楷体" w:hint="eastAsia"/>
                          <w:spacing w:val="-7"/>
                          <w:lang w:val="en-US"/>
                        </w:rPr>
                        <w:t xml:space="preserve"> </w:t>
                      </w:r>
                      <w:r w:rsidRPr="00811A1E">
                        <w:rPr>
                          <w:rFonts w:ascii="宋体" w:eastAsia="宋体" w:hAnsi="宋体" w:cs="宋体" w:hint="eastAsia"/>
                          <w:spacing w:val="-7"/>
                          <w:szCs w:val="22"/>
                          <w:lang w:val="en-US"/>
                        </w:rPr>
                        <w:t>RDT2.2：</w:t>
                      </w:r>
                      <w:r>
                        <w:rPr>
                          <w:rFonts w:ascii="宋体" w:eastAsia="宋体" w:hAnsi="宋体" w:cs="宋体" w:hint="eastAsia"/>
                          <w:spacing w:val="-7"/>
                          <w:szCs w:val="22"/>
                        </w:rPr>
                        <w:t>用</w:t>
                      </w:r>
                      <w:r>
                        <w:rPr>
                          <w:rFonts w:ascii="宋体" w:eastAsia="宋体" w:hAnsi="宋体" w:cs="宋体" w:hint="eastAsia"/>
                          <w:spacing w:val="-7"/>
                          <w:szCs w:val="22"/>
                          <w:lang w:val="en-US"/>
                        </w:rPr>
                        <w:t xml:space="preserve"> </w:t>
                      </w:r>
                      <w:r w:rsidRPr="00811A1E">
                        <w:rPr>
                          <w:rFonts w:ascii="宋体" w:eastAsia="宋体" w:hAnsi="宋体" w:cs="宋体" w:hint="eastAsia"/>
                          <w:spacing w:val="-7"/>
                          <w:szCs w:val="22"/>
                          <w:lang w:val="en-US"/>
                        </w:rPr>
                        <w:t>ACK</w:t>
                      </w:r>
                      <w:r>
                        <w:rPr>
                          <w:rFonts w:ascii="宋体" w:eastAsia="宋体" w:hAnsi="宋体" w:cs="宋体" w:hint="eastAsia"/>
                          <w:spacing w:val="-7"/>
                          <w:szCs w:val="22"/>
                          <w:lang w:val="en-US"/>
                        </w:rPr>
                        <w:t>0</w:t>
                      </w:r>
                      <w:r w:rsidRPr="00811A1E">
                        <w:rPr>
                          <w:rFonts w:ascii="宋体" w:eastAsia="宋体" w:hAnsi="宋体" w:cs="宋体" w:hint="eastAsia"/>
                          <w:spacing w:val="-7"/>
                          <w:szCs w:val="22"/>
                          <w:lang w:val="en-US"/>
                        </w:rPr>
                        <w:t>/ACK</w:t>
                      </w:r>
                      <w:r>
                        <w:rPr>
                          <w:rFonts w:ascii="宋体" w:eastAsia="宋体" w:hAnsi="宋体" w:cs="宋体" w:hint="eastAsia"/>
                          <w:spacing w:val="-7"/>
                          <w:szCs w:val="22"/>
                          <w:lang w:val="en-US"/>
                        </w:rPr>
                        <w:t>1 代替 NAK。在 2.1 的基础上：</w:t>
                      </w:r>
                    </w:p>
                    <w:p w14:paraId="2CE6C935"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接收方仅对正确接收到分组发送相应编号 ACK，对于出错分组重发编号最近的一次 ACK</w:t>
                      </w:r>
                    </w:p>
                    <w:p w14:paraId="2CC1C00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rPr>
                        <w:t>发送</w:t>
                      </w:r>
                      <w:r>
                        <w:rPr>
                          <w:rFonts w:ascii="楷体" w:eastAsia="楷体" w:hAnsi="楷体" w:cs="楷体" w:hint="eastAsia"/>
                          <w:spacing w:val="-7"/>
                          <w:szCs w:val="22"/>
                          <w:lang w:val="en-US"/>
                        </w:rPr>
                        <w:t>方仅在收到期望 ACK 后发送下一分组，否则直接重发分组</w:t>
                      </w:r>
                    </w:p>
                    <w:p w14:paraId="1FF1D61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宋体" w:eastAsia="宋体" w:hAnsi="宋体" w:cs="宋体" w:hint="eastAsia"/>
                          <w:spacing w:val="-7"/>
                          <w:szCs w:val="22"/>
                        </w:rPr>
                        <w:t>RDT3.0：</w:t>
                      </w:r>
                      <w:r>
                        <w:rPr>
                          <w:rFonts w:ascii="宋体" w:eastAsia="宋体" w:hAnsi="宋体" w:cs="宋体" w:hint="eastAsia"/>
                          <w:spacing w:val="-7"/>
                          <w:szCs w:val="22"/>
                          <w:lang w:val="en-US"/>
                        </w:rPr>
                        <w:t>可能存在</w:t>
                      </w:r>
                      <w:r>
                        <w:rPr>
                          <w:rFonts w:ascii="宋体" w:eastAsia="宋体" w:hAnsi="宋体" w:cs="宋体" w:hint="eastAsia"/>
                          <w:spacing w:val="-7"/>
                          <w:szCs w:val="22"/>
                        </w:rPr>
                        <w:t>比特</w:t>
                      </w:r>
                      <w:r>
                        <w:rPr>
                          <w:rFonts w:ascii="宋体" w:eastAsia="宋体" w:hAnsi="宋体" w:cs="宋体" w:hint="eastAsia"/>
                          <w:spacing w:val="-7"/>
                          <w:szCs w:val="22"/>
                          <w:lang w:val="en-US"/>
                        </w:rPr>
                        <w:t>翻转</w:t>
                      </w:r>
                      <w:r>
                        <w:rPr>
                          <w:rFonts w:ascii="宋体" w:eastAsia="宋体" w:hAnsi="宋体" w:cs="宋体" w:hint="eastAsia"/>
                          <w:spacing w:val="-7"/>
                          <w:szCs w:val="22"/>
                        </w:rPr>
                        <w:t>、丢包：</w:t>
                      </w:r>
                      <w:r>
                        <w:rPr>
                          <w:rFonts w:ascii="宋体" w:eastAsia="宋体" w:hAnsi="宋体" w:cs="宋体" w:hint="eastAsia"/>
                          <w:spacing w:val="-7"/>
                          <w:szCs w:val="22"/>
                          <w:lang w:val="en-US"/>
                        </w:rPr>
                        <w:t>引入</w:t>
                      </w:r>
                      <w:r>
                        <w:rPr>
                          <w:rFonts w:ascii="宋体" w:eastAsia="宋体" w:hAnsi="宋体" w:cs="宋体" w:hint="eastAsia"/>
                          <w:spacing w:val="-7"/>
                          <w:szCs w:val="22"/>
                        </w:rPr>
                        <w:t>定时器：</w:t>
                      </w:r>
                      <w:r>
                        <w:rPr>
                          <w:rFonts w:ascii="宋体" w:eastAsia="宋体" w:hAnsi="宋体" w:cs="宋体" w:hint="eastAsia"/>
                          <w:spacing w:val="-7"/>
                          <w:szCs w:val="22"/>
                          <w:lang w:val="en-US"/>
                        </w:rPr>
                        <w:t>超时后重传</w:t>
                      </w:r>
                    </w:p>
                    <w:p w14:paraId="1BAE231E"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lang w:val="en-US"/>
                        </w:rPr>
                        <w:t>发送方发送分组后启动定时器，在 2.2 的基础上，如果计时器超时，则视作丢包，发送方重新发送该分组</w:t>
                      </w:r>
                    </w:p>
                    <w:p w14:paraId="028600AE"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szCs w:val="22"/>
                          <w:u w:val="single"/>
                          <w:lang w:val="en-US"/>
                        </w:rPr>
                        <w:t>存在的缺点</w:t>
                      </w:r>
                      <w:r>
                        <w:rPr>
                          <w:rFonts w:ascii="楷体" w:eastAsia="楷体" w:hAnsi="楷体" w:cs="楷体" w:hint="eastAsia"/>
                          <w:spacing w:val="-7"/>
                          <w:szCs w:val="22"/>
                          <w:lang w:val="en-US"/>
                        </w:rPr>
                        <w:t>：链路利用率太低。有效传输时间只有 (L/R)/(RTT+L/R)</w:t>
                      </w:r>
                    </w:p>
                    <w:p w14:paraId="69D4D153"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改进思路：引入流水线思想，允许发送方有多个已发送未确认的分组。可</w:t>
                      </w:r>
                      <w:r>
                        <w:rPr>
                          <w:rFonts w:ascii="楷体" w:eastAsia="楷体" w:hAnsi="楷体" w:cs="楷体" w:hint="eastAsia"/>
                          <w:spacing w:val="-7"/>
                          <w:szCs w:val="22"/>
                        </w:rPr>
                        <w:t>增加序号范围，</w:t>
                      </w:r>
                      <w:r>
                        <w:rPr>
                          <w:rFonts w:ascii="楷体" w:eastAsia="楷体" w:hAnsi="楷体" w:cs="楷体" w:hint="eastAsia"/>
                          <w:spacing w:val="-7"/>
                          <w:szCs w:val="22"/>
                          <w:lang w:val="en-US"/>
                        </w:rPr>
                        <w:t>双方</w:t>
                      </w:r>
                      <w:r>
                        <w:rPr>
                          <w:rFonts w:ascii="楷体" w:eastAsia="楷体" w:hAnsi="楷体" w:cs="楷体" w:hint="eastAsia"/>
                          <w:spacing w:val="-7"/>
                          <w:szCs w:val="22"/>
                        </w:rPr>
                        <w:t>缓存多个分组。</w:t>
                      </w:r>
                    </w:p>
                    <w:p w14:paraId="246F4D40"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回退</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N 步</w:t>
                      </w:r>
                      <w:r>
                        <w:rPr>
                          <w:rFonts w:ascii="宋体" w:eastAsia="宋体" w:hAnsi="宋体" w:cs="宋体" w:hint="eastAsia"/>
                          <w:b/>
                          <w:bCs/>
                          <w:spacing w:val="-7"/>
                          <w:szCs w:val="22"/>
                          <w:lang w:val="en-US"/>
                        </w:rPr>
                        <w:t xml:space="preserve"> </w:t>
                      </w:r>
                      <w:r>
                        <w:rPr>
                          <w:rFonts w:ascii="宋体" w:eastAsia="宋体" w:hAnsi="宋体" w:cs="宋体" w:hint="eastAsia"/>
                          <w:b/>
                          <w:bCs/>
                          <w:spacing w:val="-7"/>
                          <w:szCs w:val="22"/>
                        </w:rPr>
                        <w:t>GoBackN</w:t>
                      </w:r>
                      <w:r>
                        <w:rPr>
                          <w:rFonts w:ascii="宋体" w:eastAsia="宋体" w:hAnsi="宋体" w:cs="宋体" w:hint="eastAsia"/>
                          <w:b/>
                          <w:bCs/>
                          <w:spacing w:val="-7"/>
                          <w:szCs w:val="22"/>
                          <w:lang w:val="en-US"/>
                        </w:rPr>
                        <w:t>(</w:t>
                      </w:r>
                      <w:r>
                        <w:rPr>
                          <w:rFonts w:ascii="宋体" w:eastAsia="宋体" w:hAnsi="宋体" w:cs="宋体" w:hint="eastAsia"/>
                          <w:b/>
                          <w:bCs/>
                          <w:spacing w:val="-7"/>
                          <w:szCs w:val="22"/>
                        </w:rPr>
                        <w:t>GBN</w:t>
                      </w:r>
                      <w:r>
                        <w:rPr>
                          <w:rFonts w:ascii="宋体" w:eastAsia="宋体" w:hAnsi="宋体" w:cs="宋体" w:hint="eastAsia"/>
                          <w:b/>
                          <w:bCs/>
                          <w:spacing w:val="-7"/>
                          <w:szCs w:val="22"/>
                          <w:lang w:val="en-US"/>
                        </w:rPr>
                        <w:t>)]：实际使用更多的流水线可靠传输协议</w:t>
                      </w:r>
                    </w:p>
                    <w:p w14:paraId="5CF35089" w14:textId="77777777" w:rsidR="00D94572" w:rsidRDefault="00B65C93">
                      <w:pPr>
                        <w:pStyle w:val="a3"/>
                        <w:spacing w:before="6" w:line="194" w:lineRule="auto"/>
                        <w:ind w:left="0" w:right="50"/>
                        <w:jc w:val="both"/>
                        <w:rPr>
                          <w:rFonts w:ascii="宋体" w:eastAsia="宋体" w:hAnsi="宋体" w:cs="宋体"/>
                          <w:b/>
                          <w:bCs/>
                          <w:i/>
                          <w:iCs/>
                          <w:spacing w:val="-7"/>
                          <w:szCs w:val="22"/>
                          <w:u w:val="single"/>
                          <w:lang w:val="en-US"/>
                        </w:rPr>
                      </w:pPr>
                      <w:r>
                        <w:rPr>
                          <w:rFonts w:ascii="宋体" w:eastAsia="宋体" w:hAnsi="宋体" w:cs="宋体" w:hint="eastAsia"/>
                          <w:b/>
                          <w:bCs/>
                          <w:i/>
                          <w:iCs/>
                          <w:spacing w:val="-7"/>
                          <w:szCs w:val="22"/>
                          <w:u w:val="single"/>
                        </w:rPr>
                        <w:t>发送方：</w:t>
                      </w:r>
                      <w:r>
                        <w:rPr>
                          <w:rFonts w:ascii="宋体" w:eastAsia="宋体" w:hAnsi="宋体" w:cs="宋体" w:hint="eastAsia"/>
                          <w:b/>
                          <w:bCs/>
                          <w:i/>
                          <w:iCs/>
                          <w:spacing w:val="-7"/>
                          <w:szCs w:val="22"/>
                          <w:u w:val="single"/>
                          <w:lang w:val="en-US"/>
                        </w:rPr>
                        <w:t>最多允许存在 N 个已发送未确认的分组</w:t>
                      </w:r>
                    </w:p>
                    <w:p w14:paraId="7D659220"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spacing w:val="-7"/>
                          <w:szCs w:val="22"/>
                        </w:rPr>
                        <w:t>[0，base-1]：</w:t>
                      </w:r>
                      <w:r>
                        <w:rPr>
                          <w:rFonts w:ascii="宋体" w:eastAsia="宋体" w:hAnsi="宋体" w:cs="宋体" w:hint="eastAsia"/>
                          <w:spacing w:val="-7"/>
                          <w:szCs w:val="22"/>
                          <w:lang w:val="en-US"/>
                        </w:rPr>
                        <w:t>已发送已确认</w:t>
                      </w:r>
                    </w:p>
                    <w:p w14:paraId="3CA3C738"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spacing w:val="-7"/>
                          <w:szCs w:val="22"/>
                        </w:rPr>
                        <w:t>[base，next-1]：</w:t>
                      </w:r>
                      <w:r>
                        <w:rPr>
                          <w:rFonts w:ascii="宋体" w:eastAsia="宋体" w:hAnsi="宋体" w:cs="宋体" w:hint="eastAsia"/>
                          <w:spacing w:val="-7"/>
                          <w:szCs w:val="22"/>
                          <w:lang w:val="en-US"/>
                        </w:rPr>
                        <w:t>已发送未确认，对最早的分组使用</w:t>
                      </w:r>
                      <w:r>
                        <w:rPr>
                          <w:rFonts w:ascii="宋体" w:eastAsia="宋体" w:hAnsi="宋体" w:cs="宋体" w:hint="eastAsia"/>
                          <w:b/>
                          <w:bCs/>
                          <w:spacing w:val="-7"/>
                          <w:szCs w:val="22"/>
                          <w:lang w:val="en-US"/>
                        </w:rPr>
                        <w:t>计时器</w:t>
                      </w:r>
                    </w:p>
                    <w:p w14:paraId="721E70E7"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sidRPr="00811A1E">
                        <w:rPr>
                          <w:rFonts w:ascii="宋体" w:eastAsia="宋体" w:hAnsi="宋体" w:cs="宋体" w:hint="eastAsia"/>
                          <w:spacing w:val="-7"/>
                          <w:szCs w:val="22"/>
                          <w:lang w:val="en-US"/>
                        </w:rPr>
                        <w:t>[next，base+N-1]：</w:t>
                      </w:r>
                      <w:r>
                        <w:rPr>
                          <w:rFonts w:ascii="宋体" w:eastAsia="宋体" w:hAnsi="宋体" w:cs="宋体" w:hint="eastAsia"/>
                          <w:spacing w:val="-7"/>
                          <w:szCs w:val="22"/>
                          <w:lang w:val="en-US"/>
                        </w:rPr>
                        <w:t>未发送待发送，每收到一个 base 包就发送 next</w:t>
                      </w:r>
                    </w:p>
                    <w:p w14:paraId="14DE4BA7" w14:textId="77777777" w:rsidR="00D94572" w:rsidRPr="00811A1E" w:rsidRDefault="00B65C93">
                      <w:pPr>
                        <w:pStyle w:val="a3"/>
                        <w:spacing w:before="6" w:line="194" w:lineRule="auto"/>
                        <w:ind w:left="0" w:right="5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[base+N，+∞]：</w:t>
                      </w:r>
                      <w:r>
                        <w:rPr>
                          <w:rFonts w:ascii="宋体" w:eastAsia="宋体" w:hAnsi="宋体" w:cs="宋体" w:hint="eastAsia"/>
                          <w:spacing w:val="-7"/>
                          <w:szCs w:val="22"/>
                          <w:lang w:val="en-US"/>
                        </w:rPr>
                        <w:t xml:space="preserve">未发送，且超出 N 所以不可发送     </w:t>
                      </w:r>
                      <w:r w:rsidRPr="00811A1E">
                        <w:rPr>
                          <w:rFonts w:ascii="宋体" w:eastAsia="宋体" w:hAnsi="宋体" w:cs="宋体" w:hint="eastAsia"/>
                          <w:spacing w:val="-7"/>
                          <w:szCs w:val="22"/>
                          <w:lang w:val="en-US"/>
                        </w:rPr>
                        <w:t xml:space="preserve">  </w:t>
                      </w:r>
                    </w:p>
                    <w:p w14:paraId="2F08F15A"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楷体" w:eastAsia="楷体" w:hAnsi="楷体" w:cs="楷体" w:hint="eastAsia"/>
                          <w:spacing w:val="-7"/>
                          <w:szCs w:val="22"/>
                        </w:rPr>
                        <w:t>发送窗口 = 已发送未确认序号 + 未发送可用序号 =</w:t>
                      </w:r>
                      <w:r>
                        <w:rPr>
                          <w:rFonts w:ascii="楷体" w:eastAsia="楷体" w:hAnsi="楷体" w:cs="楷体" w:hint="eastAsia"/>
                          <w:spacing w:val="-7"/>
                          <w:szCs w:val="22"/>
                          <w:lang w:val="en-US"/>
                        </w:rPr>
                        <w:t xml:space="preserve"> </w:t>
                      </w:r>
                      <w:r>
                        <w:rPr>
                          <w:rFonts w:ascii="楷体" w:eastAsia="楷体" w:hAnsi="楷体" w:cs="楷体" w:hint="eastAsia"/>
                          <w:spacing w:val="-7"/>
                          <w:szCs w:val="22"/>
                        </w:rPr>
                        <w:t>N，</w:t>
                      </w:r>
                      <w:r>
                        <w:rPr>
                          <w:rFonts w:ascii="楷体" w:eastAsia="楷体" w:hAnsi="楷体" w:cs="楷体" w:hint="eastAsia"/>
                          <w:spacing w:val="-7"/>
                          <w:szCs w:val="22"/>
                          <w:lang w:val="en-US"/>
                        </w:rPr>
                        <w:t>每收到一个期望的包（base）则在发送下一包后将窗口右移一位</w:t>
                      </w:r>
                    </w:p>
                    <w:p w14:paraId="051FDF91"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w:t>
                      </w:r>
                      <w:r>
                        <w:rPr>
                          <w:rFonts w:ascii="楷体" w:eastAsia="楷体" w:hAnsi="楷体" w:cs="楷体" w:hint="eastAsia"/>
                          <w:spacing w:val="-7"/>
                          <w:szCs w:val="22"/>
                          <w:lang w:val="en-US"/>
                        </w:rPr>
                        <w:t>若定时器超时，则重传发送窗口内的所有分组</w:t>
                      </w:r>
                    </w:p>
                    <w:p w14:paraId="32D0774C" w14:textId="77777777" w:rsidR="00D94572" w:rsidRDefault="00B65C93">
                      <w:pPr>
                        <w:pStyle w:val="a3"/>
                        <w:spacing w:before="6" w:line="194" w:lineRule="auto"/>
                        <w:ind w:left="0" w:right="50"/>
                        <w:jc w:val="both"/>
                        <w:rPr>
                          <w:rFonts w:ascii="楷体" w:eastAsia="楷体" w:hAnsi="楷体" w:cs="楷体"/>
                          <w:spacing w:val="-7"/>
                          <w:szCs w:val="22"/>
                          <w:lang w:val="en-US"/>
                        </w:rPr>
                      </w:pPr>
                      <w:r>
                        <w:rPr>
                          <w:rFonts w:ascii="楷体" w:eastAsia="楷体" w:hAnsi="楷体" w:cs="楷体" w:hint="eastAsia"/>
                          <w:spacing w:val="-7"/>
                        </w:rPr>
                        <w:t>•</w:t>
                      </w:r>
                      <w:r>
                        <w:rPr>
                          <w:rFonts w:ascii="楷体" w:eastAsia="楷体" w:hAnsi="楷体" w:cs="楷体" w:hint="eastAsia"/>
                          <w:spacing w:val="-7"/>
                          <w:lang w:val="en-US"/>
                        </w:rPr>
                        <w:t xml:space="preserve"> 累积</w:t>
                      </w:r>
                      <w:r>
                        <w:rPr>
                          <w:rFonts w:ascii="楷体" w:eastAsia="楷体" w:hAnsi="楷体" w:cs="楷体" w:hint="eastAsia"/>
                          <w:spacing w:val="-7"/>
                          <w:szCs w:val="22"/>
                          <w:lang w:val="en-US"/>
                        </w:rPr>
                        <w:t>确认： ACKq 表明序号至 q 的分组均已被正确收到</w:t>
                      </w:r>
                    </w:p>
                    <w:p w14:paraId="027D6C3D"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接收方</w:t>
                      </w:r>
                    </w:p>
                    <w:p w14:paraId="20AE1A88" w14:textId="77777777" w:rsidR="00D94572" w:rsidRDefault="00B65C93">
                      <w:pPr>
                        <w:pStyle w:val="a3"/>
                        <w:spacing w:before="6" w:line="194" w:lineRule="auto"/>
                        <w:ind w:left="0" w:right="50" w:firstLineChars="200" w:firstLine="186"/>
                        <w:jc w:val="both"/>
                        <w:rPr>
                          <w:rFonts w:ascii="宋体" w:eastAsia="宋体" w:hAnsi="宋体" w:cs="宋体"/>
                          <w:spacing w:val="-7"/>
                          <w:szCs w:val="22"/>
                          <w:lang w:val="en-US"/>
                        </w:rPr>
                      </w:pPr>
                      <w:r>
                        <w:rPr>
                          <w:rFonts w:ascii="宋体" w:eastAsia="宋体" w:hAnsi="宋体" w:cs="宋体" w:hint="eastAsia"/>
                          <w:spacing w:val="-7"/>
                          <w:szCs w:val="22"/>
                        </w:rPr>
                        <w:t>只对正确收到的序号连续的一系列分组中最高的回</w:t>
                      </w:r>
                      <w:r>
                        <w:rPr>
                          <w:rFonts w:ascii="宋体" w:eastAsia="宋体" w:hAnsi="宋体" w:cs="宋体" w:hint="eastAsia"/>
                          <w:spacing w:val="-7"/>
                          <w:szCs w:val="22"/>
                          <w:lang w:val="en-US"/>
                        </w:rPr>
                        <w:t xml:space="preserve"> </w:t>
                      </w:r>
                      <w:r>
                        <w:rPr>
                          <w:rFonts w:ascii="宋体" w:eastAsia="宋体" w:hAnsi="宋体" w:cs="宋体" w:hint="eastAsia"/>
                          <w:spacing w:val="-7"/>
                          <w:szCs w:val="22"/>
                        </w:rPr>
                        <w:t>ACK</w:t>
                      </w:r>
                      <w:r>
                        <w:rPr>
                          <w:rFonts w:ascii="宋体" w:eastAsia="宋体" w:hAnsi="宋体" w:cs="宋体" w:hint="eastAsia"/>
                          <w:spacing w:val="-7"/>
                          <w:szCs w:val="22"/>
                          <w:lang w:val="en-US"/>
                        </w:rPr>
                        <w:t>。若分组未按序到达，则直接丢弃并重发最近的一次 ACK</w:t>
                      </w:r>
                    </w:p>
                    <w:p w14:paraId="523C99F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窗口长度 N 与序号空间大小 k 的关系： N ≤ k-1</w:t>
                      </w:r>
                      <w:r>
                        <w:rPr>
                          <w:rFonts w:ascii="宋体" w:eastAsia="宋体" w:hAnsi="宋体" w:cs="宋体" w:hint="eastAsia"/>
                          <w:spacing w:val="-7"/>
                          <w:szCs w:val="22"/>
                          <w:lang w:val="en-US"/>
                        </w:rPr>
                        <w:t xml:space="preserve"> </w:t>
                      </w:r>
                    </w:p>
                    <w:p w14:paraId="79EC73CC" w14:textId="77777777" w:rsidR="00D94572" w:rsidRDefault="00B65C93">
                      <w:pPr>
                        <w:pStyle w:val="a3"/>
                        <w:spacing w:before="6" w:line="194" w:lineRule="auto"/>
                        <w:ind w:left="0" w:right="5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hint="eastAsia"/>
                          <w:b/>
                          <w:bCs/>
                          <w:spacing w:val="-7"/>
                          <w:szCs w:val="22"/>
                        </w:rPr>
                        <w:t>选择重传（SR）</w:t>
                      </w:r>
                      <w:r>
                        <w:rPr>
                          <w:rFonts w:ascii="宋体" w:eastAsia="宋体" w:hAnsi="宋体" w:cs="宋体" w:hint="eastAsia"/>
                          <w:b/>
                          <w:bCs/>
                          <w:spacing w:val="-7"/>
                          <w:szCs w:val="22"/>
                          <w:lang w:val="en-US"/>
                        </w:rPr>
                        <w:t>]</w:t>
                      </w:r>
                    </w:p>
                    <w:p w14:paraId="7F2340BB" w14:textId="5E5E6B46"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7"/>
                          <w:szCs w:val="22"/>
                          <w:lang w:val="en-US"/>
                        </w:rPr>
                        <w:t>引入单独确认，</w:t>
                      </w:r>
                      <w:r>
                        <w:rPr>
                          <w:rFonts w:ascii="宋体" w:eastAsia="宋体" w:hAnsi="宋体" w:cs="宋体" w:hint="eastAsia"/>
                          <w:spacing w:val="-7"/>
                          <w:szCs w:val="22"/>
                        </w:rPr>
                        <w:t>缓存失序分组，避免不必要的重传</w:t>
                      </w:r>
                    </w:p>
                    <w:p w14:paraId="06774E3B"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发送方</w:t>
                      </w:r>
                    </w:p>
                    <w:p w14:paraId="2A00F07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7"/>
                          <w:szCs w:val="22"/>
                          <w:lang w:val="en-US"/>
                        </w:rPr>
                        <w:t>已发送未确认与已发送已确认的包是</w:t>
                      </w:r>
                      <w:r>
                        <w:rPr>
                          <w:rFonts w:ascii="宋体" w:eastAsia="宋体" w:hAnsi="宋体" w:cs="宋体" w:hint="eastAsia"/>
                          <w:b/>
                          <w:bCs/>
                          <w:spacing w:val="-7"/>
                          <w:szCs w:val="22"/>
                          <w:lang w:val="en-US"/>
                        </w:rPr>
                        <w:t>交错排列</w:t>
                      </w:r>
                      <w:r>
                        <w:rPr>
                          <w:rFonts w:ascii="宋体" w:eastAsia="宋体" w:hAnsi="宋体" w:cs="宋体" w:hint="eastAsia"/>
                          <w:spacing w:val="-7"/>
                          <w:szCs w:val="22"/>
                          <w:lang w:val="en-US"/>
                        </w:rPr>
                        <w:t>的</w:t>
                      </w:r>
                    </w:p>
                    <w:p w14:paraId="0117016C"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7"/>
                          <w:szCs w:val="22"/>
                          <w:lang w:val="en-US"/>
                        </w:rPr>
                        <w:t>收到第一个已发送未确认的 ACK 后，窗口右移至下一个已发送未确认的包处（新的发送窗口下边界）。</w:t>
                      </w:r>
                    </w:p>
                    <w:p w14:paraId="6A9E3212" w14:textId="77777777" w:rsidR="00D94572" w:rsidRDefault="00B65C93">
                      <w:pPr>
                        <w:pStyle w:val="a3"/>
                        <w:spacing w:before="6" w:line="194" w:lineRule="auto"/>
                        <w:ind w:left="0" w:right="50"/>
                        <w:jc w:val="both"/>
                        <w:rPr>
                          <w:rFonts w:ascii="宋体" w:eastAsia="宋体" w:hAnsi="宋体" w:cs="宋体"/>
                          <w:b/>
                          <w:bCs/>
                          <w:i/>
                          <w:iCs/>
                          <w:spacing w:val="-7"/>
                          <w:szCs w:val="22"/>
                          <w:u w:val="single"/>
                        </w:rPr>
                      </w:pPr>
                      <w:r>
                        <w:rPr>
                          <w:rFonts w:ascii="宋体" w:eastAsia="宋体" w:hAnsi="宋体" w:cs="宋体" w:hint="eastAsia"/>
                          <w:b/>
                          <w:bCs/>
                          <w:i/>
                          <w:iCs/>
                          <w:spacing w:val="-7"/>
                          <w:szCs w:val="22"/>
                          <w:u w:val="single"/>
                        </w:rPr>
                        <w:t>接收方</w:t>
                      </w:r>
                    </w:p>
                    <w:p w14:paraId="51F3D254"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 xml:space="preserve"> 一旦收到就</w:t>
                      </w:r>
                      <w:r>
                        <w:rPr>
                          <w:rFonts w:ascii="宋体" w:eastAsia="宋体" w:hAnsi="宋体" w:cs="宋体" w:hint="eastAsia"/>
                          <w:spacing w:val="-7"/>
                          <w:szCs w:val="22"/>
                          <w:lang w:val="en-US"/>
                        </w:rPr>
                        <w:t>发</w:t>
                      </w:r>
                      <w:r>
                        <w:rPr>
                          <w:rFonts w:ascii="宋体" w:eastAsia="宋体" w:hAnsi="宋体" w:cs="宋体" w:hint="eastAsia"/>
                          <w:spacing w:val="-7"/>
                          <w:szCs w:val="22"/>
                        </w:rPr>
                        <w:t xml:space="preserve"> ACK。若失序，缓存。若收到的是基序号，滑动接收窗口，交付从 n 开始的若干连续分组。如果收到</w:t>
                      </w:r>
                      <w:r>
                        <w:rPr>
                          <w:rFonts w:ascii="宋体" w:eastAsia="宋体" w:hAnsi="宋体" w:cs="宋体" w:hint="eastAsia"/>
                          <w:spacing w:val="-7"/>
                          <w:szCs w:val="22"/>
                          <w:lang w:val="en-US"/>
                        </w:rPr>
                        <w:t>基序号</w:t>
                      </w:r>
                      <w:r>
                        <w:rPr>
                          <w:rFonts w:ascii="宋体" w:eastAsia="宋体" w:hAnsi="宋体" w:cs="宋体" w:hint="eastAsia"/>
                          <w:spacing w:val="-7"/>
                          <w:szCs w:val="22"/>
                        </w:rPr>
                        <w:t>前的冗余分组，说明发送方超时或</w:t>
                      </w:r>
                      <w:r>
                        <w:rPr>
                          <w:rFonts w:ascii="宋体" w:eastAsia="宋体" w:hAnsi="宋体" w:cs="宋体" w:hint="eastAsia"/>
                          <w:spacing w:val="-7"/>
                          <w:szCs w:val="22"/>
                          <w:lang w:val="en-US"/>
                        </w:rPr>
                        <w:t xml:space="preserve">上一 </w:t>
                      </w:r>
                      <w:r>
                        <w:rPr>
                          <w:rFonts w:ascii="宋体" w:eastAsia="宋体" w:hAnsi="宋体" w:cs="宋体" w:hint="eastAsia"/>
                          <w:spacing w:val="-7"/>
                          <w:szCs w:val="22"/>
                        </w:rPr>
                        <w:t>ACK 丢包，发送 ACK（冗余）。</w:t>
                      </w:r>
                    </w:p>
                    <w:p w14:paraId="11D8B424"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为使接收端不会将重发的分组当成新的分组，窗口[0，N-1]和窗口[N，2N-1]不能重叠。所以 N</w:t>
                      </w:r>
                      <w:r>
                        <w:rPr>
                          <w:rFonts w:ascii="宋体" w:eastAsia="宋体" w:hAnsi="宋体" w:cs="宋体" w:hint="eastAsia"/>
                          <w:spacing w:val="-7"/>
                          <w:szCs w:val="22"/>
                          <w:lang w:val="en-US"/>
                        </w:rPr>
                        <w:t xml:space="preserve"> </w:t>
                      </w:r>
                      <w:r>
                        <w:rPr>
                          <w:rFonts w:ascii="宋体" w:eastAsia="宋体" w:hAnsi="宋体" w:cs="宋体" w:hint="eastAsia"/>
                          <w:spacing w:val="-7"/>
                          <w:szCs w:val="22"/>
                        </w:rPr>
                        <w:t>&lt;=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序号空间的一半。</w:t>
                      </w:r>
                    </w:p>
                    <w:p w14:paraId="41837177" w14:textId="77777777" w:rsidR="00D94572" w:rsidRDefault="00B65C93">
                      <w:pPr>
                        <w:pStyle w:val="a3"/>
                        <w:spacing w:before="6" w:line="194" w:lineRule="auto"/>
                        <w:ind w:left="0" w:right="50"/>
                        <w:jc w:val="both"/>
                        <w:rPr>
                          <w:rFonts w:ascii="宋体" w:eastAsia="宋体" w:hAnsi="宋体" w:cs="宋体"/>
                          <w:spacing w:val="-7"/>
                          <w:szCs w:val="22"/>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7"/>
                          <w:szCs w:val="22"/>
                        </w:rPr>
                        <w:t>每个发送的分组需要一个定时器，以便被单独重发</w:t>
                      </w:r>
                    </w:p>
                    <w:p w14:paraId="6AA4B865"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楷体" w:eastAsia="楷体" w:hAnsi="楷体" w:cs="楷体" w:hint="eastAsia"/>
                          <w:spacing w:val="-7"/>
                          <w:szCs w:val="22"/>
                          <w:lang w:val="en-US"/>
                        </w:rPr>
                        <w:t>窗口长度 N 与序号空间大小 k 的关系： N ≤ floor(k/2)</w:t>
                      </w:r>
                      <w:r>
                        <w:rPr>
                          <w:rFonts w:ascii="宋体" w:eastAsia="宋体" w:hAnsi="宋体" w:cs="宋体" w:hint="eastAsia"/>
                          <w:spacing w:val="-7"/>
                          <w:szCs w:val="22"/>
                          <w:lang w:val="en-US"/>
                        </w:rPr>
                        <w:t xml:space="preserve"> </w:t>
                      </w:r>
                    </w:p>
                    <w:p w14:paraId="4C42F68C" w14:textId="77777777" w:rsidR="00D94572" w:rsidRDefault="00D94572">
                      <w:pPr>
                        <w:pStyle w:val="a3"/>
                        <w:spacing w:before="6" w:line="194" w:lineRule="auto"/>
                        <w:ind w:left="0" w:right="50"/>
                        <w:jc w:val="both"/>
                        <w:rPr>
                          <w:rFonts w:ascii="宋体" w:eastAsia="宋体" w:hAnsi="宋体" w:cs="宋体"/>
                          <w:spacing w:val="-7"/>
                          <w:szCs w:val="22"/>
                        </w:rPr>
                      </w:pPr>
                    </w:p>
                  </w:txbxContent>
                </v:textbox>
              </v:shape>
            </w:pict>
          </mc:Fallback>
        </mc:AlternateContent>
      </w:r>
      <w:r>
        <w:rPr>
          <w:noProof/>
          <w:sz w:val="20"/>
        </w:rPr>
        <mc:AlternateContent>
          <mc:Choice Requires="wps">
            <w:drawing>
              <wp:anchor distT="0" distB="0" distL="114300" distR="114300" simplePos="0" relativeHeight="251679744" behindDoc="0" locked="0" layoutInCell="1" allowOverlap="1" wp14:anchorId="6F48B4A3" wp14:editId="5346BA57">
                <wp:simplePos x="0" y="0"/>
                <wp:positionH relativeFrom="column">
                  <wp:posOffset>1915160</wp:posOffset>
                </wp:positionH>
                <wp:positionV relativeFrom="paragraph">
                  <wp:posOffset>-3793490</wp:posOffset>
                </wp:positionV>
                <wp:extent cx="1846580" cy="1174115"/>
                <wp:effectExtent l="4445" t="4445" r="15875" b="15240"/>
                <wp:wrapNone/>
                <wp:docPr id="46" name="文本框 129"/>
                <wp:cNvGraphicFramePr/>
                <a:graphic xmlns:a="http://schemas.openxmlformats.org/drawingml/2006/main">
                  <a:graphicData uri="http://schemas.microsoft.com/office/word/2010/wordprocessingShape">
                    <wps:wsp>
                      <wps:cNvSpPr txBox="1"/>
                      <wps:spPr>
                        <a:xfrm>
                          <a:off x="0" y="0"/>
                          <a:ext cx="1846580" cy="117411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578D9E04" w14:textId="77777777" w:rsidR="00D94572" w:rsidRDefault="00B65C93">
                            <w:pPr>
                              <w:pStyle w:val="2"/>
                              <w:tabs>
                                <w:tab w:val="left" w:pos="245"/>
                              </w:tabs>
                              <w:spacing w:line="121" w:lineRule="exact"/>
                              <w:ind w:left="0"/>
                              <w:jc w:val="both"/>
                              <w:rPr>
                                <w:lang w:val="en-US"/>
                              </w:rPr>
                            </w:pPr>
                            <w:r>
                              <w:rPr>
                                <w:rFonts w:hint="eastAsia"/>
                                <w:lang w:val="en-US"/>
                              </w:rPr>
                              <w:t xml:space="preserve">3.4 </w:t>
                            </w:r>
                            <w:r>
                              <w:t>UDP</w:t>
                            </w:r>
                            <w:r>
                              <w:rPr>
                                <w:rFonts w:hint="eastAsia"/>
                              </w:rPr>
                              <w:t>：</w:t>
                            </w:r>
                            <w:r>
                              <w:rPr>
                                <w:rFonts w:hint="eastAsia"/>
                                <w:lang w:val="en-US"/>
                              </w:rPr>
                              <w:t>无连接、不可靠的运输</w:t>
                            </w:r>
                          </w:p>
                          <w:p w14:paraId="6EF3DE4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的实现的功能]</w:t>
                            </w:r>
                          </w:p>
                          <w:p w14:paraId="1CA47B41" w14:textId="49E77154"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多路复用和</w:t>
                            </w:r>
                            <w:r w:rsidR="001E52CF">
                              <w:rPr>
                                <w:rFonts w:ascii="宋体" w:eastAsia="宋体" w:hAnsi="宋体" w:cs="宋体" w:hint="eastAsia"/>
                                <w:spacing w:val="-7"/>
                                <w:sz w:val="10"/>
                              </w:rPr>
                              <w:t>解复用</w:t>
                            </w:r>
                            <w:r>
                              <w:rPr>
                                <w:rFonts w:ascii="宋体" w:eastAsia="宋体" w:hAnsi="宋体" w:cs="宋体" w:hint="eastAsia"/>
                                <w:spacing w:val="-7"/>
                                <w:sz w:val="10"/>
                              </w:rPr>
                              <w:t>（</w:t>
                            </w:r>
                            <w:proofErr w:type="gramStart"/>
                            <w:r>
                              <w:rPr>
                                <w:rFonts w:ascii="宋体" w:eastAsia="宋体" w:hAnsi="宋体" w:cs="宋体" w:hint="eastAsia"/>
                                <w:spacing w:val="-7"/>
                                <w:sz w:val="10"/>
                              </w:rPr>
                              <w:t>最</w:t>
                            </w:r>
                            <w:proofErr w:type="gramEnd"/>
                            <w:r>
                              <w:rPr>
                                <w:rFonts w:ascii="宋体" w:eastAsia="宋体" w:hAnsi="宋体" w:cs="宋体" w:hint="eastAsia"/>
                                <w:spacing w:val="-7"/>
                                <w:sz w:val="10"/>
                              </w:rPr>
                              <w:t>基础的）、差错检测（但不尝试恢复）</w:t>
                            </w:r>
                          </w:p>
                          <w:p w14:paraId="6D193E82"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不提供：可靠/按序交付、延迟/带宽保证，不</w:t>
                            </w:r>
                            <w:r>
                              <w:rPr>
                                <w:rFonts w:ascii="宋体" w:eastAsia="宋体" w:hAnsi="宋体" w:cs="宋体" w:hint="eastAsia"/>
                                <w:spacing w:val="-7"/>
                                <w:sz w:val="10"/>
                                <w:lang w:val="en-US"/>
                              </w:rPr>
                              <w:t>进行</w:t>
                            </w:r>
                            <w:r>
                              <w:rPr>
                                <w:rFonts w:ascii="宋体" w:eastAsia="宋体" w:hAnsi="宋体" w:cs="宋体" w:hint="eastAsia"/>
                                <w:spacing w:val="-7"/>
                                <w:sz w:val="10"/>
                              </w:rPr>
                              <w:t>握手</w:t>
                            </w:r>
                          </w:p>
                          <w:p w14:paraId="7C7FEF85"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检查和] 若无则将 Checksum 置零</w:t>
                            </w:r>
                          </w:p>
                          <w:p w14:paraId="5314A98A"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发送方将报文视作 16b 组成的序列，对其进行二进制加法运算，进位加到最低位。最后对结果取反。计算时</w:t>
                            </w:r>
                            <w:proofErr w:type="gramStart"/>
                            <w:r>
                              <w:rPr>
                                <w:rFonts w:ascii="宋体" w:eastAsia="宋体" w:hAnsi="宋体" w:cs="宋体" w:hint="eastAsia"/>
                                <w:spacing w:val="-7"/>
                                <w:sz w:val="10"/>
                                <w:lang w:val="en-US"/>
                              </w:rPr>
                              <w:t>从伪头开始</w:t>
                            </w:r>
                            <w:proofErr w:type="gramEnd"/>
                            <w:r>
                              <w:rPr>
                                <w:rFonts w:ascii="宋体" w:eastAsia="宋体" w:hAnsi="宋体" w:cs="宋体" w:hint="eastAsia"/>
                                <w:spacing w:val="-7"/>
                                <w:sz w:val="10"/>
                                <w:lang w:val="en-US"/>
                              </w:rPr>
                              <w:t>，Checksum 视作 0。接收方进行相同运算，结果相同则</w:t>
                            </w:r>
                            <w:r>
                              <w:rPr>
                                <w:rFonts w:ascii="宋体" w:eastAsia="宋体" w:hAnsi="宋体" w:cs="宋体" w:hint="eastAsia"/>
                                <w:b/>
                                <w:bCs/>
                                <w:spacing w:val="-7"/>
                                <w:sz w:val="10"/>
                                <w:lang w:val="en-US"/>
                              </w:rPr>
                              <w:t>认为无错</w:t>
                            </w:r>
                            <w:r>
                              <w:rPr>
                                <w:rFonts w:ascii="宋体" w:eastAsia="宋体" w:hAnsi="宋体" w:cs="宋体" w:hint="eastAsia"/>
                                <w:spacing w:val="-7"/>
                                <w:sz w:val="10"/>
                                <w:lang w:val="en-US"/>
                              </w:rPr>
                              <w:t>（其实可能有错）</w:t>
                            </w:r>
                          </w:p>
                          <w:p w14:paraId="5AB90672"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的优点]</w:t>
                            </w:r>
                          </w:p>
                          <w:p w14:paraId="07393229" w14:textId="7AF35AFA"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sidR="001E52CF">
                              <w:rPr>
                                <w:rFonts w:ascii="宋体" w:eastAsia="宋体" w:hAnsi="宋体" w:cs="宋体"/>
                                <w:spacing w:val="-7"/>
                                <w:sz w:val="10"/>
                                <w:lang w:val="en-US"/>
                              </w:rPr>
                              <w:t>发送速度快</w:t>
                            </w:r>
                            <w:r w:rsidR="001E52CF">
                              <w:rPr>
                                <w:rFonts w:ascii="宋体" w:eastAsia="宋体" w:hAnsi="宋体" w:cs="宋体" w:hint="eastAsia"/>
                                <w:spacing w:val="-7"/>
                                <w:sz w:val="10"/>
                                <w:lang w:val="en-US"/>
                              </w:rPr>
                              <w:t>（不限制发送速率：</w:t>
                            </w:r>
                            <w:r>
                              <w:rPr>
                                <w:rFonts w:ascii="宋体" w:eastAsia="宋体" w:hAnsi="宋体" w:cs="宋体" w:hint="eastAsia"/>
                                <w:spacing w:val="-7"/>
                                <w:sz w:val="10"/>
                              </w:rPr>
                              <w:t>没有拥塞控制和流量控制</w:t>
                            </w:r>
                            <w:r w:rsidR="001E52CF">
                              <w:rPr>
                                <w:rFonts w:ascii="宋体" w:eastAsia="宋体" w:hAnsi="宋体" w:cs="宋体" w:hint="eastAsia"/>
                                <w:spacing w:val="-7"/>
                                <w:sz w:val="10"/>
                              </w:rPr>
                              <w:t>；</w:t>
                            </w:r>
                            <w:r>
                              <w:rPr>
                                <w:rFonts w:ascii="宋体" w:eastAsia="宋体" w:hAnsi="宋体" w:cs="宋体" w:hint="eastAsia"/>
                                <w:spacing w:val="-7"/>
                                <w:sz w:val="10"/>
                              </w:rPr>
                              <w:t>无须建立连接</w:t>
                            </w:r>
                            <w:r w:rsidR="001E52CF">
                              <w:rPr>
                                <w:rFonts w:ascii="宋体" w:eastAsia="宋体" w:hAnsi="宋体" w:cs="宋体" w:hint="eastAsia"/>
                                <w:spacing w:val="-7"/>
                                <w:sz w:val="10"/>
                              </w:rPr>
                              <w:t>）</w:t>
                            </w:r>
                            <w:r>
                              <w:rPr>
                                <w:rFonts w:ascii="宋体" w:eastAsia="宋体" w:hAnsi="宋体" w:cs="宋体" w:hint="eastAsia"/>
                                <w:spacing w:val="-7"/>
                                <w:sz w:val="10"/>
                                <w:lang w:val="en-US"/>
                              </w:rPr>
                              <w:t>；</w:t>
                            </w:r>
                            <w:r>
                              <w:rPr>
                                <w:rFonts w:ascii="宋体" w:eastAsia="宋体" w:hAnsi="宋体" w:cs="宋体" w:hint="eastAsia"/>
                                <w:spacing w:val="-7"/>
                                <w:sz w:val="10"/>
                              </w:rPr>
                              <w:t>协议简单</w:t>
                            </w:r>
                            <w:r w:rsidR="001E52CF">
                              <w:rPr>
                                <w:rFonts w:ascii="宋体" w:eastAsia="宋体" w:hAnsi="宋体" w:cs="宋体" w:hint="eastAsia"/>
                                <w:spacing w:val="-7"/>
                                <w:sz w:val="10"/>
                              </w:rPr>
                              <w:t>；</w:t>
                            </w:r>
                            <w:r>
                              <w:rPr>
                                <w:rFonts w:ascii="宋体" w:eastAsia="宋体" w:hAnsi="宋体" w:cs="宋体" w:hint="eastAsia"/>
                                <w:spacing w:val="-7"/>
                                <w:sz w:val="10"/>
                              </w:rPr>
                              <w:t>分组</w:t>
                            </w:r>
                            <w:r>
                              <w:rPr>
                                <w:rFonts w:ascii="宋体" w:eastAsia="宋体" w:hAnsi="宋体" w:cs="宋体" w:hint="eastAsia"/>
                                <w:spacing w:val="-7"/>
                                <w:sz w:val="10"/>
                                <w:lang w:val="en-US"/>
                              </w:rPr>
                              <w:t>报头</w:t>
                            </w:r>
                            <w:r>
                              <w:rPr>
                                <w:rFonts w:ascii="宋体" w:eastAsia="宋体" w:hAnsi="宋体" w:cs="宋体" w:hint="eastAsia"/>
                                <w:spacing w:val="-7"/>
                                <w:sz w:val="10"/>
                              </w:rPr>
                              <w:t>开销小（UDP</w:t>
                            </w:r>
                            <w:r>
                              <w:rPr>
                                <w:rFonts w:ascii="宋体" w:eastAsia="宋体" w:hAnsi="宋体" w:cs="宋体" w:hint="eastAsia"/>
                                <w:spacing w:val="-7"/>
                                <w:sz w:val="10"/>
                                <w:lang w:val="en-US"/>
                              </w:rPr>
                              <w:t xml:space="preserve"> </w:t>
                            </w:r>
                            <w:r>
                              <w:rPr>
                                <w:rFonts w:ascii="宋体" w:eastAsia="宋体" w:hAnsi="宋体" w:cs="宋体" w:hint="eastAsia"/>
                                <w:spacing w:val="-7"/>
                                <w:sz w:val="10"/>
                              </w:rPr>
                              <w:t>8B，TCP</w:t>
                            </w:r>
                            <w:r>
                              <w:rPr>
                                <w:rFonts w:ascii="宋体" w:eastAsia="宋体" w:hAnsi="宋体" w:cs="宋体" w:hint="eastAsia"/>
                                <w:spacing w:val="-7"/>
                                <w:sz w:val="10"/>
                                <w:lang w:val="en-US"/>
                              </w:rPr>
                              <w:t xml:space="preserve"> </w:t>
                            </w:r>
                            <w:r>
                              <w:rPr>
                                <w:rFonts w:ascii="宋体" w:eastAsia="宋体" w:hAnsi="宋体" w:cs="宋体" w:hint="eastAsia"/>
                                <w:spacing w:val="-7"/>
                                <w:sz w:val="10"/>
                              </w:rPr>
                              <w:t>20B)</w:t>
                            </w:r>
                          </w:p>
                          <w:p w14:paraId="38461434" w14:textId="43C63F8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适合应用：容忍丢包但对延迟敏感（流媒体）</w:t>
                            </w:r>
                            <w:r w:rsidR="00F57770">
                              <w:rPr>
                                <w:rFonts w:ascii="宋体" w:eastAsia="宋体" w:hAnsi="宋体" w:cs="宋体" w:hint="eastAsia"/>
                                <w:spacing w:val="-7"/>
                                <w:sz w:val="10"/>
                                <w:lang w:val="en-US"/>
                              </w:rPr>
                              <w:t>；</w:t>
                            </w:r>
                            <w:r>
                              <w:rPr>
                                <w:rFonts w:ascii="宋体" w:eastAsia="宋体" w:hAnsi="宋体" w:cs="宋体" w:hint="eastAsia"/>
                                <w:spacing w:val="-7"/>
                                <w:sz w:val="10"/>
                                <w:lang w:val="en-US"/>
                              </w:rPr>
                              <w:t>单次请求即可（DNS）.不适合：文件传输(需完全可靠)</w:t>
                            </w:r>
                          </w:p>
                        </w:txbxContent>
                      </wps:txbx>
                      <wps:bodyPr lIns="18000" tIns="10800" rIns="18000" bIns="10800" upright="1"/>
                    </wps:wsp>
                  </a:graphicData>
                </a:graphic>
              </wp:anchor>
            </w:drawing>
          </mc:Choice>
          <mc:Fallback>
            <w:pict>
              <v:shape w14:anchorId="6F48B4A3" id="文本框 129" o:spid="_x0000_s1061" type="#_x0000_t202" style="position:absolute;left:0;text-align:left;margin-left:150.8pt;margin-top:-298.7pt;width:145.4pt;height:92.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pWFAIAACgEAAAOAAAAZHJzL2Uyb0RvYy54bWysU0uOEzEQ3SNxB8t70h8lIWmlMxKEICQE&#10;SAMHcNvubkv+yfakOxeAG7Biw55z5RyU3ZlMBlggRCK5y67yc9V7VZubUUl04M4Lo2tczHKMuKaG&#10;Cd3V+NPH/bMVRj4QzYg0mtf4yD2+2T59shlsxUvTG8m4QwCifTXYGvch2CrLPO25In5mLNfgbI1T&#10;JMDWdRlzZAB0JbMyz5fZYByzzlDuPZzuJifeJvy25TS8b1vPA5I1htxCWl1am7hm2w2pOkdsL+g5&#10;DfIPWSgiNDx6gdqRQNCdE79BKUGd8aYNM2pUZtpWUJ5qgGqK/JdqbntieaoFyPH2QpP/f7D03eGD&#10;Q4LVeL7ESBMFGp2+fjl9+3H6/hkV5ToyNFhfQeCthdAwvjAjKH1/7uEwFj62TsUvlITAD1wfL/zy&#10;MSAaL63my8UKXBR8RfF8XhSLiJM9XLfOh9fcKBSNGjsQMPFKDm99mELvQ+Jr3kjB9kLKtHFd81I6&#10;dCAg9j79zuiPwqRGQ43Xi3IBiRDouVaSAKaywILXXXrv0Q1/Dbxbx/+fgGNiO+L7KYGEEMNIpUTg&#10;Llk9J+yVZigcLRCtYSRwTEZxhpHkMEHRSpGBCPk3kcCd1EBh1GjSIlphbMakaplaPB41hh1BP/lG&#10;Q/sUqzyP4zBtcthh5K49zbXnzjrR9SBHUj09Be2YdDuPTuz3631K6GHAtz8BAAD//wMAUEsDBBQA&#10;BgAIAAAAIQAdpbEJ4gAAAA0BAAAPAAAAZHJzL2Rvd25yZXYueG1sTI9NbsIwEEb3lXoHayp1B04C&#10;ppDGQRVqu0OolAOY2IlD43EUG0g5faerdjc/T9+8Kdaj69jFDKH1KCGdJsAMVl632Eg4fL5NlsBC&#10;VKhV59FI+DYB1uX9XaFy7a/4YS772DAKwZArCTbGPuc8VNY4Faa+N0i72g9ORWqHhutBXSncdTxL&#10;kgV3qkW6YFVvNtZUX/uzk1C/79Jqe4unblNvb3b22p9QCCkfH8aXZ2DRjPEPhl99UoeSnI7+jDqw&#10;TsIsSReESpiI1dMcGCFilVFxpNE8zQTwsuD/vyh/AAAA//8DAFBLAQItABQABgAIAAAAIQC2gziS&#10;/gAAAOEBAAATAAAAAAAAAAAAAAAAAAAAAABbQ29udGVudF9UeXBlc10ueG1sUEsBAi0AFAAGAAgA&#10;AAAhADj9If/WAAAAlAEAAAsAAAAAAAAAAAAAAAAALwEAAF9yZWxzLy5yZWxzUEsBAi0AFAAGAAgA&#10;AAAhAGwUqlYUAgAAKAQAAA4AAAAAAAAAAAAAAAAALgIAAGRycy9lMm9Eb2MueG1sUEsBAi0AFAAG&#10;AAgAAAAhAB2lsQniAAAADQEAAA8AAAAAAAAAAAAAAAAAbgQAAGRycy9kb3ducmV2LnhtbFBLBQYA&#10;AAAABAAEAPMAAAB9BQAAAAA=&#10;" strokecolor="#d9d9d9">
                <v:textbox inset=".5mm,.3mm,.5mm,.3mm">
                  <w:txbxContent>
                    <w:p w14:paraId="578D9E04" w14:textId="77777777" w:rsidR="00D94572" w:rsidRDefault="00B65C93">
                      <w:pPr>
                        <w:pStyle w:val="2"/>
                        <w:tabs>
                          <w:tab w:val="left" w:pos="245"/>
                        </w:tabs>
                        <w:spacing w:line="121" w:lineRule="exact"/>
                        <w:ind w:left="0"/>
                        <w:jc w:val="both"/>
                        <w:rPr>
                          <w:lang w:val="en-US"/>
                        </w:rPr>
                      </w:pPr>
                      <w:r>
                        <w:rPr>
                          <w:rFonts w:hint="eastAsia"/>
                          <w:lang w:val="en-US"/>
                        </w:rPr>
                        <w:t xml:space="preserve">3.4 </w:t>
                      </w:r>
                      <w:r>
                        <w:t>UDP</w:t>
                      </w:r>
                      <w:r>
                        <w:rPr>
                          <w:rFonts w:hint="eastAsia"/>
                        </w:rPr>
                        <w:t>：</w:t>
                      </w:r>
                      <w:r>
                        <w:rPr>
                          <w:rFonts w:hint="eastAsia"/>
                          <w:lang w:val="en-US"/>
                        </w:rPr>
                        <w:t>无连接、不可靠的运输</w:t>
                      </w:r>
                    </w:p>
                    <w:p w14:paraId="6EF3DE4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的实现的功能]</w:t>
                      </w:r>
                    </w:p>
                    <w:p w14:paraId="1CA47B41" w14:textId="49E77154"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多路复用和</w:t>
                      </w:r>
                      <w:r w:rsidR="001E52CF">
                        <w:rPr>
                          <w:rFonts w:ascii="宋体" w:eastAsia="宋体" w:hAnsi="宋体" w:cs="宋体" w:hint="eastAsia"/>
                          <w:spacing w:val="-7"/>
                          <w:sz w:val="10"/>
                        </w:rPr>
                        <w:t>解复用</w:t>
                      </w:r>
                      <w:r>
                        <w:rPr>
                          <w:rFonts w:ascii="宋体" w:eastAsia="宋体" w:hAnsi="宋体" w:cs="宋体" w:hint="eastAsia"/>
                          <w:spacing w:val="-7"/>
                          <w:sz w:val="10"/>
                        </w:rPr>
                        <w:t>（最基础的）、差错检测（但不尝试恢复）</w:t>
                      </w:r>
                    </w:p>
                    <w:p w14:paraId="6D193E82"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rPr>
                        <w:t>不提供：可靠/按序交付、延迟/带宽保证，不</w:t>
                      </w:r>
                      <w:r>
                        <w:rPr>
                          <w:rFonts w:ascii="宋体" w:eastAsia="宋体" w:hAnsi="宋体" w:cs="宋体" w:hint="eastAsia"/>
                          <w:spacing w:val="-7"/>
                          <w:sz w:val="10"/>
                          <w:lang w:val="en-US"/>
                        </w:rPr>
                        <w:t>进行</w:t>
                      </w:r>
                      <w:r>
                        <w:rPr>
                          <w:rFonts w:ascii="宋体" w:eastAsia="宋体" w:hAnsi="宋体" w:cs="宋体" w:hint="eastAsia"/>
                          <w:spacing w:val="-7"/>
                          <w:sz w:val="10"/>
                        </w:rPr>
                        <w:t>握手</w:t>
                      </w:r>
                    </w:p>
                    <w:p w14:paraId="7C7FEF85"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检查和] 若无则将 Checksum 置零</w:t>
                      </w:r>
                    </w:p>
                    <w:p w14:paraId="5314A98A"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发送方将报文视作 16b 组成的序列，对其进行二进制加法运算，进位加到最低位。最后对结果取反。计算时从伪头开始，Checksum 视作 0。接收方进行相同运算，结果相同则</w:t>
                      </w:r>
                      <w:r>
                        <w:rPr>
                          <w:rFonts w:ascii="宋体" w:eastAsia="宋体" w:hAnsi="宋体" w:cs="宋体" w:hint="eastAsia"/>
                          <w:b/>
                          <w:bCs/>
                          <w:spacing w:val="-7"/>
                          <w:sz w:val="10"/>
                          <w:lang w:val="en-US"/>
                        </w:rPr>
                        <w:t>认为无错</w:t>
                      </w:r>
                      <w:r>
                        <w:rPr>
                          <w:rFonts w:ascii="宋体" w:eastAsia="宋体" w:hAnsi="宋体" w:cs="宋体" w:hint="eastAsia"/>
                          <w:spacing w:val="-7"/>
                          <w:sz w:val="10"/>
                          <w:lang w:val="en-US"/>
                        </w:rPr>
                        <w:t>（其实可能有错）</w:t>
                      </w:r>
                    </w:p>
                    <w:p w14:paraId="5AB90672"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[UDP 的优点]</w:t>
                      </w:r>
                    </w:p>
                    <w:p w14:paraId="07393229" w14:textId="7AF35AFA"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sidR="001E52CF">
                        <w:rPr>
                          <w:rFonts w:ascii="宋体" w:eastAsia="宋体" w:hAnsi="宋体" w:cs="宋体"/>
                          <w:spacing w:val="-7"/>
                          <w:sz w:val="10"/>
                          <w:lang w:val="en-US"/>
                        </w:rPr>
                        <w:t>发送速度快</w:t>
                      </w:r>
                      <w:r w:rsidR="001E52CF">
                        <w:rPr>
                          <w:rFonts w:ascii="宋体" w:eastAsia="宋体" w:hAnsi="宋体" w:cs="宋体" w:hint="eastAsia"/>
                          <w:spacing w:val="-7"/>
                          <w:sz w:val="10"/>
                          <w:lang w:val="en-US"/>
                        </w:rPr>
                        <w:t>（不限制发送速率：</w:t>
                      </w:r>
                      <w:r>
                        <w:rPr>
                          <w:rFonts w:ascii="宋体" w:eastAsia="宋体" w:hAnsi="宋体" w:cs="宋体" w:hint="eastAsia"/>
                          <w:spacing w:val="-7"/>
                          <w:sz w:val="10"/>
                        </w:rPr>
                        <w:t>没有拥塞控制和流量控制</w:t>
                      </w:r>
                      <w:r w:rsidR="001E52CF">
                        <w:rPr>
                          <w:rFonts w:ascii="宋体" w:eastAsia="宋体" w:hAnsi="宋体" w:cs="宋体" w:hint="eastAsia"/>
                          <w:spacing w:val="-7"/>
                          <w:sz w:val="10"/>
                        </w:rPr>
                        <w:t>；</w:t>
                      </w:r>
                      <w:r>
                        <w:rPr>
                          <w:rFonts w:ascii="宋体" w:eastAsia="宋体" w:hAnsi="宋体" w:cs="宋体" w:hint="eastAsia"/>
                          <w:spacing w:val="-7"/>
                          <w:sz w:val="10"/>
                        </w:rPr>
                        <w:t>无须建立连接</w:t>
                      </w:r>
                      <w:r w:rsidR="001E52CF">
                        <w:rPr>
                          <w:rFonts w:ascii="宋体" w:eastAsia="宋体" w:hAnsi="宋体" w:cs="宋体" w:hint="eastAsia"/>
                          <w:spacing w:val="-7"/>
                          <w:sz w:val="10"/>
                        </w:rPr>
                        <w:t>）</w:t>
                      </w:r>
                      <w:r>
                        <w:rPr>
                          <w:rFonts w:ascii="宋体" w:eastAsia="宋体" w:hAnsi="宋体" w:cs="宋体" w:hint="eastAsia"/>
                          <w:spacing w:val="-7"/>
                          <w:sz w:val="10"/>
                          <w:lang w:val="en-US"/>
                        </w:rPr>
                        <w:t>；</w:t>
                      </w:r>
                      <w:r>
                        <w:rPr>
                          <w:rFonts w:ascii="宋体" w:eastAsia="宋体" w:hAnsi="宋体" w:cs="宋体" w:hint="eastAsia"/>
                          <w:spacing w:val="-7"/>
                          <w:sz w:val="10"/>
                        </w:rPr>
                        <w:t>协议简单</w:t>
                      </w:r>
                      <w:r w:rsidR="001E52CF">
                        <w:rPr>
                          <w:rFonts w:ascii="宋体" w:eastAsia="宋体" w:hAnsi="宋体" w:cs="宋体" w:hint="eastAsia"/>
                          <w:spacing w:val="-7"/>
                          <w:sz w:val="10"/>
                        </w:rPr>
                        <w:t>；</w:t>
                      </w:r>
                      <w:r>
                        <w:rPr>
                          <w:rFonts w:ascii="宋体" w:eastAsia="宋体" w:hAnsi="宋体" w:cs="宋体" w:hint="eastAsia"/>
                          <w:spacing w:val="-7"/>
                          <w:sz w:val="10"/>
                        </w:rPr>
                        <w:t>分组</w:t>
                      </w:r>
                      <w:r>
                        <w:rPr>
                          <w:rFonts w:ascii="宋体" w:eastAsia="宋体" w:hAnsi="宋体" w:cs="宋体" w:hint="eastAsia"/>
                          <w:spacing w:val="-7"/>
                          <w:sz w:val="10"/>
                          <w:lang w:val="en-US"/>
                        </w:rPr>
                        <w:t>报头</w:t>
                      </w:r>
                      <w:r>
                        <w:rPr>
                          <w:rFonts w:ascii="宋体" w:eastAsia="宋体" w:hAnsi="宋体" w:cs="宋体" w:hint="eastAsia"/>
                          <w:spacing w:val="-7"/>
                          <w:sz w:val="10"/>
                        </w:rPr>
                        <w:t>开销小（UDP</w:t>
                      </w:r>
                      <w:r>
                        <w:rPr>
                          <w:rFonts w:ascii="宋体" w:eastAsia="宋体" w:hAnsi="宋体" w:cs="宋体" w:hint="eastAsia"/>
                          <w:spacing w:val="-7"/>
                          <w:sz w:val="10"/>
                          <w:lang w:val="en-US"/>
                        </w:rPr>
                        <w:t xml:space="preserve"> </w:t>
                      </w:r>
                      <w:r>
                        <w:rPr>
                          <w:rFonts w:ascii="宋体" w:eastAsia="宋体" w:hAnsi="宋体" w:cs="宋体" w:hint="eastAsia"/>
                          <w:spacing w:val="-7"/>
                          <w:sz w:val="10"/>
                        </w:rPr>
                        <w:t>8B，TCP</w:t>
                      </w:r>
                      <w:r>
                        <w:rPr>
                          <w:rFonts w:ascii="宋体" w:eastAsia="宋体" w:hAnsi="宋体" w:cs="宋体" w:hint="eastAsia"/>
                          <w:spacing w:val="-7"/>
                          <w:sz w:val="10"/>
                          <w:lang w:val="en-US"/>
                        </w:rPr>
                        <w:t xml:space="preserve"> </w:t>
                      </w:r>
                      <w:r>
                        <w:rPr>
                          <w:rFonts w:ascii="宋体" w:eastAsia="宋体" w:hAnsi="宋体" w:cs="宋体" w:hint="eastAsia"/>
                          <w:spacing w:val="-7"/>
                          <w:sz w:val="10"/>
                        </w:rPr>
                        <w:t>20B)</w:t>
                      </w:r>
                    </w:p>
                    <w:p w14:paraId="38461434" w14:textId="43C63F8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适合应用：容忍丢包但对延迟敏感（流媒体）</w:t>
                      </w:r>
                      <w:r w:rsidR="00F57770">
                        <w:rPr>
                          <w:rFonts w:ascii="宋体" w:eastAsia="宋体" w:hAnsi="宋体" w:cs="宋体" w:hint="eastAsia"/>
                          <w:spacing w:val="-7"/>
                          <w:sz w:val="10"/>
                          <w:lang w:val="en-US"/>
                        </w:rPr>
                        <w:t>；</w:t>
                      </w:r>
                      <w:r>
                        <w:rPr>
                          <w:rFonts w:ascii="宋体" w:eastAsia="宋体" w:hAnsi="宋体" w:cs="宋体" w:hint="eastAsia"/>
                          <w:spacing w:val="-7"/>
                          <w:sz w:val="10"/>
                          <w:lang w:val="en-US"/>
                        </w:rPr>
                        <w:t>单次请求即可（DNS）.不适合：文件传输(需完全可靠)</w:t>
                      </w: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5B676F73" wp14:editId="2A2B726F">
                <wp:simplePos x="0" y="0"/>
                <wp:positionH relativeFrom="column">
                  <wp:posOffset>1270</wp:posOffset>
                </wp:positionH>
                <wp:positionV relativeFrom="paragraph">
                  <wp:posOffset>1397000</wp:posOffset>
                </wp:positionV>
                <wp:extent cx="1878965" cy="1574165"/>
                <wp:effectExtent l="4445" t="4445" r="8890" b="8890"/>
                <wp:wrapNone/>
                <wp:docPr id="47" name="文本框 130"/>
                <wp:cNvGraphicFramePr/>
                <a:graphic xmlns:a="http://schemas.openxmlformats.org/drawingml/2006/main">
                  <a:graphicData uri="http://schemas.microsoft.com/office/word/2010/wordprocessingShape">
                    <wps:wsp>
                      <wps:cNvSpPr txBox="1"/>
                      <wps:spPr>
                        <a:xfrm>
                          <a:off x="0" y="0"/>
                          <a:ext cx="1878965" cy="157416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59E3FE71" w14:textId="77777777" w:rsidR="00D94572" w:rsidRDefault="00B65C93">
                            <w:pPr>
                              <w:pStyle w:val="2"/>
                              <w:tabs>
                                <w:tab w:val="left" w:pos="267"/>
                              </w:tabs>
                              <w:spacing w:line="117" w:lineRule="exact"/>
                              <w:ind w:left="0"/>
                              <w:jc w:val="both"/>
                              <w:rPr>
                                <w:spacing w:val="-2"/>
                                <w:lang w:val="en-US"/>
                              </w:rPr>
                            </w:pPr>
                            <w:r>
                              <w:rPr>
                                <w:rFonts w:hint="eastAsia"/>
                                <w:spacing w:val="-2"/>
                                <w:lang w:val="en-US"/>
                              </w:rPr>
                              <w:t xml:space="preserve">3.2 </w:t>
                            </w:r>
                            <w:r>
                              <w:rPr>
                                <w:spacing w:val="-2"/>
                              </w:rPr>
                              <w:t>多路复用与</w:t>
                            </w:r>
                            <w:r>
                              <w:rPr>
                                <w:rFonts w:hint="eastAsia"/>
                                <w:spacing w:val="-2"/>
                                <w:lang w:val="en-US"/>
                              </w:rPr>
                              <w:t>解复用</w:t>
                            </w:r>
                          </w:p>
                          <w:p w14:paraId="1AA50FCB"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多路复用：</w:t>
                            </w:r>
                            <w:r>
                              <w:rPr>
                                <w:rFonts w:ascii="宋体" w:eastAsia="宋体" w:hAnsi="宋体" w:cs="宋体" w:hint="eastAsia"/>
                                <w:spacing w:val="-7"/>
                                <w:sz w:val="10"/>
                                <w:lang w:val="en-US"/>
                              </w:rPr>
                              <w:t>将</w:t>
                            </w:r>
                            <w:r>
                              <w:rPr>
                                <w:rFonts w:ascii="宋体" w:eastAsia="宋体" w:hAnsi="宋体" w:cs="宋体" w:hint="eastAsia"/>
                                <w:spacing w:val="-7"/>
                                <w:sz w:val="10"/>
                              </w:rPr>
                              <w:t>多个套接字</w:t>
                            </w:r>
                            <w:r>
                              <w:rPr>
                                <w:rFonts w:ascii="宋体" w:eastAsia="宋体" w:hAnsi="宋体" w:cs="宋体" w:hint="eastAsia"/>
                                <w:spacing w:val="-7"/>
                                <w:sz w:val="10"/>
                                <w:lang w:val="en-US"/>
                              </w:rPr>
                              <w:t>标识</w:t>
                            </w:r>
                            <w:r>
                              <w:rPr>
                                <w:rFonts w:ascii="宋体" w:eastAsia="宋体" w:hAnsi="宋体" w:cs="宋体" w:hint="eastAsia"/>
                                <w:spacing w:val="-7"/>
                                <w:sz w:val="10"/>
                              </w:rPr>
                              <w:t>收集</w:t>
                            </w:r>
                            <w:r>
                              <w:rPr>
                                <w:rFonts w:ascii="宋体" w:eastAsia="宋体" w:hAnsi="宋体" w:cs="宋体" w:hint="eastAsia"/>
                                <w:spacing w:val="-7"/>
                                <w:sz w:val="10"/>
                                <w:lang w:val="en-US"/>
                              </w:rPr>
                              <w:t>并</w:t>
                            </w:r>
                            <w:r>
                              <w:rPr>
                                <w:rFonts w:ascii="宋体" w:eastAsia="宋体" w:hAnsi="宋体" w:cs="宋体" w:hint="eastAsia"/>
                                <w:spacing w:val="-7"/>
                                <w:sz w:val="10"/>
                              </w:rPr>
                              <w:t>封装成报文段，传给网络层</w:t>
                            </w:r>
                          </w:p>
                          <w:p w14:paraId="495B90F3"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解复用</w:t>
                            </w:r>
                            <w:r>
                              <w:rPr>
                                <w:rFonts w:ascii="宋体" w:eastAsia="宋体" w:hAnsi="宋体" w:cs="宋体" w:hint="eastAsia"/>
                                <w:spacing w:val="-7"/>
                                <w:sz w:val="10"/>
                              </w:rPr>
                              <w:t>：</w:t>
                            </w:r>
                            <w:r>
                              <w:rPr>
                                <w:rFonts w:ascii="宋体" w:eastAsia="宋体" w:hAnsi="宋体" w:cs="宋体" w:hint="eastAsia"/>
                                <w:spacing w:val="-7"/>
                                <w:sz w:val="10"/>
                                <w:lang w:val="en-US"/>
                              </w:rPr>
                              <w:t>根据报文段中的套接字标识，将</w:t>
                            </w:r>
                            <w:r>
                              <w:rPr>
                                <w:rFonts w:ascii="宋体" w:eastAsia="宋体" w:hAnsi="宋体" w:cs="宋体" w:hint="eastAsia"/>
                                <w:spacing w:val="-7"/>
                                <w:sz w:val="10"/>
                              </w:rPr>
                              <w:t>数据交付到正确的套接字</w:t>
                            </w:r>
                          </w:p>
                          <w:p w14:paraId="58D48894" w14:textId="77777777" w:rsidR="00D94572" w:rsidRDefault="00B65C93">
                            <w:pPr>
                              <w:widowControl/>
                              <w:rPr>
                                <w:rFonts w:ascii="宋体" w:eastAsia="宋体" w:hAnsi="宋体" w:cs="宋体"/>
                                <w:b/>
                                <w:bCs/>
                                <w:spacing w:val="-7"/>
                                <w:sz w:val="10"/>
                                <w:lang w:val="en-US"/>
                              </w:rPr>
                            </w:pPr>
                            <w:r>
                              <w:rPr>
                                <w:rFonts w:ascii="宋体" w:eastAsia="宋体" w:hAnsi="宋体" w:cs="宋体" w:hint="eastAsia"/>
                                <w:b/>
                                <w:bCs/>
                                <w:spacing w:val="-7"/>
                                <w:sz w:val="10"/>
                                <w:lang w:val="en-US"/>
                              </w:rPr>
                              <w:t>[套接字与端口号] &lt;套接字：网络与进程之间传递数据的门户&gt;</w:t>
                            </w:r>
                          </w:p>
                          <w:p w14:paraId="6C88687C"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主机中每个套接字应分配一个唯一的标识，报文段中有特殊字段指示要交付的套接字。发送方</w:t>
                            </w:r>
                            <w:proofErr w:type="gramStart"/>
                            <w:r>
                              <w:rPr>
                                <w:rFonts w:ascii="宋体" w:eastAsia="宋体" w:hAnsi="宋体" w:cs="宋体" w:hint="eastAsia"/>
                                <w:spacing w:val="-7"/>
                                <w:sz w:val="10"/>
                              </w:rPr>
                              <w:t>传输层需在</w:t>
                            </w:r>
                            <w:proofErr w:type="gramEnd"/>
                            <w:r>
                              <w:rPr>
                                <w:rFonts w:ascii="宋体" w:eastAsia="宋体" w:hAnsi="宋体" w:cs="宋体" w:hint="eastAsia"/>
                                <w:spacing w:val="-7"/>
                                <w:sz w:val="10"/>
                              </w:rPr>
                              <w:t>报文段中包含目的套接字标识。接收方</w:t>
                            </w:r>
                            <w:proofErr w:type="gramStart"/>
                            <w:r>
                              <w:rPr>
                                <w:rFonts w:ascii="宋体" w:eastAsia="宋体" w:hAnsi="宋体" w:cs="宋体" w:hint="eastAsia"/>
                                <w:spacing w:val="-7"/>
                                <w:sz w:val="10"/>
                              </w:rPr>
                              <w:t>传输层需将</w:t>
                            </w:r>
                            <w:proofErr w:type="gramEnd"/>
                            <w:r>
                              <w:rPr>
                                <w:rFonts w:ascii="宋体" w:eastAsia="宋体" w:hAnsi="宋体" w:cs="宋体" w:hint="eastAsia"/>
                                <w:spacing w:val="-7"/>
                                <w:sz w:val="10"/>
                              </w:rPr>
                              <w:t>报文段中的目的套接字标识与本地套接字标识进行匹配，将报文段交付到正确的套接字。</w:t>
                            </w:r>
                          </w:p>
                          <w:p w14:paraId="481D4B44"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端口号为 16 bit 整数，其中 0-1023 由公共</w:t>
                            </w:r>
                            <w:proofErr w:type="gramStart"/>
                            <w:r>
                              <w:rPr>
                                <w:rFonts w:ascii="宋体" w:eastAsia="宋体" w:hAnsi="宋体" w:cs="宋体" w:hint="eastAsia"/>
                                <w:spacing w:val="-7"/>
                                <w:sz w:val="10"/>
                                <w:lang w:val="en-US"/>
                              </w:rPr>
                              <w:t>域协议</w:t>
                            </w:r>
                            <w:proofErr w:type="gramEnd"/>
                            <w:r>
                              <w:rPr>
                                <w:rFonts w:ascii="宋体" w:eastAsia="宋体" w:hAnsi="宋体" w:cs="宋体" w:hint="eastAsia"/>
                                <w:spacing w:val="-7"/>
                                <w:sz w:val="10"/>
                                <w:lang w:val="en-US"/>
                              </w:rPr>
                              <w:t>使用(众所周知的端口号)。报文段的前两字段会携带源、目的端口号</w:t>
                            </w:r>
                          </w:p>
                          <w:p w14:paraId="26DD5109"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lang w:val="en-US"/>
                              </w:rPr>
                              <w:t>端口号的分配：客户端通常调用分配函数自动分配，服务器使用指定端口号</w:t>
                            </w:r>
                          </w:p>
                          <w:p w14:paraId="137A9E3D"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UDP 套接字的标识为</w:t>
                            </w:r>
                            <w:r>
                              <w:rPr>
                                <w:rFonts w:ascii="宋体" w:eastAsia="宋体" w:hAnsi="宋体" w:cs="宋体" w:hint="eastAsia"/>
                                <w:spacing w:val="-7"/>
                                <w:sz w:val="10"/>
                                <w:lang w:val="en-US"/>
                              </w:rPr>
                              <w:t>&lt;</w:t>
                            </w:r>
                            <w:r>
                              <w:rPr>
                                <w:rFonts w:ascii="宋体" w:eastAsia="宋体" w:hAnsi="宋体" w:cs="宋体" w:hint="eastAsia"/>
                                <w:spacing w:val="-7"/>
                                <w:sz w:val="10"/>
                              </w:rPr>
                              <w:t>目的 IP 地址</w:t>
                            </w:r>
                            <w:r>
                              <w:rPr>
                                <w:rFonts w:ascii="宋体" w:eastAsia="宋体" w:hAnsi="宋体" w:cs="宋体" w:hint="eastAsia"/>
                                <w:spacing w:val="-7"/>
                                <w:sz w:val="10"/>
                                <w:lang w:val="en-US"/>
                              </w:rPr>
                              <w:t>,</w:t>
                            </w:r>
                            <w:r>
                              <w:rPr>
                                <w:rFonts w:ascii="宋体" w:eastAsia="宋体" w:hAnsi="宋体" w:cs="宋体" w:hint="eastAsia"/>
                                <w:spacing w:val="-7"/>
                                <w:sz w:val="10"/>
                              </w:rPr>
                              <w:t>目的端口号</w:t>
                            </w:r>
                            <w:r>
                              <w:rPr>
                                <w:rFonts w:ascii="宋体" w:eastAsia="宋体" w:hAnsi="宋体" w:cs="宋体" w:hint="eastAsia"/>
                                <w:spacing w:val="-7"/>
                                <w:sz w:val="10"/>
                                <w:lang w:val="en-US"/>
                              </w:rPr>
                              <w:t>&gt; 二元组。服务器使用单个 UDP 套接字服务所有客户。对于</w:t>
                            </w:r>
                            <w:r>
                              <w:rPr>
                                <w:rFonts w:ascii="宋体" w:eastAsia="宋体" w:hAnsi="宋体" w:cs="宋体" w:hint="eastAsia"/>
                                <w:spacing w:val="-7"/>
                                <w:sz w:val="10"/>
                              </w:rPr>
                              <w:t>相同的 IP 和端口则通过相同目的套接字</w:t>
                            </w:r>
                            <w:r>
                              <w:rPr>
                                <w:rFonts w:ascii="宋体" w:eastAsia="宋体" w:hAnsi="宋体" w:cs="宋体" w:hint="eastAsia"/>
                                <w:spacing w:val="-7"/>
                                <w:sz w:val="10"/>
                                <w:lang w:val="en-US"/>
                              </w:rPr>
                              <w:t>连接</w:t>
                            </w:r>
                            <w:r>
                              <w:rPr>
                                <w:rFonts w:ascii="宋体" w:eastAsia="宋体" w:hAnsi="宋体" w:cs="宋体" w:hint="eastAsia"/>
                                <w:spacing w:val="-7"/>
                                <w:sz w:val="10"/>
                              </w:rPr>
                              <w:t>到相同目的进程。</w:t>
                            </w:r>
                            <w:r>
                              <w:rPr>
                                <w:rFonts w:ascii="宋体" w:eastAsia="宋体" w:hAnsi="宋体" w:cs="宋体" w:hint="eastAsia"/>
                                <w:spacing w:val="-7"/>
                                <w:sz w:val="10"/>
                                <w:lang w:val="en-US"/>
                              </w:rPr>
                              <w:t>若为</w:t>
                            </w:r>
                            <w:r>
                              <w:rPr>
                                <w:rFonts w:ascii="宋体" w:eastAsia="宋体" w:hAnsi="宋体" w:cs="宋体" w:hint="eastAsia"/>
                                <w:spacing w:val="-7"/>
                                <w:sz w:val="10"/>
                              </w:rPr>
                              <w:t>源</w:t>
                            </w:r>
                            <w:r>
                              <w:rPr>
                                <w:rFonts w:ascii="宋体" w:eastAsia="宋体" w:hAnsi="宋体" w:cs="宋体" w:hint="eastAsia"/>
                                <w:spacing w:val="-7"/>
                                <w:sz w:val="10"/>
                                <w:lang w:val="en-US"/>
                              </w:rPr>
                              <w:t xml:space="preserve"> </w:t>
                            </w:r>
                            <w:r>
                              <w:rPr>
                                <w:rFonts w:ascii="宋体" w:eastAsia="宋体" w:hAnsi="宋体" w:cs="宋体" w:hint="eastAsia"/>
                                <w:spacing w:val="-7"/>
                                <w:sz w:val="10"/>
                              </w:rPr>
                              <w:t>IP 和端口</w:t>
                            </w:r>
                            <w:r>
                              <w:rPr>
                                <w:rFonts w:ascii="宋体" w:eastAsia="宋体" w:hAnsi="宋体" w:cs="宋体" w:hint="eastAsia"/>
                                <w:spacing w:val="-7"/>
                                <w:sz w:val="10"/>
                                <w:lang w:val="en-US"/>
                              </w:rPr>
                              <w:t>则直接</w:t>
                            </w:r>
                            <w:r>
                              <w:rPr>
                                <w:rFonts w:ascii="宋体" w:eastAsia="宋体" w:hAnsi="宋体" w:cs="宋体" w:hint="eastAsia"/>
                                <w:spacing w:val="-7"/>
                                <w:sz w:val="10"/>
                              </w:rPr>
                              <w:t>返回</w:t>
                            </w:r>
                          </w:p>
                          <w:p w14:paraId="62154713"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TCP 连接套接字为</w:t>
                            </w:r>
                            <w:r>
                              <w:rPr>
                                <w:rFonts w:ascii="宋体" w:eastAsia="宋体" w:hAnsi="宋体" w:cs="宋体" w:hint="eastAsia"/>
                                <w:spacing w:val="-7"/>
                                <w:sz w:val="10"/>
                                <w:lang w:val="en-US"/>
                              </w:rPr>
                              <w:t>&lt;</w:t>
                            </w:r>
                            <w:r>
                              <w:rPr>
                                <w:rFonts w:ascii="宋体" w:eastAsia="宋体" w:hAnsi="宋体" w:cs="宋体" w:hint="eastAsia"/>
                                <w:spacing w:val="-7"/>
                                <w:sz w:val="10"/>
                              </w:rPr>
                              <w:t>源 IP 地址</w:t>
                            </w:r>
                            <w:r>
                              <w:rPr>
                                <w:rFonts w:ascii="宋体" w:eastAsia="宋体" w:hAnsi="宋体" w:cs="宋体" w:hint="eastAsia"/>
                                <w:spacing w:val="-7"/>
                                <w:sz w:val="10"/>
                                <w:lang w:val="en-US"/>
                              </w:rPr>
                              <w:t>,</w:t>
                            </w:r>
                            <w:r>
                              <w:rPr>
                                <w:rFonts w:ascii="宋体" w:eastAsia="宋体" w:hAnsi="宋体" w:cs="宋体" w:hint="eastAsia"/>
                                <w:spacing w:val="-7"/>
                                <w:sz w:val="10"/>
                              </w:rPr>
                              <w:t>源端口号</w:t>
                            </w:r>
                            <w:r>
                              <w:rPr>
                                <w:rFonts w:ascii="宋体" w:eastAsia="宋体" w:hAnsi="宋体" w:cs="宋体" w:hint="eastAsia"/>
                                <w:spacing w:val="-7"/>
                                <w:sz w:val="10"/>
                                <w:lang w:val="en-US"/>
                              </w:rPr>
                              <w:t>,</w:t>
                            </w:r>
                            <w:r>
                              <w:rPr>
                                <w:rFonts w:ascii="宋体" w:eastAsia="宋体" w:hAnsi="宋体" w:cs="宋体" w:hint="eastAsia"/>
                                <w:spacing w:val="-7"/>
                                <w:sz w:val="10"/>
                              </w:rPr>
                              <w:t>目的 IP 地址</w:t>
                            </w:r>
                            <w:r>
                              <w:rPr>
                                <w:rFonts w:ascii="宋体" w:eastAsia="宋体" w:hAnsi="宋体" w:cs="宋体" w:hint="eastAsia"/>
                                <w:spacing w:val="-7"/>
                                <w:sz w:val="10"/>
                                <w:lang w:val="en-US"/>
                              </w:rPr>
                              <w:t>,</w:t>
                            </w:r>
                            <w:r>
                              <w:rPr>
                                <w:rFonts w:ascii="宋体" w:eastAsia="宋体" w:hAnsi="宋体" w:cs="宋体" w:hint="eastAsia"/>
                                <w:spacing w:val="-7"/>
                                <w:sz w:val="10"/>
                              </w:rPr>
                              <w:t>目的端口号</w:t>
                            </w:r>
                            <w:r>
                              <w:rPr>
                                <w:rFonts w:ascii="宋体" w:eastAsia="宋体" w:hAnsi="宋体" w:cs="宋体" w:hint="eastAsia"/>
                                <w:spacing w:val="-7"/>
                                <w:sz w:val="10"/>
                                <w:lang w:val="en-US"/>
                              </w:rPr>
                              <w:t>&gt; 四元组</w:t>
                            </w:r>
                            <w:r>
                              <w:rPr>
                                <w:rFonts w:ascii="宋体" w:eastAsia="宋体" w:hAnsi="宋体" w:cs="宋体" w:hint="eastAsia"/>
                                <w:spacing w:val="-7"/>
                                <w:sz w:val="10"/>
                              </w:rPr>
                              <w:t>。TCP 欢迎套接</w:t>
                            </w:r>
                            <w:proofErr w:type="gramStart"/>
                            <w:r>
                              <w:rPr>
                                <w:rFonts w:ascii="宋体" w:eastAsia="宋体" w:hAnsi="宋体" w:cs="宋体" w:hint="eastAsia"/>
                                <w:spacing w:val="-7"/>
                                <w:sz w:val="10"/>
                              </w:rPr>
                              <w:t>字</w:t>
                            </w:r>
                            <w:r>
                              <w:rPr>
                                <w:rFonts w:ascii="宋体" w:eastAsia="宋体" w:hAnsi="宋体" w:cs="宋体" w:hint="eastAsia"/>
                                <w:spacing w:val="-7"/>
                                <w:sz w:val="10"/>
                                <w:lang w:val="en-US"/>
                              </w:rPr>
                              <w:t>位于</w:t>
                            </w:r>
                            <w:proofErr w:type="gramEnd"/>
                            <w:r>
                              <w:rPr>
                                <w:rFonts w:ascii="宋体" w:eastAsia="宋体" w:hAnsi="宋体" w:cs="宋体" w:hint="eastAsia"/>
                                <w:spacing w:val="-7"/>
                                <w:sz w:val="10"/>
                              </w:rPr>
                              <w:t xml:space="preserve"> 12000 端口，</w:t>
                            </w:r>
                            <w:r>
                              <w:rPr>
                                <w:rFonts w:ascii="宋体" w:eastAsia="宋体" w:hAnsi="宋体" w:cs="宋体" w:hint="eastAsia"/>
                                <w:spacing w:val="-7"/>
                                <w:sz w:val="10"/>
                                <w:lang w:val="en-US"/>
                              </w:rPr>
                              <w:t>客户创建一个套接字与其通信，随后服务器建立一个仅接收来自该客户的连接套接字。</w:t>
                            </w:r>
                          </w:p>
                          <w:p w14:paraId="65549797" w14:textId="77777777" w:rsidR="00D94572" w:rsidRDefault="00B65C93">
                            <w:pPr>
                              <w:rPr>
                                <w:rFonts w:ascii="楷体" w:eastAsia="楷体" w:hAnsi="楷体" w:cs="楷体"/>
                                <w:spacing w:val="-7"/>
                                <w:sz w:val="10"/>
                              </w:rPr>
                            </w:pPr>
                            <w:r>
                              <w:rPr>
                                <w:rFonts w:ascii="楷体" w:eastAsia="楷体" w:hAnsi="楷体" w:cs="楷体" w:hint="eastAsia"/>
                                <w:spacing w:val="-7"/>
                                <w:sz w:val="10"/>
                              </w:rPr>
                              <w:t>连接套接字与进程并非总是一一对应</w:t>
                            </w:r>
                          </w:p>
                          <w:p w14:paraId="79486713" w14:textId="77777777" w:rsidR="00D94572" w:rsidRDefault="00D94572"/>
                        </w:txbxContent>
                      </wps:txbx>
                      <wps:bodyPr lIns="18000" tIns="10800" rIns="18000" bIns="10800" upright="1"/>
                    </wps:wsp>
                  </a:graphicData>
                </a:graphic>
              </wp:anchor>
            </w:drawing>
          </mc:Choice>
          <mc:Fallback>
            <w:pict>
              <v:shape w14:anchorId="5B676F73" id="文本框 130" o:spid="_x0000_s1062" type="#_x0000_t202" style="position:absolute;left:0;text-align:left;margin-left:.1pt;margin-top:110pt;width:147.95pt;height:123.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c6EQIAACgEAAAOAAAAZHJzL2Uyb0RvYy54bWysU0uOEzEQ3SNxB8t70t1hMkla6YwEIQgJ&#10;AdIwB3D86bbkn2xPunMBuAErNuznXDkHZSeTZIAFQiSSu8pVfq56z7W4GbRCW+6DtKbB1ajEiBtq&#10;mTRtg+8+r1/MMAqRGEaUNbzBOx7wzfL5s0Xvaj62nVWMewQgJtS9a3AXo6uLItCOaxJG1nEDQWG9&#10;JhFc3xbMkx7QtSrGZXld9NYz5y3lIcDu6hDEy4wvBKfxoxCBR6QaDLXFvPq8btJaLBekbj1xnaTH&#10;Msg/VKGJNHDpCWpFIkH3Xv4GpSX1NlgRR9TqwgohKc89QDdV+Us3tx1xPPcC5AR3oin8P1j6YfvJ&#10;I8kafDXFyBANGu2/fd1/f9j/+IKql5mh3oUaEm8dpMbhlR1A6cRc2g+wmRofhNfpCy0hiAPXuxO/&#10;fIiIpkOz6Wx+PcGIQqyaTK8qcACnOB93PsS33GqUjAZ7EDDzSrbvQzykPqak24JVkq2lUtnx7ea1&#10;8mhLQOx1/h3Rn6Qpg/oGzyfjVAiBNycUiWBqBywE0+b7npwIl8Crefr/CTgVtiKhOxSQEVIaqbWM&#10;3Ger44S9MQzFnQOiDYwETsVozjBSHCYoWTkzEqn+JhO4UwYoPGuRrDhshqzq+CTUxrId6KfeGXg+&#10;1aws0zgcnBI8jPxlZHMZuXdeth3IkcHyVfAcs27H0Unv/dLPBZ0HfPkTAAD//wMAUEsDBBQABgAI&#10;AAAAIQCedlOx3gAAAAgBAAAPAAAAZHJzL2Rvd25yZXYueG1sTI/BTsMwEETvSPyDtUjcqJNAAw1x&#10;KlRBbxWi8AFuvIlT4nUUu23o17M9wWWl1Yxm3pTLyfXiiGPoPClIZwkIpNqbjloFX59vd08gQtRk&#10;dO8JFfxggGV1fVXqwvgTfeBxG1vBIRQKrcDGOBRShtqi02HmByTWGj86HfkdW2lGfeJw18ssSXLp&#10;dEfcYPWAK4v19/bgFDTr97TenOO+XzWbs71/HfY0nyt1ezO9PIOIOMU/M1zwGR0qZtr5A5kgegUZ&#10;+/hyCQiWs0WegtgpeMgfFyCrUv4fUP0CAAD//wMAUEsBAi0AFAAGAAgAAAAhALaDOJL+AAAA4QEA&#10;ABMAAAAAAAAAAAAAAAAAAAAAAFtDb250ZW50X1R5cGVzXS54bWxQSwECLQAUAAYACAAAACEAOP0h&#10;/9YAAACUAQAACwAAAAAAAAAAAAAAAAAvAQAAX3JlbHMvLnJlbHNQSwECLQAUAAYACAAAACEAdEJH&#10;OhECAAAoBAAADgAAAAAAAAAAAAAAAAAuAgAAZHJzL2Uyb0RvYy54bWxQSwECLQAUAAYACAAAACEA&#10;nnZTsd4AAAAIAQAADwAAAAAAAAAAAAAAAABrBAAAZHJzL2Rvd25yZXYueG1sUEsFBgAAAAAEAAQA&#10;8wAAAHYFAAAAAA==&#10;" strokecolor="#d9d9d9">
                <v:textbox inset=".5mm,.3mm,.5mm,.3mm">
                  <w:txbxContent>
                    <w:p w14:paraId="59E3FE71" w14:textId="77777777" w:rsidR="00D94572" w:rsidRDefault="00B65C93">
                      <w:pPr>
                        <w:pStyle w:val="2"/>
                        <w:tabs>
                          <w:tab w:val="left" w:pos="267"/>
                        </w:tabs>
                        <w:spacing w:line="117" w:lineRule="exact"/>
                        <w:ind w:left="0"/>
                        <w:jc w:val="both"/>
                        <w:rPr>
                          <w:spacing w:val="-2"/>
                          <w:lang w:val="en-US"/>
                        </w:rPr>
                      </w:pPr>
                      <w:r>
                        <w:rPr>
                          <w:rFonts w:hint="eastAsia"/>
                          <w:spacing w:val="-2"/>
                          <w:lang w:val="en-US"/>
                        </w:rPr>
                        <w:t xml:space="preserve">3.2 </w:t>
                      </w:r>
                      <w:r>
                        <w:rPr>
                          <w:spacing w:val="-2"/>
                        </w:rPr>
                        <w:t>多路复用与</w:t>
                      </w:r>
                      <w:r>
                        <w:rPr>
                          <w:rFonts w:hint="eastAsia"/>
                          <w:spacing w:val="-2"/>
                          <w:lang w:val="en-US"/>
                        </w:rPr>
                        <w:t>解复用</w:t>
                      </w:r>
                    </w:p>
                    <w:p w14:paraId="1AA50FCB"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多路复用：</w:t>
                      </w:r>
                      <w:r>
                        <w:rPr>
                          <w:rFonts w:ascii="宋体" w:eastAsia="宋体" w:hAnsi="宋体" w:cs="宋体" w:hint="eastAsia"/>
                          <w:spacing w:val="-7"/>
                          <w:sz w:val="10"/>
                          <w:lang w:val="en-US"/>
                        </w:rPr>
                        <w:t>将</w:t>
                      </w:r>
                      <w:r>
                        <w:rPr>
                          <w:rFonts w:ascii="宋体" w:eastAsia="宋体" w:hAnsi="宋体" w:cs="宋体" w:hint="eastAsia"/>
                          <w:spacing w:val="-7"/>
                          <w:sz w:val="10"/>
                        </w:rPr>
                        <w:t>多个套接字</w:t>
                      </w:r>
                      <w:r>
                        <w:rPr>
                          <w:rFonts w:ascii="宋体" w:eastAsia="宋体" w:hAnsi="宋体" w:cs="宋体" w:hint="eastAsia"/>
                          <w:spacing w:val="-7"/>
                          <w:sz w:val="10"/>
                          <w:lang w:val="en-US"/>
                        </w:rPr>
                        <w:t>标识</w:t>
                      </w:r>
                      <w:r>
                        <w:rPr>
                          <w:rFonts w:ascii="宋体" w:eastAsia="宋体" w:hAnsi="宋体" w:cs="宋体" w:hint="eastAsia"/>
                          <w:spacing w:val="-7"/>
                          <w:sz w:val="10"/>
                        </w:rPr>
                        <w:t>收集</w:t>
                      </w:r>
                      <w:r>
                        <w:rPr>
                          <w:rFonts w:ascii="宋体" w:eastAsia="宋体" w:hAnsi="宋体" w:cs="宋体" w:hint="eastAsia"/>
                          <w:spacing w:val="-7"/>
                          <w:sz w:val="10"/>
                          <w:lang w:val="en-US"/>
                        </w:rPr>
                        <w:t>并</w:t>
                      </w:r>
                      <w:r>
                        <w:rPr>
                          <w:rFonts w:ascii="宋体" w:eastAsia="宋体" w:hAnsi="宋体" w:cs="宋体" w:hint="eastAsia"/>
                          <w:spacing w:val="-7"/>
                          <w:sz w:val="10"/>
                        </w:rPr>
                        <w:t>封装成报文段，传给网络层</w:t>
                      </w:r>
                    </w:p>
                    <w:p w14:paraId="495B90F3"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解复用</w:t>
                      </w:r>
                      <w:r>
                        <w:rPr>
                          <w:rFonts w:ascii="宋体" w:eastAsia="宋体" w:hAnsi="宋体" w:cs="宋体" w:hint="eastAsia"/>
                          <w:spacing w:val="-7"/>
                          <w:sz w:val="10"/>
                        </w:rPr>
                        <w:t>：</w:t>
                      </w:r>
                      <w:r>
                        <w:rPr>
                          <w:rFonts w:ascii="宋体" w:eastAsia="宋体" w:hAnsi="宋体" w:cs="宋体" w:hint="eastAsia"/>
                          <w:spacing w:val="-7"/>
                          <w:sz w:val="10"/>
                          <w:lang w:val="en-US"/>
                        </w:rPr>
                        <w:t>根据报文段中的套接字标识，将</w:t>
                      </w:r>
                      <w:r>
                        <w:rPr>
                          <w:rFonts w:ascii="宋体" w:eastAsia="宋体" w:hAnsi="宋体" w:cs="宋体" w:hint="eastAsia"/>
                          <w:spacing w:val="-7"/>
                          <w:sz w:val="10"/>
                        </w:rPr>
                        <w:t>数据交付到正确的套接字</w:t>
                      </w:r>
                    </w:p>
                    <w:p w14:paraId="58D48894" w14:textId="77777777" w:rsidR="00D94572" w:rsidRDefault="00B65C93">
                      <w:pPr>
                        <w:widowControl/>
                        <w:rPr>
                          <w:rFonts w:ascii="宋体" w:eastAsia="宋体" w:hAnsi="宋体" w:cs="宋体"/>
                          <w:b/>
                          <w:bCs/>
                          <w:spacing w:val="-7"/>
                          <w:sz w:val="10"/>
                          <w:lang w:val="en-US"/>
                        </w:rPr>
                      </w:pPr>
                      <w:r>
                        <w:rPr>
                          <w:rFonts w:ascii="宋体" w:eastAsia="宋体" w:hAnsi="宋体" w:cs="宋体" w:hint="eastAsia"/>
                          <w:b/>
                          <w:bCs/>
                          <w:spacing w:val="-7"/>
                          <w:sz w:val="10"/>
                          <w:lang w:val="en-US"/>
                        </w:rPr>
                        <w:t>[套接字与端口号] &lt;套接字：网络与进程之间传递数据的门户&gt;</w:t>
                      </w:r>
                    </w:p>
                    <w:p w14:paraId="6C88687C" w14:textId="77777777" w:rsidR="00D94572" w:rsidRDefault="00B65C93">
                      <w:pPr>
                        <w:widowControl/>
                        <w:rPr>
                          <w:rFonts w:ascii="宋体" w:eastAsia="宋体" w:hAnsi="宋体" w:cs="宋体"/>
                          <w:spacing w:val="-7"/>
                          <w:sz w:val="10"/>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主机中每个套接字应分配一个唯一的标识，报文段中有特殊字段指示要交付的套接字。发送方传输层需在报文段中包含目的套接字标识。接收方传输层需将报文段中的目的套接字标识与本地套接字标识进行匹配，将报文段交付到正确的套接字。</w:t>
                      </w:r>
                    </w:p>
                    <w:p w14:paraId="481D4B44"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端口号为 16 bit 整数，其中 0-1023 由公共域协议使用(众所周知的端口号)。报文段的前两字段会携带源、目的端口号</w:t>
                      </w:r>
                    </w:p>
                    <w:p w14:paraId="26DD5109" w14:textId="77777777" w:rsidR="00D94572" w:rsidRDefault="00B65C93">
                      <w:pPr>
                        <w:ind w:firstLineChars="200" w:firstLine="186"/>
                        <w:rPr>
                          <w:rFonts w:ascii="宋体" w:eastAsia="宋体" w:hAnsi="宋体" w:cs="宋体"/>
                          <w:spacing w:val="-7"/>
                          <w:sz w:val="10"/>
                        </w:rPr>
                      </w:pPr>
                      <w:r>
                        <w:rPr>
                          <w:rFonts w:ascii="宋体" w:eastAsia="宋体" w:hAnsi="宋体" w:cs="宋体" w:hint="eastAsia"/>
                          <w:spacing w:val="-7"/>
                          <w:sz w:val="10"/>
                          <w:lang w:val="en-US"/>
                        </w:rPr>
                        <w:t>端口号的分配：客户端通常调用分配函数自动分配，服务器使用指定端口号</w:t>
                      </w:r>
                    </w:p>
                    <w:p w14:paraId="137A9E3D"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UDP 套接字的标识为</w:t>
                      </w:r>
                      <w:r>
                        <w:rPr>
                          <w:rFonts w:ascii="宋体" w:eastAsia="宋体" w:hAnsi="宋体" w:cs="宋体" w:hint="eastAsia"/>
                          <w:spacing w:val="-7"/>
                          <w:sz w:val="10"/>
                          <w:lang w:val="en-US"/>
                        </w:rPr>
                        <w:t>&lt;</w:t>
                      </w:r>
                      <w:r>
                        <w:rPr>
                          <w:rFonts w:ascii="宋体" w:eastAsia="宋体" w:hAnsi="宋体" w:cs="宋体" w:hint="eastAsia"/>
                          <w:spacing w:val="-7"/>
                          <w:sz w:val="10"/>
                        </w:rPr>
                        <w:t>目的 IP 地址</w:t>
                      </w:r>
                      <w:r>
                        <w:rPr>
                          <w:rFonts w:ascii="宋体" w:eastAsia="宋体" w:hAnsi="宋体" w:cs="宋体" w:hint="eastAsia"/>
                          <w:spacing w:val="-7"/>
                          <w:sz w:val="10"/>
                          <w:lang w:val="en-US"/>
                        </w:rPr>
                        <w:t>,</w:t>
                      </w:r>
                      <w:r>
                        <w:rPr>
                          <w:rFonts w:ascii="宋体" w:eastAsia="宋体" w:hAnsi="宋体" w:cs="宋体" w:hint="eastAsia"/>
                          <w:spacing w:val="-7"/>
                          <w:sz w:val="10"/>
                        </w:rPr>
                        <w:t>目的端口号</w:t>
                      </w:r>
                      <w:r>
                        <w:rPr>
                          <w:rFonts w:ascii="宋体" w:eastAsia="宋体" w:hAnsi="宋体" w:cs="宋体" w:hint="eastAsia"/>
                          <w:spacing w:val="-7"/>
                          <w:sz w:val="10"/>
                          <w:lang w:val="en-US"/>
                        </w:rPr>
                        <w:t>&gt; 二元组。服务器使用单个 UDP 套接字服务所有客户。对于</w:t>
                      </w:r>
                      <w:r>
                        <w:rPr>
                          <w:rFonts w:ascii="宋体" w:eastAsia="宋体" w:hAnsi="宋体" w:cs="宋体" w:hint="eastAsia"/>
                          <w:spacing w:val="-7"/>
                          <w:sz w:val="10"/>
                        </w:rPr>
                        <w:t>相同的 IP 和端口则通过相同目的套接字</w:t>
                      </w:r>
                      <w:r>
                        <w:rPr>
                          <w:rFonts w:ascii="宋体" w:eastAsia="宋体" w:hAnsi="宋体" w:cs="宋体" w:hint="eastAsia"/>
                          <w:spacing w:val="-7"/>
                          <w:sz w:val="10"/>
                          <w:lang w:val="en-US"/>
                        </w:rPr>
                        <w:t>连接</w:t>
                      </w:r>
                      <w:r>
                        <w:rPr>
                          <w:rFonts w:ascii="宋体" w:eastAsia="宋体" w:hAnsi="宋体" w:cs="宋体" w:hint="eastAsia"/>
                          <w:spacing w:val="-7"/>
                          <w:sz w:val="10"/>
                        </w:rPr>
                        <w:t>到相同目的进程。</w:t>
                      </w:r>
                      <w:r>
                        <w:rPr>
                          <w:rFonts w:ascii="宋体" w:eastAsia="宋体" w:hAnsi="宋体" w:cs="宋体" w:hint="eastAsia"/>
                          <w:spacing w:val="-7"/>
                          <w:sz w:val="10"/>
                          <w:lang w:val="en-US"/>
                        </w:rPr>
                        <w:t>若为</w:t>
                      </w:r>
                      <w:r>
                        <w:rPr>
                          <w:rFonts w:ascii="宋体" w:eastAsia="宋体" w:hAnsi="宋体" w:cs="宋体" w:hint="eastAsia"/>
                          <w:spacing w:val="-7"/>
                          <w:sz w:val="10"/>
                        </w:rPr>
                        <w:t>源</w:t>
                      </w:r>
                      <w:r>
                        <w:rPr>
                          <w:rFonts w:ascii="宋体" w:eastAsia="宋体" w:hAnsi="宋体" w:cs="宋体" w:hint="eastAsia"/>
                          <w:spacing w:val="-7"/>
                          <w:sz w:val="10"/>
                          <w:lang w:val="en-US"/>
                        </w:rPr>
                        <w:t xml:space="preserve"> </w:t>
                      </w:r>
                      <w:r>
                        <w:rPr>
                          <w:rFonts w:ascii="宋体" w:eastAsia="宋体" w:hAnsi="宋体" w:cs="宋体" w:hint="eastAsia"/>
                          <w:spacing w:val="-7"/>
                          <w:sz w:val="10"/>
                        </w:rPr>
                        <w:t>IP 和端口</w:t>
                      </w:r>
                      <w:r>
                        <w:rPr>
                          <w:rFonts w:ascii="宋体" w:eastAsia="宋体" w:hAnsi="宋体" w:cs="宋体" w:hint="eastAsia"/>
                          <w:spacing w:val="-7"/>
                          <w:sz w:val="10"/>
                          <w:lang w:val="en-US"/>
                        </w:rPr>
                        <w:t>则直接</w:t>
                      </w:r>
                      <w:r>
                        <w:rPr>
                          <w:rFonts w:ascii="宋体" w:eastAsia="宋体" w:hAnsi="宋体" w:cs="宋体" w:hint="eastAsia"/>
                          <w:spacing w:val="-7"/>
                          <w:sz w:val="10"/>
                        </w:rPr>
                        <w:t>返回</w:t>
                      </w:r>
                    </w:p>
                    <w:p w14:paraId="62154713"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TCP 连接套接字为</w:t>
                      </w:r>
                      <w:r>
                        <w:rPr>
                          <w:rFonts w:ascii="宋体" w:eastAsia="宋体" w:hAnsi="宋体" w:cs="宋体" w:hint="eastAsia"/>
                          <w:spacing w:val="-7"/>
                          <w:sz w:val="10"/>
                          <w:lang w:val="en-US"/>
                        </w:rPr>
                        <w:t>&lt;</w:t>
                      </w:r>
                      <w:r>
                        <w:rPr>
                          <w:rFonts w:ascii="宋体" w:eastAsia="宋体" w:hAnsi="宋体" w:cs="宋体" w:hint="eastAsia"/>
                          <w:spacing w:val="-7"/>
                          <w:sz w:val="10"/>
                        </w:rPr>
                        <w:t>源 IP 地址</w:t>
                      </w:r>
                      <w:r>
                        <w:rPr>
                          <w:rFonts w:ascii="宋体" w:eastAsia="宋体" w:hAnsi="宋体" w:cs="宋体" w:hint="eastAsia"/>
                          <w:spacing w:val="-7"/>
                          <w:sz w:val="10"/>
                          <w:lang w:val="en-US"/>
                        </w:rPr>
                        <w:t>,</w:t>
                      </w:r>
                      <w:r>
                        <w:rPr>
                          <w:rFonts w:ascii="宋体" w:eastAsia="宋体" w:hAnsi="宋体" w:cs="宋体" w:hint="eastAsia"/>
                          <w:spacing w:val="-7"/>
                          <w:sz w:val="10"/>
                        </w:rPr>
                        <w:t>源端口号</w:t>
                      </w:r>
                      <w:r>
                        <w:rPr>
                          <w:rFonts w:ascii="宋体" w:eastAsia="宋体" w:hAnsi="宋体" w:cs="宋体" w:hint="eastAsia"/>
                          <w:spacing w:val="-7"/>
                          <w:sz w:val="10"/>
                          <w:lang w:val="en-US"/>
                        </w:rPr>
                        <w:t>,</w:t>
                      </w:r>
                      <w:r>
                        <w:rPr>
                          <w:rFonts w:ascii="宋体" w:eastAsia="宋体" w:hAnsi="宋体" w:cs="宋体" w:hint="eastAsia"/>
                          <w:spacing w:val="-7"/>
                          <w:sz w:val="10"/>
                        </w:rPr>
                        <w:t>目的 IP 地址</w:t>
                      </w:r>
                      <w:r>
                        <w:rPr>
                          <w:rFonts w:ascii="宋体" w:eastAsia="宋体" w:hAnsi="宋体" w:cs="宋体" w:hint="eastAsia"/>
                          <w:spacing w:val="-7"/>
                          <w:sz w:val="10"/>
                          <w:lang w:val="en-US"/>
                        </w:rPr>
                        <w:t>,</w:t>
                      </w:r>
                      <w:r>
                        <w:rPr>
                          <w:rFonts w:ascii="宋体" w:eastAsia="宋体" w:hAnsi="宋体" w:cs="宋体" w:hint="eastAsia"/>
                          <w:spacing w:val="-7"/>
                          <w:sz w:val="10"/>
                        </w:rPr>
                        <w:t>目的端口号</w:t>
                      </w:r>
                      <w:r>
                        <w:rPr>
                          <w:rFonts w:ascii="宋体" w:eastAsia="宋体" w:hAnsi="宋体" w:cs="宋体" w:hint="eastAsia"/>
                          <w:spacing w:val="-7"/>
                          <w:sz w:val="10"/>
                          <w:lang w:val="en-US"/>
                        </w:rPr>
                        <w:t>&gt; 四元组</w:t>
                      </w:r>
                      <w:r>
                        <w:rPr>
                          <w:rFonts w:ascii="宋体" w:eastAsia="宋体" w:hAnsi="宋体" w:cs="宋体" w:hint="eastAsia"/>
                          <w:spacing w:val="-7"/>
                          <w:sz w:val="10"/>
                        </w:rPr>
                        <w:t>。TCP 欢迎套接字</w:t>
                      </w:r>
                      <w:r>
                        <w:rPr>
                          <w:rFonts w:ascii="宋体" w:eastAsia="宋体" w:hAnsi="宋体" w:cs="宋体" w:hint="eastAsia"/>
                          <w:spacing w:val="-7"/>
                          <w:sz w:val="10"/>
                          <w:lang w:val="en-US"/>
                        </w:rPr>
                        <w:t>位于</w:t>
                      </w:r>
                      <w:r>
                        <w:rPr>
                          <w:rFonts w:ascii="宋体" w:eastAsia="宋体" w:hAnsi="宋体" w:cs="宋体" w:hint="eastAsia"/>
                          <w:spacing w:val="-7"/>
                          <w:sz w:val="10"/>
                        </w:rPr>
                        <w:t xml:space="preserve"> 12000 端口，</w:t>
                      </w:r>
                      <w:r>
                        <w:rPr>
                          <w:rFonts w:ascii="宋体" w:eastAsia="宋体" w:hAnsi="宋体" w:cs="宋体" w:hint="eastAsia"/>
                          <w:spacing w:val="-7"/>
                          <w:sz w:val="10"/>
                          <w:lang w:val="en-US"/>
                        </w:rPr>
                        <w:t>客户创建一个套接字与其通信，随后服务器建立一个仅接收来自该客户的连接套接字。</w:t>
                      </w:r>
                    </w:p>
                    <w:p w14:paraId="65549797" w14:textId="77777777" w:rsidR="00D94572" w:rsidRDefault="00B65C93">
                      <w:pPr>
                        <w:rPr>
                          <w:rFonts w:ascii="楷体" w:eastAsia="楷体" w:hAnsi="楷体" w:cs="楷体"/>
                          <w:spacing w:val="-7"/>
                          <w:sz w:val="10"/>
                        </w:rPr>
                      </w:pPr>
                      <w:r>
                        <w:rPr>
                          <w:rFonts w:ascii="楷体" w:eastAsia="楷体" w:hAnsi="楷体" w:cs="楷体" w:hint="eastAsia"/>
                          <w:spacing w:val="-7"/>
                          <w:sz w:val="10"/>
                        </w:rPr>
                        <w:t>连接套接字与进程并非总是一一对应</w:t>
                      </w:r>
                    </w:p>
                    <w:p w14:paraId="79486713" w14:textId="77777777" w:rsidR="00D94572" w:rsidRDefault="00D94572"/>
                  </w:txbxContent>
                </v:textbox>
              </v:shape>
            </w:pict>
          </mc:Fallback>
        </mc:AlternateContent>
      </w:r>
      <w:r>
        <w:rPr>
          <w:noProof/>
          <w:sz w:val="20"/>
        </w:rPr>
        <mc:AlternateContent>
          <mc:Choice Requires="wps">
            <w:drawing>
              <wp:anchor distT="0" distB="0" distL="114300" distR="114300" simplePos="0" relativeHeight="251678720" behindDoc="0" locked="0" layoutInCell="1" allowOverlap="1" wp14:anchorId="5FD1D621" wp14:editId="1010869C">
                <wp:simplePos x="0" y="0"/>
                <wp:positionH relativeFrom="column">
                  <wp:posOffset>1905</wp:posOffset>
                </wp:positionH>
                <wp:positionV relativeFrom="paragraph">
                  <wp:posOffset>119380</wp:posOffset>
                </wp:positionV>
                <wp:extent cx="1877060" cy="1264285"/>
                <wp:effectExtent l="4445" t="4445" r="10795" b="13970"/>
                <wp:wrapNone/>
                <wp:docPr id="45" name="文本框 128"/>
                <wp:cNvGraphicFramePr/>
                <a:graphic xmlns:a="http://schemas.openxmlformats.org/drawingml/2006/main">
                  <a:graphicData uri="http://schemas.microsoft.com/office/word/2010/wordprocessingShape">
                    <wps:wsp>
                      <wps:cNvSpPr txBox="1"/>
                      <wps:spPr>
                        <a:xfrm>
                          <a:off x="0" y="0"/>
                          <a:ext cx="1877060" cy="126428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5082366A" w14:textId="77777777" w:rsidR="00D94572" w:rsidRDefault="00B65C93">
                            <w:pPr>
                              <w:pStyle w:val="2"/>
                              <w:tabs>
                                <w:tab w:val="left" w:pos="267"/>
                              </w:tabs>
                              <w:spacing w:line="113" w:lineRule="exact"/>
                              <w:ind w:left="0"/>
                            </w:pPr>
                            <w:r>
                              <w:rPr>
                                <w:rFonts w:hint="eastAsia"/>
                                <w:spacing w:val="-1"/>
                                <w:lang w:val="en-US"/>
                              </w:rPr>
                              <w:t xml:space="preserve">3.1 </w:t>
                            </w:r>
                            <w:r>
                              <w:rPr>
                                <w:spacing w:val="-1"/>
                              </w:rPr>
                              <w:t>概述和运输层服务</w:t>
                            </w:r>
                          </w:p>
                          <w:p w14:paraId="2E6E66DC" w14:textId="1BAFDAE2" w:rsidR="00D94572" w:rsidRDefault="00B65C93">
                            <w:pPr>
                              <w:ind w:firstLineChars="200" w:firstLine="186"/>
                              <w:rPr>
                                <w:rFonts w:ascii="楷体" w:eastAsia="楷体" w:hAnsi="楷体" w:cs="楷体"/>
                                <w:spacing w:val="-7"/>
                                <w:sz w:val="10"/>
                              </w:rPr>
                            </w:pPr>
                            <w:r>
                              <w:rPr>
                                <w:rFonts w:ascii="楷体" w:eastAsia="楷体" w:hAnsi="楷体" w:cs="楷体" w:hint="eastAsia"/>
                                <w:spacing w:val="-7"/>
                                <w:sz w:val="10"/>
                              </w:rPr>
                              <w:t>在应用程序看来，传输层提供了</w:t>
                            </w:r>
                            <w:r>
                              <w:rPr>
                                <w:rFonts w:ascii="楷体" w:eastAsia="楷体" w:hAnsi="楷体" w:cs="楷体" w:hint="eastAsia"/>
                                <w:spacing w:val="-7"/>
                                <w:sz w:val="10"/>
                                <w:u w:val="single"/>
                              </w:rPr>
                              <w:t>进程</w:t>
                            </w:r>
                            <w:r>
                              <w:rPr>
                                <w:rFonts w:ascii="楷体" w:eastAsia="楷体" w:hAnsi="楷体" w:cs="楷体" w:hint="eastAsia"/>
                                <w:spacing w:val="-7"/>
                                <w:sz w:val="10"/>
                              </w:rPr>
                              <w:t>间逻辑通信。忽略通信过程，不同主机上的进程可以认为它们是直接相连的</w:t>
                            </w:r>
                            <w:r w:rsidR="00102DEC">
                              <w:rPr>
                                <w:rFonts w:ascii="楷体" w:eastAsia="楷体" w:hAnsi="楷体" w:cs="楷体" w:hint="eastAsia"/>
                                <w:spacing w:val="-7"/>
                                <w:sz w:val="10"/>
                              </w:rPr>
                              <w:t>。</w:t>
                            </w:r>
                            <w:r>
                              <w:rPr>
                                <w:rFonts w:ascii="楷体" w:eastAsia="楷体" w:hAnsi="楷体" w:cs="楷体" w:hint="eastAsia"/>
                                <w:spacing w:val="-7"/>
                                <w:sz w:val="10"/>
                              </w:rPr>
                              <w:t>具体怎么传， 由网络层</w:t>
                            </w:r>
                            <w:r>
                              <w:rPr>
                                <w:rFonts w:ascii="楷体" w:eastAsia="楷体" w:hAnsi="楷体" w:cs="楷体" w:hint="eastAsia"/>
                                <w:spacing w:val="-7"/>
                                <w:sz w:val="10"/>
                                <w:lang w:val="en-US"/>
                              </w:rPr>
                              <w:t>提供</w:t>
                            </w:r>
                            <w:r>
                              <w:rPr>
                                <w:rFonts w:ascii="楷体" w:eastAsia="楷体" w:hAnsi="楷体" w:cs="楷体" w:hint="eastAsia"/>
                                <w:spacing w:val="-7"/>
                                <w:sz w:val="10"/>
                                <w:u w:val="single"/>
                                <w:lang w:val="en-US"/>
                              </w:rPr>
                              <w:t>终端（主机）</w:t>
                            </w:r>
                            <w:r>
                              <w:rPr>
                                <w:rFonts w:ascii="楷体" w:eastAsia="楷体" w:hAnsi="楷体" w:cs="楷体" w:hint="eastAsia"/>
                                <w:spacing w:val="-7"/>
                                <w:sz w:val="10"/>
                                <w:lang w:val="en-US"/>
                              </w:rPr>
                              <w:t>之间的逻辑通信</w:t>
                            </w:r>
                          </w:p>
                          <w:p w14:paraId="3F0DD93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因特网的网络服务</w:t>
                            </w:r>
                            <w:r>
                              <w:rPr>
                                <w:rFonts w:ascii="宋体" w:eastAsia="宋体" w:hAnsi="宋体" w:cs="宋体" w:hint="eastAsia"/>
                                <w:b/>
                                <w:bCs/>
                                <w:spacing w:val="-7"/>
                                <w:sz w:val="10"/>
                                <w:lang w:val="en-US"/>
                              </w:rPr>
                              <w:t>]</w:t>
                            </w:r>
                          </w:p>
                          <w:p w14:paraId="11525EFC"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网络层提供</w:t>
                            </w:r>
                            <w:r>
                              <w:rPr>
                                <w:rFonts w:ascii="宋体" w:eastAsia="宋体" w:hAnsi="宋体" w:cs="宋体" w:hint="eastAsia"/>
                                <w:spacing w:val="-7"/>
                                <w:sz w:val="10"/>
                              </w:rPr>
                              <w:t>尽力而为的服务：网络层尽最大努力在主机间交付分组，</w:t>
                            </w:r>
                            <w:r>
                              <w:rPr>
                                <w:rFonts w:ascii="宋体" w:eastAsia="宋体" w:hAnsi="宋体" w:cs="宋体" w:hint="eastAsia"/>
                                <w:spacing w:val="-7"/>
                                <w:sz w:val="10"/>
                                <w:lang w:val="en-US"/>
                              </w:rPr>
                              <w:t>但不做任何担保：</w:t>
                            </w:r>
                            <w:r>
                              <w:rPr>
                                <w:rFonts w:ascii="宋体" w:eastAsia="宋体" w:hAnsi="宋体" w:cs="宋体" w:hint="eastAsia"/>
                                <w:spacing w:val="-7"/>
                                <w:sz w:val="10"/>
                              </w:rPr>
                              <w:t>不保证交付，不保证按序交付，不保证数据完整。</w:t>
                            </w:r>
                          </w:p>
                          <w:p w14:paraId="20129AC7"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传输</w:t>
                            </w:r>
                            <w:proofErr w:type="gramStart"/>
                            <w:r>
                              <w:rPr>
                                <w:rFonts w:ascii="宋体" w:eastAsia="宋体" w:hAnsi="宋体" w:cs="宋体" w:hint="eastAsia"/>
                                <w:spacing w:val="-7"/>
                                <w:sz w:val="10"/>
                              </w:rPr>
                              <w:t>层</w:t>
                            </w:r>
                            <w:r>
                              <w:rPr>
                                <w:rFonts w:ascii="宋体" w:eastAsia="宋体" w:hAnsi="宋体" w:cs="宋体" w:hint="eastAsia"/>
                                <w:b/>
                                <w:bCs/>
                                <w:spacing w:val="-7"/>
                                <w:sz w:val="10"/>
                              </w:rPr>
                              <w:t>不能</w:t>
                            </w:r>
                            <w:proofErr w:type="gramEnd"/>
                            <w:r>
                              <w:rPr>
                                <w:rFonts w:ascii="宋体" w:eastAsia="宋体" w:hAnsi="宋体" w:cs="宋体" w:hint="eastAsia"/>
                                <w:spacing w:val="-7"/>
                                <w:sz w:val="10"/>
                              </w:rPr>
                              <w:t>提供的服务：延迟保证，带宽保证</w:t>
                            </w:r>
                          </w:p>
                          <w:p w14:paraId="04C884BC"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传输层可以提供的服务：数据交付，差错检查，保证可靠按序的交付：TCP</w:t>
                            </w:r>
                            <w:r>
                              <w:rPr>
                                <w:rFonts w:ascii="宋体" w:eastAsia="宋体" w:hAnsi="宋体" w:cs="宋体" w:hint="eastAsia"/>
                                <w:spacing w:val="-7"/>
                                <w:sz w:val="10"/>
                                <w:lang w:val="en-US"/>
                              </w:rPr>
                              <w:t xml:space="preserve">; </w:t>
                            </w:r>
                            <w:r>
                              <w:rPr>
                                <w:rFonts w:ascii="宋体" w:eastAsia="宋体" w:hAnsi="宋体" w:cs="宋体" w:hint="eastAsia"/>
                                <w:spacing w:val="-7"/>
                                <w:sz w:val="10"/>
                              </w:rPr>
                              <w:t>不保证：UDP</w:t>
                            </w:r>
                          </w:p>
                          <w:p w14:paraId="1B98DBDE" w14:textId="4438E0A6" w:rsidR="00D94572" w:rsidRDefault="00B65C93">
                            <w:pPr>
                              <w:rPr>
                                <w:rFonts w:ascii="楷体" w:eastAsia="楷体" w:hAnsi="楷体" w:cs="楷体"/>
                                <w:spacing w:val="-7"/>
                                <w:sz w:val="10"/>
                              </w:rPr>
                            </w:pPr>
                            <w:r>
                              <w:rPr>
                                <w:rFonts w:ascii="楷体" w:eastAsia="楷体" w:hAnsi="楷体" w:cs="楷体" w:hint="eastAsia"/>
                                <w:spacing w:val="-7"/>
                                <w:sz w:val="10"/>
                                <w:lang w:val="en-US"/>
                              </w:rPr>
                              <w:t>UDP 和 TCP 最基本的责任是，将两个端系统间 IP 的交付扩展为运行在端系统上的两个进程之间的交付服务</w:t>
                            </w:r>
                            <w:r w:rsidR="001E52CF">
                              <w:rPr>
                                <w:rFonts w:ascii="楷体" w:eastAsia="楷体" w:hAnsi="楷体" w:cs="楷体" w:hint="eastAsia"/>
                                <w:spacing w:val="-7"/>
                                <w:sz w:val="10"/>
                                <w:lang w:val="en-US"/>
                              </w:rPr>
                              <w:t>（主机间交付扩展</w:t>
                            </w:r>
                            <w:proofErr w:type="gramStart"/>
                            <w:r w:rsidR="001E52CF">
                              <w:rPr>
                                <w:rFonts w:ascii="楷体" w:eastAsia="楷体" w:hAnsi="楷体" w:cs="楷体" w:hint="eastAsia"/>
                                <w:spacing w:val="-7"/>
                                <w:sz w:val="10"/>
                                <w:lang w:val="en-US"/>
                              </w:rPr>
                              <w:t>到进程</w:t>
                            </w:r>
                            <w:proofErr w:type="gramEnd"/>
                            <w:r w:rsidR="001E52CF">
                              <w:rPr>
                                <w:rFonts w:ascii="楷体" w:eastAsia="楷体" w:hAnsi="楷体" w:cs="楷体" w:hint="eastAsia"/>
                                <w:spacing w:val="-7"/>
                                <w:sz w:val="10"/>
                                <w:lang w:val="en-US"/>
                              </w:rPr>
                              <w:t>间交付）</w:t>
                            </w:r>
                          </w:p>
                          <w:p w14:paraId="523796A2" w14:textId="77777777" w:rsidR="00D94572" w:rsidRDefault="00D94572"/>
                        </w:txbxContent>
                      </wps:txbx>
                      <wps:bodyPr lIns="18000" tIns="10800" rIns="18000" bIns="10800" upright="1"/>
                    </wps:wsp>
                  </a:graphicData>
                </a:graphic>
              </wp:anchor>
            </w:drawing>
          </mc:Choice>
          <mc:Fallback>
            <w:pict>
              <v:shape w14:anchorId="5FD1D621" id="文本框 128" o:spid="_x0000_s1063" type="#_x0000_t202" style="position:absolute;left:0;text-align:left;margin-left:.15pt;margin-top:9.4pt;width:147.8pt;height:99.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FFQIAACgEAAAOAAAAZHJzL2Uyb0RvYy54bWysU82O0zAQviPxDpbvNGm03e1GTVeCUoSE&#10;AGnhAaa2k1jyn2xvk74AvAEnLtx5rj7Hjt1utwscEKKVnBnP+PPM93kWN6NWZCt8kNY0dDopKRGG&#10;WS5N19DPn9Yv5pSECIaDskY0dCcCvVk+f7YYXC0q21vFhScIYkI9uIb2Mbq6KALrhYYwsU4YDLbW&#10;a4jo+q7gHgZE16qoyvKyGKznzlsmQsDd1SFIlxm/bQWLH9o2iEhUQ7G2mFef101ai+UC6s6D6yU7&#10;lgH/UIUGafDSE9QKIpA7L3+D0pJ5G2wbJ8zqwratZCL3gN1My1+6ue3BidwLkhPciabw/2DZ++1H&#10;TyRv6MWMEgMaNdp/+7r//nP/4wuZVvPE0OBCjYm3DlPj+NKOqPTDfsDN1PjYep2+2BLBOHK9O/Er&#10;xkhYOjS/uiovMcQwNq0uL6r5LOEUj8edD/GNsJoko6EeBcy8wvZdiIfUh5R0W7BK8rVUKju+27xS&#10;nmwBxV7n3xH9SZoyZGjo9azChhngm2sVRDS1QxaC6fJ9T06Ec+DVdfr/CTgVtoLQHwrICCkNai2j&#10;8NnqBfDXhpO4c0i0wZGgqRgtOCVK4AQlK2dGkOpvMpE7ZZDCpNFBi2TFcTNmVasqwaWtjeU71E+9&#10;Nfh8pvOyTONwcEr0KPHnkc155M552fUoR1Y9X4XPMet2HJ303s/9XNDjgC/vAQAA//8DAFBLAwQU&#10;AAYACAAAACEAsYAZ79wAAAAHAQAADwAAAGRycy9kb3ducmV2LnhtbEyOwU7DMBBE70j8g7VI3KiT&#10;VoEmjVOhCrhViMIHuPEmThuvo9htQ7+e5QS32ZnR7CvXk+vFGcfQeVKQzhIQSLU3HbUKvj5fH5Yg&#10;QtRkdO8JFXxjgHV1e1PqwvgLfeB5F1vBIxQKrcDGOBRShtqi02HmByTOGj86HfkcW2lGfeFx18t5&#10;kjxKpzviD1YPuLFYH3cnp6B5e0/r7TUe+k2zvdrFy3CgLFPq/m56XoGIOMW/MvziMzpUzLT3JzJB&#10;9AoW3GN3yfyczvMsB7FnkT7lIKtS/uevfgAAAP//AwBQSwECLQAUAAYACAAAACEAtoM4kv4AAADh&#10;AQAAEwAAAAAAAAAAAAAAAAAAAAAAW0NvbnRlbnRfVHlwZXNdLnhtbFBLAQItABQABgAIAAAAIQA4&#10;/SH/1gAAAJQBAAALAAAAAAAAAAAAAAAAAC8BAABfcmVscy8ucmVsc1BLAQItABQABgAIAAAAIQCh&#10;JrDFFQIAACgEAAAOAAAAAAAAAAAAAAAAAC4CAABkcnMvZTJvRG9jLnhtbFBLAQItABQABgAIAAAA&#10;IQCxgBnv3AAAAAcBAAAPAAAAAAAAAAAAAAAAAG8EAABkcnMvZG93bnJldi54bWxQSwUGAAAAAAQA&#10;BADzAAAAeAUAAAAA&#10;" strokecolor="#d9d9d9">
                <v:textbox inset=".5mm,.3mm,.5mm,.3mm">
                  <w:txbxContent>
                    <w:p w14:paraId="5082366A" w14:textId="77777777" w:rsidR="00D94572" w:rsidRDefault="00B65C93">
                      <w:pPr>
                        <w:pStyle w:val="2"/>
                        <w:tabs>
                          <w:tab w:val="left" w:pos="267"/>
                        </w:tabs>
                        <w:spacing w:line="113" w:lineRule="exact"/>
                        <w:ind w:left="0"/>
                      </w:pPr>
                      <w:r>
                        <w:rPr>
                          <w:rFonts w:hint="eastAsia"/>
                          <w:spacing w:val="-1"/>
                          <w:lang w:val="en-US"/>
                        </w:rPr>
                        <w:t xml:space="preserve">3.1 </w:t>
                      </w:r>
                      <w:r>
                        <w:rPr>
                          <w:spacing w:val="-1"/>
                        </w:rPr>
                        <w:t>概述和运输层服务</w:t>
                      </w:r>
                    </w:p>
                    <w:p w14:paraId="2E6E66DC" w14:textId="1BAFDAE2" w:rsidR="00D94572" w:rsidRDefault="00B65C93">
                      <w:pPr>
                        <w:ind w:firstLineChars="200" w:firstLine="186"/>
                        <w:rPr>
                          <w:rFonts w:ascii="楷体" w:eastAsia="楷体" w:hAnsi="楷体" w:cs="楷体"/>
                          <w:spacing w:val="-7"/>
                          <w:sz w:val="10"/>
                        </w:rPr>
                      </w:pPr>
                      <w:r>
                        <w:rPr>
                          <w:rFonts w:ascii="楷体" w:eastAsia="楷体" w:hAnsi="楷体" w:cs="楷体" w:hint="eastAsia"/>
                          <w:spacing w:val="-7"/>
                          <w:sz w:val="10"/>
                        </w:rPr>
                        <w:t>在应用程序看来，传输层提供了</w:t>
                      </w:r>
                      <w:r>
                        <w:rPr>
                          <w:rFonts w:ascii="楷体" w:eastAsia="楷体" w:hAnsi="楷体" w:cs="楷体" w:hint="eastAsia"/>
                          <w:spacing w:val="-7"/>
                          <w:sz w:val="10"/>
                          <w:u w:val="single"/>
                        </w:rPr>
                        <w:t>进程</w:t>
                      </w:r>
                      <w:r>
                        <w:rPr>
                          <w:rFonts w:ascii="楷体" w:eastAsia="楷体" w:hAnsi="楷体" w:cs="楷体" w:hint="eastAsia"/>
                          <w:spacing w:val="-7"/>
                          <w:sz w:val="10"/>
                        </w:rPr>
                        <w:t>间逻辑通信。忽略通信过程，不同主机上的进程可以认为它们是直接相连的</w:t>
                      </w:r>
                      <w:r w:rsidR="00102DEC">
                        <w:rPr>
                          <w:rFonts w:ascii="楷体" w:eastAsia="楷体" w:hAnsi="楷体" w:cs="楷体" w:hint="eastAsia"/>
                          <w:spacing w:val="-7"/>
                          <w:sz w:val="10"/>
                        </w:rPr>
                        <w:t>。</w:t>
                      </w:r>
                      <w:r>
                        <w:rPr>
                          <w:rFonts w:ascii="楷体" w:eastAsia="楷体" w:hAnsi="楷体" w:cs="楷体" w:hint="eastAsia"/>
                          <w:spacing w:val="-7"/>
                          <w:sz w:val="10"/>
                        </w:rPr>
                        <w:t>具体怎么传， 由网络层</w:t>
                      </w:r>
                      <w:r>
                        <w:rPr>
                          <w:rFonts w:ascii="楷体" w:eastAsia="楷体" w:hAnsi="楷体" w:cs="楷体" w:hint="eastAsia"/>
                          <w:spacing w:val="-7"/>
                          <w:sz w:val="10"/>
                          <w:lang w:val="en-US"/>
                        </w:rPr>
                        <w:t>提供</w:t>
                      </w:r>
                      <w:r>
                        <w:rPr>
                          <w:rFonts w:ascii="楷体" w:eastAsia="楷体" w:hAnsi="楷体" w:cs="楷体" w:hint="eastAsia"/>
                          <w:spacing w:val="-7"/>
                          <w:sz w:val="10"/>
                          <w:u w:val="single"/>
                          <w:lang w:val="en-US"/>
                        </w:rPr>
                        <w:t>终端（主机）</w:t>
                      </w:r>
                      <w:r>
                        <w:rPr>
                          <w:rFonts w:ascii="楷体" w:eastAsia="楷体" w:hAnsi="楷体" w:cs="楷体" w:hint="eastAsia"/>
                          <w:spacing w:val="-7"/>
                          <w:sz w:val="10"/>
                          <w:lang w:val="en-US"/>
                        </w:rPr>
                        <w:t>之间的逻辑通信</w:t>
                      </w:r>
                    </w:p>
                    <w:p w14:paraId="3F0DD93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w:t>
                      </w:r>
                      <w:r>
                        <w:rPr>
                          <w:rFonts w:ascii="宋体" w:eastAsia="宋体" w:hAnsi="宋体" w:cs="宋体" w:hint="eastAsia"/>
                          <w:b/>
                          <w:bCs/>
                          <w:spacing w:val="-7"/>
                          <w:sz w:val="10"/>
                        </w:rPr>
                        <w:t>因特网的网络服务</w:t>
                      </w:r>
                      <w:r>
                        <w:rPr>
                          <w:rFonts w:ascii="宋体" w:eastAsia="宋体" w:hAnsi="宋体" w:cs="宋体" w:hint="eastAsia"/>
                          <w:b/>
                          <w:bCs/>
                          <w:spacing w:val="-7"/>
                          <w:sz w:val="10"/>
                          <w:lang w:val="en-US"/>
                        </w:rPr>
                        <w:t>]</w:t>
                      </w:r>
                    </w:p>
                    <w:p w14:paraId="11525EFC"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网络层提供</w:t>
                      </w:r>
                      <w:r>
                        <w:rPr>
                          <w:rFonts w:ascii="宋体" w:eastAsia="宋体" w:hAnsi="宋体" w:cs="宋体" w:hint="eastAsia"/>
                          <w:spacing w:val="-7"/>
                          <w:sz w:val="10"/>
                        </w:rPr>
                        <w:t>尽力而为的服务：网络层尽最大努力在主机间交付分组，</w:t>
                      </w:r>
                      <w:r>
                        <w:rPr>
                          <w:rFonts w:ascii="宋体" w:eastAsia="宋体" w:hAnsi="宋体" w:cs="宋体" w:hint="eastAsia"/>
                          <w:spacing w:val="-7"/>
                          <w:sz w:val="10"/>
                          <w:lang w:val="en-US"/>
                        </w:rPr>
                        <w:t>但不做任何担保：</w:t>
                      </w:r>
                      <w:r>
                        <w:rPr>
                          <w:rFonts w:ascii="宋体" w:eastAsia="宋体" w:hAnsi="宋体" w:cs="宋体" w:hint="eastAsia"/>
                          <w:spacing w:val="-7"/>
                          <w:sz w:val="10"/>
                        </w:rPr>
                        <w:t>不保证交付，不保证按序交付，不保证数据完整。</w:t>
                      </w:r>
                    </w:p>
                    <w:p w14:paraId="20129AC7"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传输层</w:t>
                      </w:r>
                      <w:r>
                        <w:rPr>
                          <w:rFonts w:ascii="宋体" w:eastAsia="宋体" w:hAnsi="宋体" w:cs="宋体" w:hint="eastAsia"/>
                          <w:b/>
                          <w:bCs/>
                          <w:spacing w:val="-7"/>
                          <w:sz w:val="10"/>
                        </w:rPr>
                        <w:t>不能</w:t>
                      </w:r>
                      <w:r>
                        <w:rPr>
                          <w:rFonts w:ascii="宋体" w:eastAsia="宋体" w:hAnsi="宋体" w:cs="宋体" w:hint="eastAsia"/>
                          <w:spacing w:val="-7"/>
                          <w:sz w:val="10"/>
                        </w:rPr>
                        <w:t>提供的服务：延迟保证，带宽保证</w:t>
                      </w:r>
                    </w:p>
                    <w:p w14:paraId="04C884BC"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传输层可以提供的服务：数据交付，差错检查，保证可靠按序的交付：TCP</w:t>
                      </w:r>
                      <w:r>
                        <w:rPr>
                          <w:rFonts w:ascii="宋体" w:eastAsia="宋体" w:hAnsi="宋体" w:cs="宋体" w:hint="eastAsia"/>
                          <w:spacing w:val="-7"/>
                          <w:sz w:val="10"/>
                          <w:lang w:val="en-US"/>
                        </w:rPr>
                        <w:t xml:space="preserve">; </w:t>
                      </w:r>
                      <w:r>
                        <w:rPr>
                          <w:rFonts w:ascii="宋体" w:eastAsia="宋体" w:hAnsi="宋体" w:cs="宋体" w:hint="eastAsia"/>
                          <w:spacing w:val="-7"/>
                          <w:sz w:val="10"/>
                        </w:rPr>
                        <w:t>不保证：UDP</w:t>
                      </w:r>
                    </w:p>
                    <w:p w14:paraId="1B98DBDE" w14:textId="4438E0A6" w:rsidR="00D94572" w:rsidRDefault="00B65C93">
                      <w:pPr>
                        <w:rPr>
                          <w:rFonts w:ascii="楷体" w:eastAsia="楷体" w:hAnsi="楷体" w:cs="楷体"/>
                          <w:spacing w:val="-7"/>
                          <w:sz w:val="10"/>
                        </w:rPr>
                      </w:pPr>
                      <w:r>
                        <w:rPr>
                          <w:rFonts w:ascii="楷体" w:eastAsia="楷体" w:hAnsi="楷体" w:cs="楷体" w:hint="eastAsia"/>
                          <w:spacing w:val="-7"/>
                          <w:sz w:val="10"/>
                          <w:lang w:val="en-US"/>
                        </w:rPr>
                        <w:t>UDP 和 TCP 最基本的责任是，将两个端系统间 IP 的交付扩展为运行在端系统上的两个进程之间的交付服务</w:t>
                      </w:r>
                      <w:r w:rsidR="001E52CF">
                        <w:rPr>
                          <w:rFonts w:ascii="楷体" w:eastAsia="楷体" w:hAnsi="楷体" w:cs="楷体" w:hint="eastAsia"/>
                          <w:spacing w:val="-7"/>
                          <w:sz w:val="10"/>
                          <w:lang w:val="en-US"/>
                        </w:rPr>
                        <w:t>（主机间交付扩展到进程间交付）</w:t>
                      </w:r>
                    </w:p>
                    <w:p w14:paraId="523796A2" w14:textId="77777777" w:rsidR="00D94572" w:rsidRDefault="00D94572"/>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08C13F" wp14:editId="1BEA7F08">
                <wp:simplePos x="0" y="0"/>
                <wp:positionH relativeFrom="page">
                  <wp:posOffset>5694680</wp:posOffset>
                </wp:positionH>
                <wp:positionV relativeFrom="page">
                  <wp:posOffset>74930</wp:posOffset>
                </wp:positionV>
                <wp:extent cx="0" cy="10528935"/>
                <wp:effectExtent l="5080" t="0" r="7620" b="12065"/>
                <wp:wrapNone/>
                <wp:docPr id="42" name="直线 125"/>
                <wp:cNvGraphicFramePr/>
                <a:graphic xmlns:a="http://schemas.openxmlformats.org/drawingml/2006/main">
                  <a:graphicData uri="http://schemas.microsoft.com/office/word/2010/wordprocessingShape">
                    <wps:wsp>
                      <wps:cNvCnPr/>
                      <wps:spPr>
                        <a:xfrm>
                          <a:off x="0" y="0"/>
                          <a:ext cx="0" cy="10528935"/>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57195566" id="直线 125" o:spid="_x0000_s1026" style="position:absolute;left:0;text-align:left;z-index:251675648;visibility:visible;mso-wrap-style:square;mso-wrap-distance-left:9pt;mso-wrap-distance-top:0;mso-wrap-distance-right:9pt;mso-wrap-distance-bottom:0;mso-position-horizontal:absolute;mso-position-horizontal-relative:page;mso-position-vertical:absolute;mso-position-vertical-relative:page" from="448.4pt,5.9pt" to="448.4pt,8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5YzgEAAIYDAAAOAAAAZHJzL2Uyb0RvYy54bWysU82O0zAQviPxDpbvNGlgqyVquoctywVB&#10;JeABpraTWPKfPKZpn4XX4MSFx9nXYOyULj+X1YocnPF45vN8X76sb47WsIOKqL3r+HJRc6ac8FK7&#10;oeOfP929uOYMEzgJxjvV8ZNCfrN5/mw9hVY1fvRGqsgIxGE7hY6PKYW2qlCMygIufFCODnsfLSTa&#10;xqGSESZCt6Zq6npVTT7KEL1QiJTdzod8U/D7Xon0oe9RJWY6TrOlssay7vNabdbQDhHCqMV5DHjC&#10;FBa0o0svUFtIwL5E/Q+U1SJ69H1aCG8r3/daqMKB2Czrv9h8HCGowoXEwXCRCf8frHh/2EWmZcdf&#10;NZw5sPSN7r9+u//+gy2bqyzPFLClqlu3i+cdhl3MXI99tPlNLNixSHq6SKqOiYk5KSi7rK+a69cv&#10;C2D10BkiprfKW5aDjhvtMl1o4fAOE91Gpb9Kcto4NmWs1YpcJYDs0htIFNpABNANpRm90fJOG5Nb&#10;MA77WxPZAbIBypNJEfAfZfmWLeA415Wj2RqjAvnGSZZOgZRx5GGeZ7BKcmYUWT5HBAhtAm0eU0lX&#10;G0cTZF1nJXO09/JUBC55+thlxrMxs5t+35fuh99n8xMAAP//AwBQSwMEFAAGAAgAAAAhAOC3mmXe&#10;AAAACwEAAA8AAABkcnMvZG93bnJldi54bWxMj0FLxDAQhe+C/yGM4M1NK1K2tekigrAIiu7KnrPN&#10;2FaTSWmy27i/3hEPehrmvcebb+pVclYccQqDJwX5IgOB1HozUKfgbftwtQQRoiajrSdU8IUBVs35&#10;Wa0r42d6xeMmdoJLKFRaQR/jWEkZ2h6dDgs/IrH37ienI69TJ82kZy53Vl5nWSGdHogv9HrE+x7b&#10;z83BKbiZ16l83K2f0zZ8WPm0O+Uv3Umpy4t0dwsiYop/YfjBZ3RomGnvD2SCsAqWZcHokY2cJwd+&#10;hT0LRVGWIJta/v+h+QYAAP//AwBQSwECLQAUAAYACAAAACEAtoM4kv4AAADhAQAAEwAAAAAAAAAA&#10;AAAAAAAAAAAAW0NvbnRlbnRfVHlwZXNdLnhtbFBLAQItABQABgAIAAAAIQA4/SH/1gAAAJQBAAAL&#10;AAAAAAAAAAAAAAAAAC8BAABfcmVscy8ucmVsc1BLAQItABQABgAIAAAAIQBwrw5YzgEAAIYDAAAO&#10;AAAAAAAAAAAAAAAAAC4CAABkcnMvZTJvRG9jLnhtbFBLAQItABQABgAIAAAAIQDgt5pl3gAAAAsB&#10;AAAPAAAAAAAAAAAAAAAAACgEAABkcnMvZG93bnJldi54bWxQSwUGAAAAAAQABADzAAAAMwUAAAAA&#10;" strokeweight=".84pt">
                <w10:wrap anchorx="page" anchory="page"/>
              </v:line>
            </w:pict>
          </mc:Fallback>
        </mc:AlternateContent>
      </w:r>
      <w:r>
        <w:rPr>
          <w:noProof/>
        </w:rPr>
        <mc:AlternateContent>
          <mc:Choice Requires="wps">
            <w:drawing>
              <wp:anchor distT="0" distB="0" distL="114300" distR="114300" simplePos="0" relativeHeight="251665408" behindDoc="0" locked="0" layoutInCell="1" allowOverlap="1" wp14:anchorId="0E181406" wp14:editId="4CC4F3E9">
                <wp:simplePos x="0" y="0"/>
                <wp:positionH relativeFrom="page">
                  <wp:posOffset>3780790</wp:posOffset>
                </wp:positionH>
                <wp:positionV relativeFrom="page">
                  <wp:posOffset>71120</wp:posOffset>
                </wp:positionV>
                <wp:extent cx="0" cy="10528935"/>
                <wp:effectExtent l="5080" t="0" r="7620" b="12065"/>
                <wp:wrapNone/>
                <wp:docPr id="32" name="直线 98"/>
                <wp:cNvGraphicFramePr/>
                <a:graphic xmlns:a="http://schemas.openxmlformats.org/drawingml/2006/main">
                  <a:graphicData uri="http://schemas.microsoft.com/office/word/2010/wordprocessingShape">
                    <wps:wsp>
                      <wps:cNvCnPr/>
                      <wps:spPr>
                        <a:xfrm>
                          <a:off x="0" y="0"/>
                          <a:ext cx="0" cy="10528935"/>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0A6DB69B" id="直线 98" o:spid="_x0000_s1026" style="position:absolute;left:0;text-align:left;z-index:251665408;visibility:visible;mso-wrap-style:square;mso-wrap-distance-left:9pt;mso-wrap-distance-top:0;mso-wrap-distance-right:9pt;mso-wrap-distance-bottom:0;mso-position-horizontal:absolute;mso-position-horizontal-relative:page;mso-position-vertical:absolute;mso-position-vertical-relative:page" from="297.7pt,5.6pt" to="297.7pt,8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OIzAEAAIUDAAAOAAAAZHJzL2Uyb0RvYy54bWysU0tu2zAQ3RfoHQjua8kOYjiC5Szippui&#10;NdDmAGOSkgjwBw5r2WfpNbrqpsfJNTqkXKdtNkFRLajh8M3TvMfR+vZoDTuoiNq7ls9nNWfKCS+1&#10;61v+8Pn+zYozTOAkGO9Uy08K+e3m9av1GBq18IM3UkVGJA6bMbR8SCk0VYViUBZw5oNydNj5aCHR&#10;NvaVjDASuzXVoq6X1eijDNELhUjZ7XTIN4W/65RIH7sOVWKm5dRbKmss6z6v1WYNTR8hDFqc24B/&#10;6MKCdvTRC9UWErAvUT+jslpEj75LM+Ft5btOC1U0kJp5/ZeaTwMEVbSQORguNuH/oxUfDrvItGz5&#10;1YIzB5bu6PHrt8fvP9jNKrszBmwIdOd28bzDsItZ6rGLNr9JBDsWR08XR9UxMTElBWXn9fVidXN1&#10;nQmrp8oQMb1T3rIctNxol9VCA4f3mCboL0hOG8fGzLVc0lAJoGnpDCQKbaD+0fWlGL3R8l4bk0sw&#10;9vs7E9kB8v2X59zDH7D8lS3gMOHKUYZBMyiQb51k6RTIGEcjzHMPVknOjKKJz1FBJtDmJUiSbxy5&#10;kH2dnMzR3stTMbjk6a6LT+e5zMP0+75UP/09m58AAAD//wMAUEsDBBQABgAIAAAAIQACU+cY3wAA&#10;AAsBAAAPAAAAZHJzL2Rvd25yZXYueG1sTI9BS8NAEIXvgv9hGcGb3aS2wcRsighCERRtpedtdkyi&#10;2dmQ3TZrf70jHvQ47328ea9cRduLI46+c6QgnSUgkGpnOmoUvG0frm5A+KDJ6N4RKvhCD6vq/KzU&#10;hXETveJxExrBIeQLraANYSik9HWLVvuZG5DYe3ej1YHPsZFm1BOH217OkySTVnfEH1o94H2L9efm&#10;YBUspnXMH3fr57j1H7182p3Sl+ak1OVFvLsFETCGPxh+6nN1qLjT3h3IeNErWObLBaNspHMQDPwK&#10;exayLL8GWZXy/4bqGwAA//8DAFBLAQItABQABgAIAAAAIQC2gziS/gAAAOEBAAATAAAAAAAAAAAA&#10;AAAAAAAAAABbQ29udGVudF9UeXBlc10ueG1sUEsBAi0AFAAGAAgAAAAhADj9If/WAAAAlAEAAAsA&#10;AAAAAAAAAAAAAAAALwEAAF9yZWxzLy5yZWxzUEsBAi0AFAAGAAgAAAAhAFQEw4jMAQAAhQMAAA4A&#10;AAAAAAAAAAAAAAAALgIAAGRycy9lMm9Eb2MueG1sUEsBAi0AFAAGAAgAAAAhAAJT5xjfAAAACwEA&#10;AA8AAAAAAAAAAAAAAAAAJgQAAGRycy9kb3ducmV2LnhtbFBLBQYAAAAABAAEAPMAAAAyBQAAAAA=&#10;" strokeweight=".84pt">
                <w10:wrap anchorx="page" anchory="page"/>
              </v:line>
            </w:pict>
          </mc:Fallback>
        </mc:AlternateContent>
      </w:r>
      <w:r>
        <w:br w:type="column"/>
      </w:r>
    </w:p>
    <w:p w14:paraId="1397C67B" w14:textId="77777777" w:rsidR="00D94572" w:rsidRDefault="00D94572">
      <w:pPr>
        <w:spacing w:line="117" w:lineRule="exact"/>
        <w:ind w:left="283"/>
        <w:rPr>
          <w:sz w:val="10"/>
        </w:rPr>
      </w:pPr>
    </w:p>
    <w:p w14:paraId="40A61BA0" w14:textId="77777777" w:rsidR="00D94572" w:rsidRDefault="00D94572">
      <w:pPr>
        <w:spacing w:line="117" w:lineRule="exact"/>
        <w:ind w:left="283"/>
        <w:rPr>
          <w:sz w:val="10"/>
        </w:rPr>
      </w:pPr>
    </w:p>
    <w:p w14:paraId="3F7E92C8" w14:textId="77777777" w:rsidR="00D94572" w:rsidRDefault="00D94572">
      <w:pPr>
        <w:spacing w:line="117" w:lineRule="exact"/>
        <w:ind w:left="283"/>
        <w:rPr>
          <w:sz w:val="10"/>
        </w:rPr>
      </w:pPr>
    </w:p>
    <w:p w14:paraId="75D1CB55" w14:textId="77777777" w:rsidR="00D94572" w:rsidRDefault="00D94572">
      <w:pPr>
        <w:spacing w:line="117" w:lineRule="exact"/>
        <w:ind w:left="283"/>
        <w:rPr>
          <w:sz w:val="10"/>
        </w:rPr>
      </w:pPr>
    </w:p>
    <w:p w14:paraId="0C72836D" w14:textId="77777777" w:rsidR="00D94572" w:rsidRDefault="00D94572">
      <w:pPr>
        <w:spacing w:line="117" w:lineRule="exact"/>
        <w:ind w:left="283"/>
        <w:rPr>
          <w:sz w:val="10"/>
        </w:rPr>
      </w:pPr>
    </w:p>
    <w:p w14:paraId="2028B6B4" w14:textId="77777777" w:rsidR="00D94572" w:rsidRDefault="00D94572">
      <w:pPr>
        <w:spacing w:line="117" w:lineRule="exact"/>
        <w:ind w:left="283"/>
        <w:rPr>
          <w:sz w:val="10"/>
        </w:rPr>
      </w:pPr>
    </w:p>
    <w:p w14:paraId="54F5E384" w14:textId="77777777" w:rsidR="00D94572" w:rsidRDefault="00D94572">
      <w:pPr>
        <w:spacing w:line="117" w:lineRule="exact"/>
        <w:ind w:left="283"/>
        <w:rPr>
          <w:sz w:val="10"/>
        </w:rPr>
      </w:pPr>
    </w:p>
    <w:p w14:paraId="78262DC5" w14:textId="77777777" w:rsidR="00D94572" w:rsidRDefault="00D94572">
      <w:pPr>
        <w:spacing w:line="117" w:lineRule="exact"/>
        <w:ind w:left="283"/>
        <w:rPr>
          <w:sz w:val="10"/>
        </w:rPr>
      </w:pPr>
    </w:p>
    <w:p w14:paraId="6BB6D134" w14:textId="77777777" w:rsidR="00D94572" w:rsidRDefault="00D94572">
      <w:pPr>
        <w:spacing w:line="117" w:lineRule="exact"/>
        <w:ind w:left="283"/>
        <w:rPr>
          <w:sz w:val="10"/>
        </w:rPr>
      </w:pPr>
    </w:p>
    <w:p w14:paraId="5F84B4CB" w14:textId="77777777" w:rsidR="00D94572" w:rsidRDefault="00D94572">
      <w:pPr>
        <w:spacing w:line="117" w:lineRule="exact"/>
        <w:ind w:left="283"/>
        <w:rPr>
          <w:sz w:val="10"/>
        </w:rPr>
      </w:pPr>
    </w:p>
    <w:p w14:paraId="0118C829" w14:textId="77777777" w:rsidR="00D94572" w:rsidRDefault="00D94572">
      <w:pPr>
        <w:spacing w:line="117" w:lineRule="exact"/>
        <w:ind w:left="283"/>
        <w:rPr>
          <w:sz w:val="10"/>
        </w:rPr>
      </w:pPr>
    </w:p>
    <w:p w14:paraId="2EC37C67" w14:textId="77777777" w:rsidR="00D94572" w:rsidRDefault="00D94572">
      <w:pPr>
        <w:spacing w:line="117" w:lineRule="exact"/>
        <w:ind w:left="283"/>
        <w:rPr>
          <w:sz w:val="10"/>
        </w:rPr>
      </w:pPr>
    </w:p>
    <w:p w14:paraId="1C88350B" w14:textId="77777777" w:rsidR="00D94572" w:rsidRDefault="00D94572">
      <w:pPr>
        <w:spacing w:line="117" w:lineRule="exact"/>
        <w:ind w:left="283"/>
        <w:rPr>
          <w:sz w:val="10"/>
        </w:rPr>
      </w:pPr>
    </w:p>
    <w:p w14:paraId="306799C3" w14:textId="77777777" w:rsidR="00D94572" w:rsidRDefault="00D94572">
      <w:pPr>
        <w:spacing w:line="117" w:lineRule="exact"/>
        <w:ind w:left="283"/>
        <w:rPr>
          <w:sz w:val="10"/>
        </w:rPr>
      </w:pPr>
    </w:p>
    <w:p w14:paraId="118296DC" w14:textId="77777777" w:rsidR="00D94572" w:rsidRDefault="00D94572">
      <w:pPr>
        <w:spacing w:line="117" w:lineRule="exact"/>
        <w:ind w:left="283"/>
        <w:rPr>
          <w:sz w:val="10"/>
        </w:rPr>
      </w:pPr>
    </w:p>
    <w:p w14:paraId="59E23CEA" w14:textId="77777777" w:rsidR="00D94572" w:rsidRDefault="00B65C93">
      <w:pPr>
        <w:spacing w:line="117" w:lineRule="exact"/>
        <w:ind w:left="283"/>
        <w:rPr>
          <w:sz w:val="10"/>
        </w:rPr>
      </w:pPr>
      <w:r>
        <w:rPr>
          <w:noProof/>
          <w:sz w:val="20"/>
        </w:rPr>
        <mc:AlternateContent>
          <mc:Choice Requires="wps">
            <w:drawing>
              <wp:anchor distT="0" distB="0" distL="114300" distR="114300" simplePos="0" relativeHeight="251676672" behindDoc="0" locked="0" layoutInCell="1" allowOverlap="1" wp14:anchorId="3ACE014B" wp14:editId="0C14774F">
                <wp:simplePos x="0" y="0"/>
                <wp:positionH relativeFrom="column">
                  <wp:posOffset>-15240</wp:posOffset>
                </wp:positionH>
                <wp:positionV relativeFrom="paragraph">
                  <wp:posOffset>56515</wp:posOffset>
                </wp:positionV>
                <wp:extent cx="1831975" cy="3638550"/>
                <wp:effectExtent l="5080" t="5080" r="4445" b="13970"/>
                <wp:wrapNone/>
                <wp:docPr id="43" name="文本框 126"/>
                <wp:cNvGraphicFramePr/>
                <a:graphic xmlns:a="http://schemas.openxmlformats.org/drawingml/2006/main">
                  <a:graphicData uri="http://schemas.microsoft.com/office/word/2010/wordprocessingShape">
                    <wps:wsp>
                      <wps:cNvSpPr txBox="1"/>
                      <wps:spPr>
                        <a:xfrm>
                          <a:off x="0" y="0"/>
                          <a:ext cx="1831975" cy="363855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7DFFE45D" w14:textId="77777777" w:rsidR="00D94572" w:rsidRDefault="00B65C93">
                            <w:pPr>
                              <w:pStyle w:val="2"/>
                              <w:tabs>
                                <w:tab w:val="left" w:pos="245"/>
                              </w:tabs>
                              <w:spacing w:line="121" w:lineRule="exact"/>
                              <w:ind w:left="0"/>
                              <w:jc w:val="both"/>
                              <w:rPr>
                                <w:lang w:val="en-US"/>
                              </w:rPr>
                            </w:pPr>
                            <w:r>
                              <w:rPr>
                                <w:rFonts w:hint="eastAsia"/>
                                <w:lang w:val="en-US"/>
                              </w:rPr>
                              <w:t xml:space="preserve">3.5 </w:t>
                            </w:r>
                            <w:r>
                              <w:t>TCP</w:t>
                            </w:r>
                            <w:r>
                              <w:rPr>
                                <w:rFonts w:hint="eastAsia"/>
                              </w:rPr>
                              <w:t>：</w:t>
                            </w:r>
                            <w:r>
                              <w:rPr>
                                <w:rFonts w:hint="eastAsia"/>
                                <w:lang w:val="en-US"/>
                              </w:rPr>
                              <w:t>面向连接的运输</w:t>
                            </w:r>
                          </w:p>
                          <w:p w14:paraId="5CE8B932"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[TCP 的</w:t>
                            </w:r>
                            <w:r>
                              <w:rPr>
                                <w:rFonts w:ascii="宋体" w:eastAsia="宋体" w:hAnsi="宋体" w:cs="宋体" w:hint="eastAsia"/>
                                <w:b/>
                                <w:bCs/>
                                <w:spacing w:val="-5"/>
                              </w:rPr>
                              <w:t>特性</w:t>
                            </w:r>
                            <w:r>
                              <w:rPr>
                                <w:rFonts w:ascii="宋体" w:eastAsia="宋体" w:hAnsi="宋体" w:cs="宋体" w:hint="eastAsia"/>
                                <w:b/>
                                <w:bCs/>
                                <w:spacing w:val="-5"/>
                                <w:lang w:val="en-US"/>
                              </w:rPr>
                              <w:t>]</w:t>
                            </w:r>
                          </w:p>
                          <w:p w14:paraId="6715A547" w14:textId="77777777" w:rsidR="00D94572" w:rsidRDefault="00B65C93">
                            <w:pPr>
                              <w:pStyle w:val="a3"/>
                              <w:spacing w:before="5" w:line="194" w:lineRule="auto"/>
                              <w:ind w:left="0" w:right="46"/>
                              <w:rPr>
                                <w:rFonts w:ascii="楷体" w:eastAsia="楷体" w:hAnsi="楷体" w:cs="楷体"/>
                                <w:spacing w:val="-5"/>
                                <w:lang w:val="en-US"/>
                              </w:rPr>
                            </w:pPr>
                            <w:r>
                              <w:rPr>
                                <w:rFonts w:ascii="楷体" w:eastAsia="楷体" w:hAnsi="楷体" w:cs="楷体" w:hint="eastAsia"/>
                                <w:spacing w:val="-5"/>
                              </w:rPr>
                              <w:t>点到点（</w:t>
                            </w:r>
                            <w:r>
                              <w:rPr>
                                <w:rFonts w:ascii="楷体" w:eastAsia="楷体" w:hAnsi="楷体" w:cs="楷体" w:hint="eastAsia"/>
                                <w:spacing w:val="-5"/>
                                <w:lang w:val="en-US"/>
                              </w:rPr>
                              <w:t>单个发送方与单个接收方进程间通信</w:t>
                            </w:r>
                            <w:r>
                              <w:rPr>
                                <w:rFonts w:ascii="楷体" w:eastAsia="楷体" w:hAnsi="楷体" w:cs="楷体" w:hint="eastAsia"/>
                                <w:spacing w:val="-5"/>
                              </w:rPr>
                              <w:t>）、全双工（</w:t>
                            </w:r>
                            <w:r>
                              <w:rPr>
                                <w:rFonts w:ascii="楷体" w:eastAsia="楷体" w:hAnsi="楷体" w:cs="楷体" w:hint="eastAsia"/>
                                <w:spacing w:val="-5"/>
                                <w:lang w:val="en-US"/>
                              </w:rPr>
                              <w:t>同时双向</w:t>
                            </w:r>
                            <w:r>
                              <w:rPr>
                                <w:rFonts w:ascii="楷体" w:eastAsia="楷体" w:hAnsi="楷体" w:cs="楷体" w:hint="eastAsia"/>
                                <w:spacing w:val="-5"/>
                              </w:rPr>
                              <w:t>）、面向连接（一个进程开始向另一个进程发送数据之前，二者必须先发送某些预备报文段，以建立确保数据传输的参数和状态（套接字、缓存、变量）</w:t>
                            </w:r>
                            <w:r>
                              <w:rPr>
                                <w:rFonts w:ascii="楷体" w:eastAsia="楷体" w:hAnsi="楷体" w:cs="楷体" w:hint="eastAsia"/>
                                <w:spacing w:val="-5"/>
                                <w:lang w:val="en-US"/>
                              </w:rPr>
                              <w:t>保存在端系统中）、</w:t>
                            </w:r>
                            <w:r>
                              <w:rPr>
                                <w:rFonts w:ascii="楷体" w:eastAsia="楷体" w:hAnsi="楷体" w:cs="楷体" w:hint="eastAsia"/>
                                <w:spacing w:val="-5"/>
                              </w:rPr>
                              <w:t>可靠有序 、流水式发送、流量控制、发送缓存</w:t>
                            </w:r>
                            <w:r>
                              <w:rPr>
                                <w:rFonts w:ascii="楷体" w:eastAsia="楷体" w:hAnsi="楷体" w:cs="楷体" w:hint="eastAsia"/>
                                <w:spacing w:val="-5"/>
                                <w:lang w:val="en-US"/>
                              </w:rPr>
                              <w:t>(上层数据存入缓存整体发送)、接收缓存(收到正确按序的分组后先放入接收缓存，等待接收方自主读取)</w:t>
                            </w:r>
                            <w:r>
                              <w:rPr>
                                <w:rFonts w:ascii="楷体" w:eastAsia="楷体" w:hAnsi="楷体" w:cs="楷体" w:hint="eastAsia"/>
                                <w:spacing w:val="-5"/>
                              </w:rPr>
                              <w:t>、提供累计确认</w:t>
                            </w:r>
                            <w:r>
                              <w:rPr>
                                <w:rFonts w:ascii="楷体" w:eastAsia="楷体" w:hAnsi="楷体" w:cs="楷体" w:hint="eastAsia"/>
                                <w:spacing w:val="-5"/>
                                <w:lang w:val="en-US"/>
                              </w:rPr>
                              <w:t>、无边界</w:t>
                            </w:r>
                          </w:p>
                          <w:p w14:paraId="44728722" w14:textId="77777777" w:rsidR="00D94572" w:rsidRDefault="00B65C93">
                            <w:pPr>
                              <w:spacing w:line="120" w:lineRule="exact"/>
                              <w:rPr>
                                <w:rFonts w:ascii="宋体" w:eastAsia="宋体" w:hAnsi="宋体" w:cs="宋体"/>
                                <w:spacing w:val="-5"/>
                                <w:lang w:val="en-US"/>
                              </w:rPr>
                            </w:pPr>
                            <w:r>
                              <w:rPr>
                                <w:rFonts w:ascii="宋体" w:eastAsia="宋体" w:hAnsi="宋体" w:cs="宋体" w:hint="eastAsia"/>
                                <w:spacing w:val="-5"/>
                                <w:sz w:val="10"/>
                                <w:szCs w:val="10"/>
                              </w:rPr>
                              <w:t>TCP</w:t>
                            </w:r>
                            <w:r>
                              <w:rPr>
                                <w:rFonts w:ascii="宋体" w:eastAsia="宋体" w:hAnsi="宋体" w:cs="宋体" w:hint="eastAsia"/>
                                <w:spacing w:val="-5"/>
                                <w:sz w:val="10"/>
                                <w:szCs w:val="10"/>
                                <w:lang w:val="en-US"/>
                              </w:rPr>
                              <w:t xml:space="preserve"> </w:t>
                            </w:r>
                            <w:r>
                              <w:rPr>
                                <w:rFonts w:ascii="宋体" w:eastAsia="宋体" w:hAnsi="宋体" w:cs="宋体" w:hint="eastAsia"/>
                                <w:spacing w:val="-5"/>
                                <w:sz w:val="10"/>
                                <w:szCs w:val="10"/>
                              </w:rPr>
                              <w:t>连接的组成：发送方和接受方所在的主机上的缓存、变量和进程连接的套接字（路由器交换机和中继器没有为该连接分配任何缓存或变量）</w:t>
                            </w:r>
                          </w:p>
                          <w:p w14:paraId="78B7043B"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最大传输单元 MTU：</w:t>
                            </w:r>
                            <w:proofErr w:type="gramStart"/>
                            <w:r>
                              <w:rPr>
                                <w:rFonts w:ascii="宋体" w:eastAsia="宋体" w:hAnsi="宋体" w:cs="宋体" w:hint="eastAsia"/>
                                <w:spacing w:val="-5"/>
                              </w:rPr>
                              <w:t>链路层帧最大长度</w:t>
                            </w:r>
                            <w:proofErr w:type="gramEnd"/>
                            <w:r>
                              <w:rPr>
                                <w:rFonts w:ascii="宋体" w:eastAsia="宋体" w:hAnsi="宋体" w:cs="宋体" w:hint="eastAsia"/>
                                <w:spacing w:val="-5"/>
                              </w:rPr>
                              <w:t xml:space="preserve"> 1500 字节</w:t>
                            </w:r>
                          </w:p>
                          <w:p w14:paraId="202A4651"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最大报文段长度 MSS：MTU-TCP/IP 首部=1460 字节</w:t>
                            </w:r>
                          </w:p>
                          <w:p w14:paraId="10D86712"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w:t>
                            </w:r>
                            <w:r>
                              <w:rPr>
                                <w:rFonts w:ascii="宋体" w:eastAsia="宋体" w:hAnsi="宋体" w:cs="宋体" w:hint="eastAsia"/>
                                <w:b/>
                                <w:bCs/>
                                <w:spacing w:val="-5"/>
                              </w:rPr>
                              <w:t>往返时间估计</w:t>
                            </w:r>
                            <w:r>
                              <w:rPr>
                                <w:rFonts w:ascii="宋体" w:eastAsia="宋体" w:hAnsi="宋体" w:cs="宋体" w:hint="eastAsia"/>
                                <w:b/>
                                <w:bCs/>
                                <w:spacing w:val="-5"/>
                                <w:lang w:val="en-US"/>
                              </w:rPr>
                              <w:t>] RTT 是实时变化的，为此需要引入估计</w:t>
                            </w:r>
                          </w:p>
                          <w:p w14:paraId="58F6E89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(瞬时)</w:t>
                            </w:r>
                            <w:proofErr w:type="spellStart"/>
                            <w:r>
                              <w:rPr>
                                <w:rFonts w:ascii="宋体" w:eastAsia="宋体" w:hAnsi="宋体" w:cs="宋体" w:hint="eastAsia"/>
                                <w:spacing w:val="-5"/>
                                <w:lang w:val="en-US"/>
                              </w:rPr>
                              <w:t>SampleRTT</w:t>
                            </w:r>
                            <w:proofErr w:type="spellEnd"/>
                            <w:r>
                              <w:rPr>
                                <w:rFonts w:ascii="宋体" w:eastAsia="宋体" w:hAnsi="宋体" w:cs="宋体" w:hint="eastAsia"/>
                                <w:spacing w:val="-5"/>
                                <w:lang w:val="en-US"/>
                              </w:rPr>
                              <w:t>：测量某报文从发出到收到确认报文之间的时间，不会被已重传的报文段计算（发送方无法确定 ACK 是对第一次还是超时重传后的报文段的确认）</w:t>
                            </w:r>
                          </w:p>
                          <w:p w14:paraId="1346CF64" w14:textId="77777777" w:rsidR="00D94572" w:rsidRDefault="00B65C93">
                            <w:pPr>
                              <w:pStyle w:val="a3"/>
                              <w:spacing w:before="5" w:line="194" w:lineRule="auto"/>
                              <w:ind w:left="0" w:right="46"/>
                              <w:rPr>
                                <w:rFonts w:ascii="宋体" w:eastAsia="宋体" w:hAnsi="宋体" w:cs="宋体"/>
                                <w:spacing w:val="-5"/>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5"/>
                              </w:rPr>
                              <w:t>指数加权移动平均</w:t>
                            </w:r>
                            <w:r w:rsidRPr="00811A1E">
                              <w:rPr>
                                <w:rFonts w:ascii="宋体" w:eastAsia="宋体" w:hAnsi="宋体" w:cs="宋体" w:hint="eastAsia"/>
                                <w:spacing w:val="-5"/>
                                <w:lang w:val="en-US"/>
                              </w:rPr>
                              <w:t xml:space="preserve"> EWMA</w:t>
                            </w:r>
                            <w:r>
                              <w:rPr>
                                <w:rFonts w:ascii="宋体" w:eastAsia="宋体" w:hAnsi="宋体" w:cs="宋体" w:hint="eastAsia"/>
                                <w:spacing w:val="-5"/>
                                <w:lang w:val="en-US"/>
                              </w:rPr>
                              <w:t>)</w:t>
                            </w:r>
                            <w:proofErr w:type="spellStart"/>
                            <w:r>
                              <w:rPr>
                                <w:rFonts w:ascii="宋体" w:eastAsia="宋体" w:hAnsi="宋体" w:cs="宋体" w:hint="eastAsia"/>
                                <w:spacing w:val="-5"/>
                                <w:lang w:val="en-US"/>
                              </w:rPr>
                              <w:t>EstimatedRTT</w:t>
                            </w:r>
                            <w:proofErr w:type="spellEnd"/>
                            <w:r>
                              <w:rPr>
                                <w:rFonts w:ascii="宋体" w:eastAsia="宋体" w:hAnsi="宋体" w:cs="宋体" w:hint="eastAsia"/>
                                <w:spacing w:val="-5"/>
                                <w:lang w:val="en-US"/>
                              </w:rPr>
                              <w:t>：</w:t>
                            </w:r>
                            <w:proofErr w:type="spellStart"/>
                            <w:r>
                              <w:rPr>
                                <w:rFonts w:ascii="楷体" w:eastAsia="楷体" w:hAnsi="楷体" w:cs="楷体" w:hint="eastAsia"/>
                                <w:spacing w:val="-5"/>
                                <w:lang w:val="en-US"/>
                              </w:rPr>
                              <w:t>EstimatedRTT</w:t>
                            </w:r>
                            <w:proofErr w:type="spellEnd"/>
                            <w:r>
                              <w:rPr>
                                <w:rFonts w:ascii="楷体" w:eastAsia="楷体" w:hAnsi="楷体" w:cs="楷体" w:hint="eastAsia"/>
                                <w:spacing w:val="-5"/>
                                <w:lang w:val="en-US"/>
                              </w:rPr>
                              <w:t>=</w:t>
                            </w:r>
                            <w:r w:rsidRPr="00811A1E">
                              <w:rPr>
                                <w:rFonts w:ascii="楷体" w:eastAsia="楷体" w:hAnsi="楷体" w:cs="楷体" w:hint="eastAsia"/>
                                <w:spacing w:val="-5"/>
                                <w:lang w:val="en-US"/>
                              </w:rPr>
                              <w:t>（1-</w:t>
                            </w:r>
                            <w:r>
                              <w:rPr>
                                <w:rFonts w:ascii="楷体" w:eastAsia="楷体" w:hAnsi="楷体" w:cs="楷体" w:hint="eastAsia"/>
                                <w:spacing w:val="-5"/>
                              </w:rPr>
                              <w:t>α</w:t>
                            </w:r>
                            <w:r w:rsidRPr="00811A1E">
                              <w:rPr>
                                <w:rFonts w:ascii="楷体" w:eastAsia="楷体" w:hAnsi="楷体" w:cs="楷体" w:hint="eastAsia"/>
                                <w:spacing w:val="-5"/>
                                <w:lang w:val="en-US"/>
                              </w:rPr>
                              <w:t>)</w:t>
                            </w:r>
                            <w:proofErr w:type="spellStart"/>
                            <w:r w:rsidRPr="00811A1E">
                              <w:rPr>
                                <w:rFonts w:ascii="楷体" w:eastAsia="楷体" w:hAnsi="楷体" w:cs="楷体" w:hint="eastAsia"/>
                                <w:spacing w:val="-5"/>
                                <w:lang w:val="en-US"/>
                              </w:rPr>
                              <w:t>EstimatedRTT</w:t>
                            </w:r>
                            <w:proofErr w:type="spellEnd"/>
                            <w:r w:rsidRPr="00811A1E">
                              <w:rPr>
                                <w:rFonts w:ascii="楷体" w:eastAsia="楷体" w:hAnsi="楷体" w:cs="楷体" w:hint="eastAsia"/>
                                <w:spacing w:val="-5"/>
                                <w:lang w:val="en-US"/>
                              </w:rPr>
                              <w:t>+</w:t>
                            </w:r>
                            <w:r>
                              <w:rPr>
                                <w:rFonts w:ascii="楷体" w:eastAsia="楷体" w:hAnsi="楷体" w:cs="楷体" w:hint="eastAsia"/>
                                <w:spacing w:val="-5"/>
                              </w:rPr>
                              <w:t>α</w:t>
                            </w:r>
                            <w:proofErr w:type="spellStart"/>
                            <w:r w:rsidRPr="00811A1E">
                              <w:rPr>
                                <w:rFonts w:ascii="楷体" w:eastAsia="楷体" w:hAnsi="楷体" w:cs="楷体" w:hint="eastAsia"/>
                                <w:spacing w:val="-5"/>
                                <w:lang w:val="en-US"/>
                              </w:rPr>
                              <w:t>SampleRTT</w:t>
                            </w:r>
                            <w:proofErr w:type="spellEnd"/>
                            <w:r>
                              <w:rPr>
                                <w:rFonts w:ascii="宋体" w:eastAsia="宋体" w:hAnsi="宋体" w:cs="宋体" w:hint="eastAsia"/>
                                <w:spacing w:val="-5"/>
                              </w:rPr>
                              <w:t>。</w:t>
                            </w:r>
                            <w:r>
                              <w:rPr>
                                <w:rFonts w:ascii="宋体" w:eastAsia="宋体" w:hAnsi="宋体" w:cs="宋体" w:hint="eastAsia"/>
                                <w:spacing w:val="-5"/>
                                <w:lang w:val="en-US"/>
                              </w:rPr>
                              <w:t>一般取</w:t>
                            </w:r>
                            <w:r>
                              <w:rPr>
                                <w:rFonts w:ascii="宋体" w:eastAsia="宋体" w:hAnsi="宋体" w:cs="宋体" w:hint="eastAsia"/>
                                <w:spacing w:val="-5"/>
                              </w:rPr>
                              <w:t>α</w:t>
                            </w:r>
                            <w:r>
                              <w:rPr>
                                <w:rFonts w:ascii="宋体" w:eastAsia="宋体" w:hAnsi="宋体" w:cs="宋体" w:hint="eastAsia"/>
                                <w:spacing w:val="-5"/>
                                <w:lang w:val="en-US"/>
                              </w:rPr>
                              <w:t>=0.125，初值设为 SRTT</w:t>
                            </w:r>
                          </w:p>
                          <w:p w14:paraId="1E8EE893"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问题：瞬时 RTT 与平均 RTT 有较大的偏差，需要引入安全距离</w:t>
                            </w:r>
                          </w:p>
                          <w:p w14:paraId="6B7D208C" w14:textId="77777777" w:rsidR="00D94572" w:rsidRDefault="00B65C93">
                            <w:pPr>
                              <w:pStyle w:val="a3"/>
                              <w:spacing w:before="5" w:line="194" w:lineRule="auto"/>
                              <w:ind w:left="0" w:right="46"/>
                              <w:rPr>
                                <w:rFonts w:ascii="宋体" w:eastAsia="宋体" w:hAnsi="宋体" w:cs="宋体"/>
                                <w:spacing w:val="-5"/>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5"/>
                              </w:rPr>
                              <w:t>估算</w:t>
                            </w:r>
                            <w:r w:rsidRPr="00811A1E">
                              <w:rPr>
                                <w:rFonts w:ascii="宋体" w:eastAsia="宋体" w:hAnsi="宋体" w:cs="宋体" w:hint="eastAsia"/>
                                <w:spacing w:val="-5"/>
                                <w:lang w:val="en-US"/>
                              </w:rPr>
                              <w:t xml:space="preserve"> </w:t>
                            </w:r>
                            <w:proofErr w:type="spellStart"/>
                            <w:r w:rsidRPr="00811A1E">
                              <w:rPr>
                                <w:rFonts w:ascii="宋体" w:eastAsia="宋体" w:hAnsi="宋体" w:cs="宋体" w:hint="eastAsia"/>
                                <w:spacing w:val="-5"/>
                                <w:lang w:val="en-US"/>
                              </w:rPr>
                              <w:t>SampleRTT</w:t>
                            </w:r>
                            <w:proofErr w:type="spellEnd"/>
                            <w:r w:rsidRPr="00811A1E">
                              <w:rPr>
                                <w:rFonts w:ascii="宋体" w:eastAsia="宋体" w:hAnsi="宋体" w:cs="宋体" w:hint="eastAsia"/>
                                <w:spacing w:val="-5"/>
                                <w:lang w:val="en-US"/>
                              </w:rPr>
                              <w:t xml:space="preserve"> </w:t>
                            </w:r>
                            <w:r>
                              <w:rPr>
                                <w:rFonts w:ascii="宋体" w:eastAsia="宋体" w:hAnsi="宋体" w:cs="宋体" w:hint="eastAsia"/>
                                <w:spacing w:val="-5"/>
                              </w:rPr>
                              <w:t>偏离</w:t>
                            </w:r>
                            <w:r w:rsidRPr="00811A1E">
                              <w:rPr>
                                <w:rFonts w:ascii="宋体" w:eastAsia="宋体" w:hAnsi="宋体" w:cs="宋体" w:hint="eastAsia"/>
                                <w:spacing w:val="-5"/>
                                <w:lang w:val="en-US"/>
                              </w:rPr>
                              <w:t xml:space="preserve"> </w:t>
                            </w:r>
                            <w:proofErr w:type="spellStart"/>
                            <w:r w:rsidRPr="00811A1E">
                              <w:rPr>
                                <w:rFonts w:ascii="宋体" w:eastAsia="宋体" w:hAnsi="宋体" w:cs="宋体" w:hint="eastAsia"/>
                                <w:spacing w:val="-5"/>
                                <w:lang w:val="en-US"/>
                              </w:rPr>
                              <w:t>EstimatedRTT</w:t>
                            </w:r>
                            <w:proofErr w:type="spellEnd"/>
                            <w:r w:rsidRPr="00811A1E">
                              <w:rPr>
                                <w:rFonts w:ascii="宋体" w:eastAsia="宋体" w:hAnsi="宋体" w:cs="宋体" w:hint="eastAsia"/>
                                <w:spacing w:val="-5"/>
                                <w:lang w:val="en-US"/>
                              </w:rPr>
                              <w:t xml:space="preserve"> </w:t>
                            </w:r>
                            <w:r>
                              <w:rPr>
                                <w:rFonts w:ascii="宋体" w:eastAsia="宋体" w:hAnsi="宋体" w:cs="宋体" w:hint="eastAsia"/>
                                <w:spacing w:val="-5"/>
                              </w:rPr>
                              <w:t>的程度</w:t>
                            </w:r>
                            <w:r>
                              <w:rPr>
                                <w:rFonts w:ascii="宋体" w:eastAsia="宋体" w:hAnsi="宋体" w:cs="宋体" w:hint="eastAsia"/>
                                <w:spacing w:val="-5"/>
                                <w:lang w:val="en-US"/>
                              </w:rPr>
                              <w:t xml:space="preserve"> &lt;</w:t>
                            </w:r>
                            <w:proofErr w:type="spellStart"/>
                            <w:r>
                              <w:rPr>
                                <w:rFonts w:ascii="宋体" w:eastAsia="宋体" w:hAnsi="宋体" w:cs="宋体" w:hint="eastAsia"/>
                                <w:spacing w:val="-5"/>
                                <w:lang w:val="en-US"/>
                              </w:rPr>
                              <w:t>DevRTT</w:t>
                            </w:r>
                            <w:proofErr w:type="spellEnd"/>
                            <w:r>
                              <w:rPr>
                                <w:rFonts w:ascii="宋体" w:eastAsia="宋体" w:hAnsi="宋体" w:cs="宋体" w:hint="eastAsia"/>
                                <w:spacing w:val="-5"/>
                                <w:lang w:val="en-US"/>
                              </w:rPr>
                              <w:t>&gt;：</w:t>
                            </w:r>
                          </w:p>
                          <w:p w14:paraId="3A569033" w14:textId="77777777" w:rsidR="00D94572" w:rsidRDefault="00B65C93">
                            <w:pPr>
                              <w:pStyle w:val="a3"/>
                              <w:spacing w:before="5" w:line="194" w:lineRule="auto"/>
                              <w:ind w:left="0" w:right="46"/>
                              <w:rPr>
                                <w:rFonts w:ascii="楷体" w:eastAsia="楷体" w:hAnsi="楷体" w:cs="楷体"/>
                                <w:spacing w:val="-5"/>
                                <w:lang w:val="en-US"/>
                              </w:rPr>
                            </w:pPr>
                            <w:proofErr w:type="spellStart"/>
                            <w:r>
                              <w:rPr>
                                <w:rFonts w:ascii="楷体" w:eastAsia="楷体" w:hAnsi="楷体" w:cs="楷体" w:hint="eastAsia"/>
                                <w:spacing w:val="-5"/>
                                <w:lang w:val="en-US"/>
                              </w:rPr>
                              <w:t>DevRTT</w:t>
                            </w:r>
                            <w:proofErr w:type="spellEnd"/>
                            <w:r>
                              <w:rPr>
                                <w:rFonts w:ascii="楷体" w:eastAsia="楷体" w:hAnsi="楷体" w:cs="楷体" w:hint="eastAsia"/>
                                <w:spacing w:val="-5"/>
                                <w:lang w:val="en-US"/>
                              </w:rPr>
                              <w:t>=(1-β)</w:t>
                            </w:r>
                            <w:proofErr w:type="spellStart"/>
                            <w:r>
                              <w:rPr>
                                <w:rFonts w:ascii="楷体" w:eastAsia="楷体" w:hAnsi="楷体" w:cs="楷体" w:hint="eastAsia"/>
                                <w:spacing w:val="-5"/>
                                <w:lang w:val="en-US"/>
                              </w:rPr>
                              <w:t>DevRTT</w:t>
                            </w:r>
                            <w:proofErr w:type="spellEnd"/>
                            <w:r>
                              <w:rPr>
                                <w:rFonts w:ascii="楷体" w:eastAsia="楷体" w:hAnsi="楷体" w:cs="楷体" w:hint="eastAsia"/>
                                <w:spacing w:val="-5"/>
                                <w:lang w:val="en-US"/>
                              </w:rPr>
                              <w:t>+β|</w:t>
                            </w:r>
                            <w:proofErr w:type="spellStart"/>
                            <w:r>
                              <w:rPr>
                                <w:rFonts w:ascii="楷体" w:eastAsia="楷体" w:hAnsi="楷体" w:cs="楷体" w:hint="eastAsia"/>
                                <w:spacing w:val="-5"/>
                                <w:lang w:val="en-US"/>
                              </w:rPr>
                              <w:t>SampleRTT-EstimatedRTT</w:t>
                            </w:r>
                            <w:proofErr w:type="spellEnd"/>
                            <w:r>
                              <w:rPr>
                                <w:rFonts w:ascii="楷体" w:eastAsia="楷体" w:hAnsi="楷体" w:cs="楷体" w:hint="eastAsia"/>
                                <w:spacing w:val="-5"/>
                                <w:lang w:val="en-US"/>
                              </w:rPr>
                              <w:t>|,β一般为 0.25</w:t>
                            </w:r>
                          </w:p>
                          <w:p w14:paraId="25E6B963" w14:textId="77777777" w:rsidR="00D94572" w:rsidRDefault="00B65C93">
                            <w:pPr>
                              <w:pStyle w:val="a3"/>
                              <w:spacing w:before="5" w:line="194" w:lineRule="auto"/>
                              <w:ind w:left="0" w:right="46"/>
                              <w:rPr>
                                <w:rFonts w:ascii="楷体" w:eastAsia="楷体" w:hAnsi="楷体" w:cs="楷体"/>
                                <w:spacing w:val="-5"/>
                              </w:rPr>
                            </w:pPr>
                            <w:r>
                              <w:rPr>
                                <w:rFonts w:ascii="楷体" w:eastAsia="楷体" w:hAnsi="楷体" w:cs="楷体" w:hint="eastAsia"/>
                                <w:b/>
                                <w:bCs/>
                                <w:spacing w:val="-5"/>
                                <w:lang w:val="en-US"/>
                              </w:rPr>
                              <w:t>超时间隔管理(定时器补偿)：</w:t>
                            </w:r>
                            <w:r>
                              <w:rPr>
                                <w:rFonts w:ascii="楷体" w:eastAsia="楷体" w:hAnsi="楷体" w:cs="楷体" w:hint="eastAsia"/>
                                <w:spacing w:val="-5"/>
                                <w:lang w:val="en-US"/>
                              </w:rPr>
                              <w:t xml:space="preserve">引入 </w:t>
                            </w:r>
                            <w:proofErr w:type="spellStart"/>
                            <w:r w:rsidRPr="00811A1E">
                              <w:rPr>
                                <w:rFonts w:ascii="楷体" w:eastAsia="楷体" w:hAnsi="楷体" w:cs="楷体" w:hint="eastAsia"/>
                                <w:spacing w:val="-5"/>
                                <w:lang w:val="en-US"/>
                              </w:rPr>
                              <w:t>TimeoutInterval</w:t>
                            </w:r>
                            <w:proofErr w:type="spellEnd"/>
                            <w:r>
                              <w:rPr>
                                <w:rFonts w:ascii="楷体" w:eastAsia="楷体" w:hAnsi="楷体" w:cs="楷体" w:hint="eastAsia"/>
                                <w:spacing w:val="-5"/>
                                <w:lang w:val="en-US"/>
                              </w:rPr>
                              <w:t xml:space="preserve"> </w:t>
                            </w:r>
                            <w:r w:rsidRPr="00811A1E">
                              <w:rPr>
                                <w:rFonts w:ascii="楷体" w:eastAsia="楷体" w:hAnsi="楷体" w:cs="楷体" w:hint="eastAsia"/>
                                <w:spacing w:val="-5"/>
                                <w:lang w:val="en-US"/>
                              </w:rPr>
                              <w:t>=</w:t>
                            </w:r>
                            <w:r>
                              <w:rPr>
                                <w:rFonts w:ascii="楷体" w:eastAsia="楷体" w:hAnsi="楷体" w:cs="楷体" w:hint="eastAsia"/>
                                <w:spacing w:val="-5"/>
                                <w:lang w:val="en-US"/>
                              </w:rPr>
                              <w:t xml:space="preserve"> </w:t>
                            </w:r>
                            <w:proofErr w:type="spellStart"/>
                            <w:r w:rsidRPr="00811A1E">
                              <w:rPr>
                                <w:rFonts w:ascii="楷体" w:eastAsia="楷体" w:hAnsi="楷体" w:cs="楷体" w:hint="eastAsia"/>
                                <w:spacing w:val="-5"/>
                                <w:lang w:val="en-US"/>
                              </w:rPr>
                              <w:t>EstimatedRTT</w:t>
                            </w:r>
                            <w:proofErr w:type="spellEnd"/>
                            <w:r>
                              <w:rPr>
                                <w:rFonts w:ascii="楷体" w:eastAsia="楷体" w:hAnsi="楷体" w:cs="楷体" w:hint="eastAsia"/>
                                <w:spacing w:val="-5"/>
                                <w:lang w:val="en-US"/>
                              </w:rPr>
                              <w:t xml:space="preserve"> </w:t>
                            </w:r>
                            <w:r w:rsidRPr="00811A1E">
                              <w:rPr>
                                <w:rFonts w:ascii="楷体" w:eastAsia="楷体" w:hAnsi="楷体" w:cs="楷体" w:hint="eastAsia"/>
                                <w:spacing w:val="-5"/>
                                <w:lang w:val="en-US"/>
                              </w:rPr>
                              <w:t>+ 4·</w:t>
                            </w:r>
                            <w:proofErr w:type="spellStart"/>
                            <w:r w:rsidRPr="00811A1E">
                              <w:rPr>
                                <w:rFonts w:ascii="楷体" w:eastAsia="楷体" w:hAnsi="楷体" w:cs="楷体" w:hint="eastAsia"/>
                                <w:spacing w:val="-5"/>
                                <w:lang w:val="en-US"/>
                              </w:rPr>
                              <w:t>DevRTT</w:t>
                            </w:r>
                            <w:proofErr w:type="spellEnd"/>
                            <w:r w:rsidRPr="00811A1E">
                              <w:rPr>
                                <w:rFonts w:ascii="楷体" w:eastAsia="楷体" w:hAnsi="楷体" w:cs="楷体" w:hint="eastAsia"/>
                                <w:spacing w:val="-5"/>
                                <w:lang w:val="en-US"/>
                              </w:rPr>
                              <w:t>，</w:t>
                            </w:r>
                            <w:r>
                              <w:rPr>
                                <w:rFonts w:ascii="楷体" w:eastAsia="楷体" w:hAnsi="楷体" w:cs="楷体" w:hint="eastAsia"/>
                                <w:spacing w:val="-5"/>
                                <w:u w:val="single"/>
                              </w:rPr>
                              <w:t>初始为</w:t>
                            </w:r>
                            <w:r w:rsidRPr="00811A1E">
                              <w:rPr>
                                <w:rFonts w:ascii="楷体" w:eastAsia="楷体" w:hAnsi="楷体" w:cs="楷体" w:hint="eastAsia"/>
                                <w:spacing w:val="-5"/>
                                <w:u w:val="single"/>
                                <w:lang w:val="en-US"/>
                              </w:rPr>
                              <w:t xml:space="preserve"> 1，</w:t>
                            </w:r>
                            <w:r>
                              <w:rPr>
                                <w:rFonts w:ascii="楷体" w:eastAsia="楷体" w:hAnsi="楷体" w:cs="楷体" w:hint="eastAsia"/>
                                <w:spacing w:val="-5"/>
                                <w:u w:val="single"/>
                              </w:rPr>
                              <w:t>超时翻倍</w:t>
                            </w:r>
                            <w:r w:rsidRPr="00811A1E">
                              <w:rPr>
                                <w:rFonts w:ascii="楷体" w:eastAsia="楷体" w:hAnsi="楷体" w:cs="楷体" w:hint="eastAsia"/>
                                <w:spacing w:val="-5"/>
                                <w:lang w:val="en-US"/>
                              </w:rPr>
                              <w:t>，</w:t>
                            </w:r>
                            <w:r>
                              <w:rPr>
                                <w:rFonts w:ascii="楷体" w:eastAsia="楷体" w:hAnsi="楷体" w:cs="楷体" w:hint="eastAsia"/>
                                <w:spacing w:val="-5"/>
                                <w:lang w:val="en-US"/>
                              </w:rPr>
                              <w:t>直到成功发送为止。在收到 ACK 或收到上层数据时</w:t>
                            </w:r>
                            <w:r>
                              <w:rPr>
                                <w:rFonts w:ascii="楷体" w:eastAsia="楷体" w:hAnsi="楷体" w:cs="楷体" w:hint="eastAsia"/>
                                <w:spacing w:val="-5"/>
                              </w:rPr>
                              <w:t>按照公式更新（</w:t>
                            </w:r>
                            <w:proofErr w:type="spellStart"/>
                            <w:r>
                              <w:rPr>
                                <w:rFonts w:ascii="楷体" w:eastAsia="楷体" w:hAnsi="楷体" w:cs="楷体" w:hint="eastAsia"/>
                                <w:spacing w:val="-5"/>
                                <w:lang w:val="en-US"/>
                              </w:rPr>
                              <w:t>Karn</w:t>
                            </w:r>
                            <w:proofErr w:type="spellEnd"/>
                            <w:r>
                              <w:rPr>
                                <w:rFonts w:ascii="楷体" w:eastAsia="楷体" w:hAnsi="楷体" w:cs="楷体" w:hint="eastAsia"/>
                                <w:spacing w:val="-5"/>
                                <w:lang w:val="en-US"/>
                              </w:rPr>
                              <w:t xml:space="preserve"> 算法</w:t>
                            </w:r>
                            <w:r>
                              <w:rPr>
                                <w:rFonts w:ascii="楷体" w:eastAsia="楷体" w:hAnsi="楷体" w:cs="楷体" w:hint="eastAsia"/>
                                <w:spacing w:val="-5"/>
                              </w:rPr>
                              <w:t>）</w:t>
                            </w:r>
                          </w:p>
                          <w:p w14:paraId="1F62E209" w14:textId="77777777" w:rsidR="00D94572" w:rsidRDefault="00B65C93">
                            <w:pPr>
                              <w:pStyle w:val="a3"/>
                              <w:spacing w:before="5" w:line="194" w:lineRule="auto"/>
                              <w:ind w:left="0" w:right="46"/>
                              <w:rPr>
                                <w:rFonts w:ascii="宋体" w:eastAsia="宋体" w:hAnsi="宋体" w:cs="宋体"/>
                                <w:b/>
                                <w:bCs/>
                                <w:spacing w:val="-5"/>
                              </w:rPr>
                            </w:pPr>
                            <w:r>
                              <w:rPr>
                                <w:rFonts w:ascii="宋体" w:eastAsia="宋体" w:hAnsi="宋体" w:cs="宋体" w:hint="eastAsia"/>
                                <w:b/>
                                <w:bCs/>
                                <w:spacing w:val="-5"/>
                                <w:lang w:val="en-US"/>
                              </w:rPr>
                              <w:t>[TCP 可靠数据</w:t>
                            </w:r>
                            <w:r>
                              <w:rPr>
                                <w:rFonts w:ascii="宋体" w:eastAsia="宋体" w:hAnsi="宋体" w:cs="宋体" w:hint="eastAsia"/>
                                <w:b/>
                                <w:bCs/>
                                <w:spacing w:val="-5"/>
                              </w:rPr>
                              <w:t>传输机制</w:t>
                            </w:r>
                            <w:r>
                              <w:rPr>
                                <w:rFonts w:ascii="宋体" w:eastAsia="宋体" w:hAnsi="宋体" w:cs="宋体" w:hint="eastAsia"/>
                                <w:b/>
                                <w:bCs/>
                                <w:spacing w:val="-5"/>
                                <w:lang w:val="en-US"/>
                              </w:rPr>
                              <w:t>]：</w:t>
                            </w:r>
                            <w:r>
                              <w:rPr>
                                <w:rFonts w:ascii="宋体" w:eastAsia="宋体" w:hAnsi="宋体" w:cs="宋体" w:hint="eastAsia"/>
                                <w:b/>
                                <w:bCs/>
                                <w:spacing w:val="-5"/>
                              </w:rPr>
                              <w:t>像一个带累计确认的</w:t>
                            </w:r>
                            <w:r>
                              <w:rPr>
                                <w:rFonts w:ascii="宋体" w:eastAsia="宋体" w:hAnsi="宋体" w:cs="宋体" w:hint="eastAsia"/>
                                <w:b/>
                                <w:bCs/>
                                <w:spacing w:val="-5"/>
                                <w:lang w:val="en-US"/>
                              </w:rPr>
                              <w:t xml:space="preserve"> </w:t>
                            </w:r>
                            <w:r>
                              <w:rPr>
                                <w:rFonts w:ascii="宋体" w:eastAsia="宋体" w:hAnsi="宋体" w:cs="宋体" w:hint="eastAsia"/>
                                <w:b/>
                                <w:bCs/>
                                <w:spacing w:val="-5"/>
                              </w:rPr>
                              <w:t>SR</w:t>
                            </w:r>
                          </w:p>
                          <w:p w14:paraId="2F86294B" w14:textId="77777777" w:rsidR="00D94572" w:rsidRDefault="00B65C93">
                            <w:pPr>
                              <w:pStyle w:val="a3"/>
                              <w:spacing w:before="5" w:line="194" w:lineRule="auto"/>
                              <w:ind w:left="0" w:right="46"/>
                              <w:rPr>
                                <w:rFonts w:ascii="楷体" w:eastAsia="楷体" w:hAnsi="楷体" w:cs="楷体"/>
                                <w:spacing w:val="-5"/>
                                <w:lang w:val="en-US"/>
                              </w:rPr>
                            </w:pPr>
                            <w:r>
                              <w:rPr>
                                <w:rFonts w:ascii="楷体" w:eastAsia="楷体" w:hAnsi="楷体" w:cs="楷体" w:hint="eastAsia"/>
                                <w:spacing w:val="-5"/>
                                <w:lang w:val="en-US"/>
                              </w:rPr>
                              <w:t>发送方采用流水线方式发送报文，采用重传恢复丢失的报文段，接收方采用累积确认进行响应</w:t>
                            </w:r>
                          </w:p>
                          <w:p w14:paraId="48EAFAA9"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三个主要事件：</w:t>
                            </w:r>
                          </w:p>
                          <w:p w14:paraId="799F0C1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从上层应用接收数据：创建并发送 TCP 报文段。若当前没有定时器启动（无已发送未确认报文），则为其启动一个定时器</w:t>
                            </w:r>
                          </w:p>
                          <w:p w14:paraId="65A0DC39"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定时器超时：重传最小序号的已发送未确认报文段并重启定时器</w:t>
                            </w:r>
                          </w:p>
                          <w:p w14:paraId="672D6453"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收到 ACK：若确认序号大于基序号，则移动发送窗口，终止定时器，若有则为当前最早已发送未确认的报文</w:t>
                            </w:r>
                            <w:proofErr w:type="gramStart"/>
                            <w:r>
                              <w:rPr>
                                <w:rFonts w:ascii="宋体" w:eastAsia="宋体" w:hAnsi="宋体" w:cs="宋体" w:hint="eastAsia"/>
                                <w:spacing w:val="-5"/>
                                <w:lang w:val="en-US"/>
                              </w:rPr>
                              <w:t>段启动</w:t>
                            </w:r>
                            <w:proofErr w:type="gramEnd"/>
                            <w:r>
                              <w:rPr>
                                <w:rFonts w:ascii="宋体" w:eastAsia="宋体" w:hAnsi="宋体" w:cs="宋体" w:hint="eastAsia"/>
                                <w:spacing w:val="-5"/>
                                <w:lang w:val="en-US"/>
                              </w:rPr>
                              <w:t>定时器</w:t>
                            </w:r>
                          </w:p>
                          <w:p w14:paraId="536EBA63" w14:textId="77777777" w:rsidR="00D94572" w:rsidRDefault="00B65C93">
                            <w:pPr>
                              <w:pStyle w:val="a3"/>
                              <w:spacing w:before="5" w:line="194" w:lineRule="auto"/>
                              <w:ind w:left="0" w:right="46"/>
                              <w:rPr>
                                <w:rFonts w:ascii="宋体" w:eastAsia="宋体" w:hAnsi="宋体" w:cs="宋体"/>
                                <w:b/>
                                <w:bCs/>
                                <w:i/>
                                <w:iCs/>
                                <w:spacing w:val="-5"/>
                                <w:u w:val="single"/>
                              </w:rPr>
                            </w:pPr>
                            <w:r>
                              <w:rPr>
                                <w:rFonts w:ascii="宋体" w:eastAsia="宋体" w:hAnsi="宋体" w:cs="宋体" w:hint="eastAsia"/>
                                <w:b/>
                                <w:bCs/>
                                <w:i/>
                                <w:iCs/>
                                <w:spacing w:val="-5"/>
                                <w:u w:val="single"/>
                                <w:lang w:val="en-US"/>
                              </w:rPr>
                              <w:t>简化协议的</w:t>
                            </w:r>
                            <w:r>
                              <w:rPr>
                                <w:rFonts w:ascii="宋体" w:eastAsia="宋体" w:hAnsi="宋体" w:cs="宋体" w:hint="eastAsia"/>
                                <w:b/>
                                <w:bCs/>
                                <w:i/>
                                <w:iCs/>
                                <w:spacing w:val="-5"/>
                                <w:u w:val="single"/>
                              </w:rPr>
                              <w:t>接收方（</w:t>
                            </w:r>
                            <w:r>
                              <w:rPr>
                                <w:rFonts w:ascii="宋体" w:eastAsia="宋体" w:hAnsi="宋体" w:cs="宋体" w:hint="eastAsia"/>
                                <w:b/>
                                <w:bCs/>
                                <w:i/>
                                <w:iCs/>
                                <w:spacing w:val="-5"/>
                                <w:u w:val="single"/>
                                <w:lang w:val="en-US"/>
                              </w:rPr>
                              <w:t>累积</w:t>
                            </w:r>
                            <w:r>
                              <w:rPr>
                                <w:rFonts w:ascii="宋体" w:eastAsia="宋体" w:hAnsi="宋体" w:cs="宋体" w:hint="eastAsia"/>
                                <w:b/>
                                <w:bCs/>
                                <w:i/>
                                <w:iCs/>
                                <w:spacing w:val="-5"/>
                                <w:u w:val="single"/>
                              </w:rPr>
                              <w:t>确认)：</w:t>
                            </w:r>
                          </w:p>
                          <w:p w14:paraId="59F159EE"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仅在正确、按序收到报文段后更新确认序号并发 ACK，否则重复最近的一次 ACK，并缓存失序的报文段（避免重复发送 ACK）</w:t>
                            </w:r>
                          </w:p>
                          <w:p w14:paraId="1B13E3DE"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b/>
                                <w:bCs/>
                                <w:i/>
                                <w:iCs/>
                                <w:spacing w:val="-5"/>
                                <w:u w:val="single"/>
                                <w:lang w:val="en-US"/>
                              </w:rPr>
                              <w:t>简化协议的发送方（流水式发送）：</w:t>
                            </w:r>
                          </w:p>
                          <w:p w14:paraId="65197E68"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流水式发送，仅对</w:t>
                            </w:r>
                            <w:proofErr w:type="gramStart"/>
                            <w:r>
                              <w:rPr>
                                <w:rFonts w:ascii="宋体" w:eastAsia="宋体" w:hAnsi="宋体" w:cs="宋体" w:hint="eastAsia"/>
                                <w:spacing w:val="-5"/>
                                <w:lang w:val="en-US"/>
                              </w:rPr>
                              <w:t>最早未</w:t>
                            </w:r>
                            <w:proofErr w:type="gramEnd"/>
                            <w:r>
                              <w:rPr>
                                <w:rFonts w:ascii="宋体" w:eastAsia="宋体" w:hAnsi="宋体" w:cs="宋体" w:hint="eastAsia"/>
                                <w:spacing w:val="-5"/>
                                <w:lang w:val="en-US"/>
                              </w:rPr>
                              <w:t>确认的报文段使用一个定时器，并在超时候重发</w:t>
                            </w:r>
                            <w:proofErr w:type="gramStart"/>
                            <w:r>
                              <w:rPr>
                                <w:rFonts w:ascii="宋体" w:eastAsia="宋体" w:hAnsi="宋体" w:cs="宋体" w:hint="eastAsia"/>
                                <w:spacing w:val="-5"/>
                                <w:lang w:val="en-US"/>
                              </w:rPr>
                              <w:t>最早未</w:t>
                            </w:r>
                            <w:proofErr w:type="gramEnd"/>
                            <w:r>
                              <w:rPr>
                                <w:rFonts w:ascii="宋体" w:eastAsia="宋体" w:hAnsi="宋体" w:cs="宋体" w:hint="eastAsia"/>
                                <w:spacing w:val="-5"/>
                                <w:lang w:val="en-US"/>
                              </w:rPr>
                              <w:t>确认的报文段（避免超时长度过小导致大量重发）</w:t>
                            </w:r>
                          </w:p>
                          <w:p w14:paraId="1E1355EB"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改进：接收方推迟确认</w:t>
                            </w:r>
                          </w:p>
                          <w:p w14:paraId="66D3CEB1"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为减少通信量，接收方可在收到若干报文段后，仅发送一个累积确认报文。TCP 规定：推迟确认的时间最多为 0.5s，接收</w:t>
                            </w:r>
                            <w:proofErr w:type="gramStart"/>
                            <w:r>
                              <w:rPr>
                                <w:rFonts w:ascii="宋体" w:eastAsia="宋体" w:hAnsi="宋体" w:cs="宋体" w:hint="eastAsia"/>
                                <w:spacing w:val="-5"/>
                                <w:lang w:val="en-US"/>
                              </w:rPr>
                              <w:t>方至少</w:t>
                            </w:r>
                            <w:proofErr w:type="gramEnd"/>
                            <w:r>
                              <w:rPr>
                                <w:rFonts w:ascii="宋体" w:eastAsia="宋体" w:hAnsi="宋体" w:cs="宋体" w:hint="eastAsia"/>
                                <w:spacing w:val="-5"/>
                                <w:u w:val="single"/>
                                <w:lang w:val="en-US"/>
                              </w:rPr>
                              <w:t>每隔一个报文段</w:t>
                            </w:r>
                            <w:r>
                              <w:rPr>
                                <w:rFonts w:ascii="宋体" w:eastAsia="宋体" w:hAnsi="宋体" w:cs="宋体" w:hint="eastAsia"/>
                                <w:spacing w:val="-5"/>
                                <w:lang w:val="en-US"/>
                              </w:rPr>
                              <w:t>就采用正常确认，且对于失序或</w:t>
                            </w:r>
                            <w:r>
                              <w:rPr>
                                <w:rFonts w:ascii="宋体" w:eastAsia="宋体" w:hAnsi="宋体" w:cs="宋体" w:hint="eastAsia"/>
                                <w:spacing w:val="-5"/>
                              </w:rPr>
                              <w:t>填充间隙低端</w:t>
                            </w:r>
                            <w:r>
                              <w:rPr>
                                <w:rFonts w:ascii="宋体" w:eastAsia="宋体" w:hAnsi="宋体" w:cs="宋体" w:hint="eastAsia"/>
                                <w:spacing w:val="-5"/>
                                <w:lang w:val="en-US"/>
                              </w:rPr>
                              <w:t>的报文段立即发送确认。</w:t>
                            </w:r>
                          </w:p>
                          <w:p w14:paraId="66AD5096"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缺点：延迟太大时导致不必要的重</w:t>
                            </w:r>
                            <w:r>
                              <w:rPr>
                                <w:rFonts w:ascii="宋体" w:eastAsia="宋体" w:hAnsi="宋体" w:cs="宋体" w:hint="eastAsia"/>
                                <w:spacing w:val="-5"/>
                                <w:lang w:val="en-US"/>
                              </w:rPr>
                              <w:t>传；</w:t>
                            </w:r>
                            <w:r>
                              <w:rPr>
                                <w:rFonts w:ascii="宋体" w:eastAsia="宋体" w:hAnsi="宋体" w:cs="宋体" w:hint="eastAsia"/>
                                <w:spacing w:val="-5"/>
                              </w:rPr>
                              <w:t>RTT 估计不准确</w:t>
                            </w:r>
                          </w:p>
                          <w:p w14:paraId="21F9871A"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改进：发送</w:t>
                            </w:r>
                            <w:proofErr w:type="gramStart"/>
                            <w:r>
                              <w:rPr>
                                <w:rFonts w:ascii="宋体" w:eastAsia="宋体" w:hAnsi="宋体" w:cs="宋体" w:hint="eastAsia"/>
                                <w:b/>
                                <w:bCs/>
                                <w:i/>
                                <w:iCs/>
                                <w:spacing w:val="-5"/>
                                <w:u w:val="single"/>
                                <w:lang w:val="en-US"/>
                              </w:rPr>
                              <w:t>方快速</w:t>
                            </w:r>
                            <w:proofErr w:type="gramEnd"/>
                            <w:r>
                              <w:rPr>
                                <w:rFonts w:ascii="宋体" w:eastAsia="宋体" w:hAnsi="宋体" w:cs="宋体" w:hint="eastAsia"/>
                                <w:b/>
                                <w:bCs/>
                                <w:i/>
                                <w:iCs/>
                                <w:spacing w:val="-5"/>
                                <w:u w:val="single"/>
                                <w:lang w:val="en-US"/>
                              </w:rPr>
                              <w:t>重传-利用重复 ACK 检测丢包</w:t>
                            </w:r>
                          </w:p>
                          <w:p w14:paraId="7CC0A68A"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仅通过超时触发重传的问题：超时间隔较长，增加了延迟</w:t>
                            </w:r>
                          </w:p>
                          <w:p w14:paraId="05C201E2"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大多数情况下下层协议(IP)能够按序交付分组，重复 ACK 极有可能是因为丢包。故当收到对同一序号的三次重复确认时，立即重发该报文段。</w:t>
                            </w:r>
                          </w:p>
                          <w:p w14:paraId="7ECEF76A" w14:textId="77777777" w:rsidR="00D94572" w:rsidRDefault="00D94572">
                            <w:pPr>
                              <w:pStyle w:val="a3"/>
                              <w:spacing w:before="5" w:line="194" w:lineRule="auto"/>
                              <w:ind w:left="0" w:right="46"/>
                              <w:rPr>
                                <w:rFonts w:ascii="宋体" w:eastAsia="宋体" w:hAnsi="宋体" w:cs="宋体"/>
                                <w:spacing w:val="-5"/>
                              </w:rPr>
                            </w:pPr>
                          </w:p>
                        </w:txbxContent>
                      </wps:txbx>
                      <wps:bodyPr lIns="18000" tIns="10800" rIns="18000" bIns="10800" upright="1"/>
                    </wps:wsp>
                  </a:graphicData>
                </a:graphic>
              </wp:anchor>
            </w:drawing>
          </mc:Choice>
          <mc:Fallback>
            <w:pict>
              <v:shape w14:anchorId="3ACE014B" id="文本框 126" o:spid="_x0000_s1064" type="#_x0000_t202" style="position:absolute;left:0;text-align:left;margin-left:-1.2pt;margin-top:4.45pt;width:144.25pt;height:28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zmGAIAACgEAAAOAAAAZHJzL2Uyb0RvYy54bWysU0uOEzEQ3SNxB8t70p2EhKSVzkgQgpAQ&#10;IA0coGK7uy35J9uT7lwAbsCKDfs5V85B2ZnJZIAFQiSSu8pVfn5Vz7W6GrQie+GDtKam41FJiTDM&#10;cmnamn7+tH22oCREMByUNaKmBxHo1frpk1XvKjGxnVVceIIgJlS9q2kXo6uKIrBOaAgj64TBYGO9&#10;hoiubwvuoUd0rYpJWc6L3nruvGUiBNzdnIJ0nfGbRrD4oWmCiETVFLnFvPq87tJarFdQtR5cJ9kd&#10;DfgHFhqkwUvPUBuIQG68/A1KS+ZtsE0cMasL2zSSiVwDVjMuf6nmugMnci3YnODObQr/D5a933/0&#10;RPKaPp9SYkCjRsdvX4/fb48/vpDxZJ461LtQYeK1w9Q4vLQDKn2/H3AzFT40XqcvlkQwjr0+nPsr&#10;hkhYOrSYjpcvZpQwjE3n08VslhUoHo47H+IbYTVJRk09Cpj7Cvt3ISIVTL1PSbcFqyTfSqWy49vd&#10;K+XJHlDsbf4llnjkUZoypK/pcjZJRADfXKMgoqkddiGYNt/36ES4BN4s0/9PwInYBkJ3IpARUhpU&#10;Wkbhs9UJ4K8NJ/HgsNEGR4ImMlpwSpTACUpWzowg1d9kYnXKYJFJo5MWyYrDbsiqTqYJLm3tLD+g&#10;fuqtweczXpRlGoeTU6JHib+M7C4jN87LtkM5sur5KnyOubN3o5Pe+6WfCT0M+PonAAAA//8DAFBL&#10;AwQUAAYACAAAACEAz1gLNd4AAAAIAQAADwAAAGRycy9kb3ducmV2LnhtbEyPwU7DMBBE70j8g7WV&#10;uLVOAqnSkE2FKuBWIQof4MZOnNZeR7Hbhn495kSPoxnNvKnWkzXsrEbfO0JIFwkwRY2TPXUI319v&#10;8wKYD4KkMI4Uwo/ysK7v7ypRSnehT3XehY7FEvKlQNAhDCXnvtHKCr9wg6LotW60IkQ5dlyO4hLL&#10;reFZkiy5FT3FBS0GtdGqOe5OFqF9/0ib7TUczKbdXvXj63CgPEd8mE0vz8CCmsJ/GP7wIzrUkWnv&#10;TiQ9Mwjz7CkmEYoVsGhnxTIFtkfIi3QFvK747YH6FwAA//8DAFBLAQItABQABgAIAAAAIQC2gziS&#10;/gAAAOEBAAATAAAAAAAAAAAAAAAAAAAAAABbQ29udGVudF9UeXBlc10ueG1sUEsBAi0AFAAGAAgA&#10;AAAhADj9If/WAAAAlAEAAAsAAAAAAAAAAAAAAAAALwEAAF9yZWxzLy5yZWxzUEsBAi0AFAAGAAgA&#10;AAAhAFDKHOYYAgAAKAQAAA4AAAAAAAAAAAAAAAAALgIAAGRycy9lMm9Eb2MueG1sUEsBAi0AFAAG&#10;AAgAAAAhAM9YCzXeAAAACAEAAA8AAAAAAAAAAAAAAAAAcgQAAGRycy9kb3ducmV2LnhtbFBLBQYA&#10;AAAABAAEAPMAAAB9BQAAAAA=&#10;" strokecolor="#d9d9d9">
                <v:textbox inset=".5mm,.3mm,.5mm,.3mm">
                  <w:txbxContent>
                    <w:p w14:paraId="7DFFE45D" w14:textId="77777777" w:rsidR="00D94572" w:rsidRDefault="00B65C93">
                      <w:pPr>
                        <w:pStyle w:val="2"/>
                        <w:tabs>
                          <w:tab w:val="left" w:pos="245"/>
                        </w:tabs>
                        <w:spacing w:line="121" w:lineRule="exact"/>
                        <w:ind w:left="0"/>
                        <w:jc w:val="both"/>
                        <w:rPr>
                          <w:lang w:val="en-US"/>
                        </w:rPr>
                      </w:pPr>
                      <w:r>
                        <w:rPr>
                          <w:rFonts w:hint="eastAsia"/>
                          <w:lang w:val="en-US"/>
                        </w:rPr>
                        <w:t xml:space="preserve">3.5 </w:t>
                      </w:r>
                      <w:r>
                        <w:t>TCP</w:t>
                      </w:r>
                      <w:r>
                        <w:rPr>
                          <w:rFonts w:hint="eastAsia"/>
                        </w:rPr>
                        <w:t>：</w:t>
                      </w:r>
                      <w:r>
                        <w:rPr>
                          <w:rFonts w:hint="eastAsia"/>
                          <w:lang w:val="en-US"/>
                        </w:rPr>
                        <w:t>面向连接的运输</w:t>
                      </w:r>
                    </w:p>
                    <w:p w14:paraId="5CE8B932"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[TCP 的</w:t>
                      </w:r>
                      <w:r>
                        <w:rPr>
                          <w:rFonts w:ascii="宋体" w:eastAsia="宋体" w:hAnsi="宋体" w:cs="宋体" w:hint="eastAsia"/>
                          <w:b/>
                          <w:bCs/>
                          <w:spacing w:val="-5"/>
                        </w:rPr>
                        <w:t>特性</w:t>
                      </w:r>
                      <w:r>
                        <w:rPr>
                          <w:rFonts w:ascii="宋体" w:eastAsia="宋体" w:hAnsi="宋体" w:cs="宋体" w:hint="eastAsia"/>
                          <w:b/>
                          <w:bCs/>
                          <w:spacing w:val="-5"/>
                          <w:lang w:val="en-US"/>
                        </w:rPr>
                        <w:t>]</w:t>
                      </w:r>
                    </w:p>
                    <w:p w14:paraId="6715A547" w14:textId="77777777" w:rsidR="00D94572" w:rsidRDefault="00B65C93">
                      <w:pPr>
                        <w:pStyle w:val="a3"/>
                        <w:spacing w:before="5" w:line="194" w:lineRule="auto"/>
                        <w:ind w:left="0" w:right="46"/>
                        <w:rPr>
                          <w:rFonts w:ascii="楷体" w:eastAsia="楷体" w:hAnsi="楷体" w:cs="楷体"/>
                          <w:spacing w:val="-5"/>
                          <w:lang w:val="en-US"/>
                        </w:rPr>
                      </w:pPr>
                      <w:r>
                        <w:rPr>
                          <w:rFonts w:ascii="楷体" w:eastAsia="楷体" w:hAnsi="楷体" w:cs="楷体" w:hint="eastAsia"/>
                          <w:spacing w:val="-5"/>
                        </w:rPr>
                        <w:t>点到点（</w:t>
                      </w:r>
                      <w:r>
                        <w:rPr>
                          <w:rFonts w:ascii="楷体" w:eastAsia="楷体" w:hAnsi="楷体" w:cs="楷体" w:hint="eastAsia"/>
                          <w:spacing w:val="-5"/>
                          <w:lang w:val="en-US"/>
                        </w:rPr>
                        <w:t>单个发送方与单个接收方进程间通信</w:t>
                      </w:r>
                      <w:r>
                        <w:rPr>
                          <w:rFonts w:ascii="楷体" w:eastAsia="楷体" w:hAnsi="楷体" w:cs="楷体" w:hint="eastAsia"/>
                          <w:spacing w:val="-5"/>
                        </w:rPr>
                        <w:t>）、全双工（</w:t>
                      </w:r>
                      <w:r>
                        <w:rPr>
                          <w:rFonts w:ascii="楷体" w:eastAsia="楷体" w:hAnsi="楷体" w:cs="楷体" w:hint="eastAsia"/>
                          <w:spacing w:val="-5"/>
                          <w:lang w:val="en-US"/>
                        </w:rPr>
                        <w:t>同时双向</w:t>
                      </w:r>
                      <w:r>
                        <w:rPr>
                          <w:rFonts w:ascii="楷体" w:eastAsia="楷体" w:hAnsi="楷体" w:cs="楷体" w:hint="eastAsia"/>
                          <w:spacing w:val="-5"/>
                        </w:rPr>
                        <w:t>）、面向连接（一个进程开始向另一个进程发送数据之前，二者必须先发送某些预备报文段，以建立确保数据传输的参数和状态（套接字、缓存、变量）</w:t>
                      </w:r>
                      <w:r>
                        <w:rPr>
                          <w:rFonts w:ascii="楷体" w:eastAsia="楷体" w:hAnsi="楷体" w:cs="楷体" w:hint="eastAsia"/>
                          <w:spacing w:val="-5"/>
                          <w:lang w:val="en-US"/>
                        </w:rPr>
                        <w:t>保存在端系统中）、</w:t>
                      </w:r>
                      <w:r>
                        <w:rPr>
                          <w:rFonts w:ascii="楷体" w:eastAsia="楷体" w:hAnsi="楷体" w:cs="楷体" w:hint="eastAsia"/>
                          <w:spacing w:val="-5"/>
                        </w:rPr>
                        <w:t>可靠有序 、流水式发送、流量控制、发送缓存</w:t>
                      </w:r>
                      <w:r>
                        <w:rPr>
                          <w:rFonts w:ascii="楷体" w:eastAsia="楷体" w:hAnsi="楷体" w:cs="楷体" w:hint="eastAsia"/>
                          <w:spacing w:val="-5"/>
                          <w:lang w:val="en-US"/>
                        </w:rPr>
                        <w:t>(上层数据存入缓存整体发送)、接收缓存(收到正确按序的分组后先放入接收缓存，等待接收方自主读取)</w:t>
                      </w:r>
                      <w:r>
                        <w:rPr>
                          <w:rFonts w:ascii="楷体" w:eastAsia="楷体" w:hAnsi="楷体" w:cs="楷体" w:hint="eastAsia"/>
                          <w:spacing w:val="-5"/>
                        </w:rPr>
                        <w:t>、提供累计确认</w:t>
                      </w:r>
                      <w:r>
                        <w:rPr>
                          <w:rFonts w:ascii="楷体" w:eastAsia="楷体" w:hAnsi="楷体" w:cs="楷体" w:hint="eastAsia"/>
                          <w:spacing w:val="-5"/>
                          <w:lang w:val="en-US"/>
                        </w:rPr>
                        <w:t>、无边界</w:t>
                      </w:r>
                    </w:p>
                    <w:p w14:paraId="44728722" w14:textId="77777777" w:rsidR="00D94572" w:rsidRDefault="00B65C93">
                      <w:pPr>
                        <w:spacing w:line="120" w:lineRule="exact"/>
                        <w:rPr>
                          <w:rFonts w:ascii="宋体" w:eastAsia="宋体" w:hAnsi="宋体" w:cs="宋体"/>
                          <w:spacing w:val="-5"/>
                          <w:lang w:val="en-US"/>
                        </w:rPr>
                      </w:pPr>
                      <w:r>
                        <w:rPr>
                          <w:rFonts w:ascii="宋体" w:eastAsia="宋体" w:hAnsi="宋体" w:cs="宋体" w:hint="eastAsia"/>
                          <w:spacing w:val="-5"/>
                          <w:sz w:val="10"/>
                          <w:szCs w:val="10"/>
                        </w:rPr>
                        <w:t>TCP</w:t>
                      </w:r>
                      <w:r>
                        <w:rPr>
                          <w:rFonts w:ascii="宋体" w:eastAsia="宋体" w:hAnsi="宋体" w:cs="宋体" w:hint="eastAsia"/>
                          <w:spacing w:val="-5"/>
                          <w:sz w:val="10"/>
                          <w:szCs w:val="10"/>
                          <w:lang w:val="en-US"/>
                        </w:rPr>
                        <w:t xml:space="preserve"> </w:t>
                      </w:r>
                      <w:r>
                        <w:rPr>
                          <w:rFonts w:ascii="宋体" w:eastAsia="宋体" w:hAnsi="宋体" w:cs="宋体" w:hint="eastAsia"/>
                          <w:spacing w:val="-5"/>
                          <w:sz w:val="10"/>
                          <w:szCs w:val="10"/>
                        </w:rPr>
                        <w:t>连接的组成：发送方和接受方所在的主机上的缓存、变量和进程连接的套接字（路由器交换机和中继器没有为该连接分配任何缓存或变量）</w:t>
                      </w:r>
                    </w:p>
                    <w:p w14:paraId="78B7043B"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最大传输单元 MTU：链路层帧最大长度 1500 字节</w:t>
                      </w:r>
                    </w:p>
                    <w:p w14:paraId="202A4651"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spacing w:val="-5"/>
                        </w:rPr>
                        <w:t>最大报文段长度 MSS：MTU-TCP/IP 首部=1460 字节</w:t>
                      </w:r>
                    </w:p>
                    <w:p w14:paraId="10D86712"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w:t>
                      </w:r>
                      <w:r>
                        <w:rPr>
                          <w:rFonts w:ascii="宋体" w:eastAsia="宋体" w:hAnsi="宋体" w:cs="宋体" w:hint="eastAsia"/>
                          <w:b/>
                          <w:bCs/>
                          <w:spacing w:val="-5"/>
                        </w:rPr>
                        <w:t>往返时间估计</w:t>
                      </w:r>
                      <w:r>
                        <w:rPr>
                          <w:rFonts w:ascii="宋体" w:eastAsia="宋体" w:hAnsi="宋体" w:cs="宋体" w:hint="eastAsia"/>
                          <w:b/>
                          <w:bCs/>
                          <w:spacing w:val="-5"/>
                          <w:lang w:val="en-US"/>
                        </w:rPr>
                        <w:t>] RTT 是实时变化的，为此需要引入估计</w:t>
                      </w:r>
                    </w:p>
                    <w:p w14:paraId="58F6E89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(瞬时)SampleRTT：测量某报文从发出到收到确认报文之间的时间，不会被已重传的报文段计算（发送方无法确定 ACK 是对第一次还是超时重传后的报文段的确认）</w:t>
                      </w:r>
                    </w:p>
                    <w:p w14:paraId="1346CF64" w14:textId="77777777" w:rsidR="00D94572" w:rsidRDefault="00B65C93">
                      <w:pPr>
                        <w:pStyle w:val="a3"/>
                        <w:spacing w:before="5" w:line="194" w:lineRule="auto"/>
                        <w:ind w:left="0" w:right="46"/>
                        <w:rPr>
                          <w:rFonts w:ascii="宋体" w:eastAsia="宋体" w:hAnsi="宋体" w:cs="宋体"/>
                          <w:spacing w:val="-5"/>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5"/>
                        </w:rPr>
                        <w:t>指数加权移动平均</w:t>
                      </w:r>
                      <w:r w:rsidRPr="00811A1E">
                        <w:rPr>
                          <w:rFonts w:ascii="宋体" w:eastAsia="宋体" w:hAnsi="宋体" w:cs="宋体" w:hint="eastAsia"/>
                          <w:spacing w:val="-5"/>
                          <w:lang w:val="en-US"/>
                        </w:rPr>
                        <w:t xml:space="preserve"> EWMA</w:t>
                      </w:r>
                      <w:r>
                        <w:rPr>
                          <w:rFonts w:ascii="宋体" w:eastAsia="宋体" w:hAnsi="宋体" w:cs="宋体" w:hint="eastAsia"/>
                          <w:spacing w:val="-5"/>
                          <w:lang w:val="en-US"/>
                        </w:rPr>
                        <w:t>)EstimatedRTT：</w:t>
                      </w:r>
                      <w:r>
                        <w:rPr>
                          <w:rFonts w:ascii="楷体" w:eastAsia="楷体" w:hAnsi="楷体" w:cs="楷体" w:hint="eastAsia"/>
                          <w:spacing w:val="-5"/>
                          <w:lang w:val="en-US"/>
                        </w:rPr>
                        <w:t>EstimatedRTT=</w:t>
                      </w:r>
                      <w:r w:rsidRPr="00811A1E">
                        <w:rPr>
                          <w:rFonts w:ascii="楷体" w:eastAsia="楷体" w:hAnsi="楷体" w:cs="楷体" w:hint="eastAsia"/>
                          <w:spacing w:val="-5"/>
                          <w:lang w:val="en-US"/>
                        </w:rPr>
                        <w:t>（1-</w:t>
                      </w:r>
                      <w:r>
                        <w:rPr>
                          <w:rFonts w:ascii="楷体" w:eastAsia="楷体" w:hAnsi="楷体" w:cs="楷体" w:hint="eastAsia"/>
                          <w:spacing w:val="-5"/>
                        </w:rPr>
                        <w:t>α</w:t>
                      </w:r>
                      <w:r w:rsidRPr="00811A1E">
                        <w:rPr>
                          <w:rFonts w:ascii="楷体" w:eastAsia="楷体" w:hAnsi="楷体" w:cs="楷体" w:hint="eastAsia"/>
                          <w:spacing w:val="-5"/>
                          <w:lang w:val="en-US"/>
                        </w:rPr>
                        <w:t>)EstimatedRTT+</w:t>
                      </w:r>
                      <w:r>
                        <w:rPr>
                          <w:rFonts w:ascii="楷体" w:eastAsia="楷体" w:hAnsi="楷体" w:cs="楷体" w:hint="eastAsia"/>
                          <w:spacing w:val="-5"/>
                        </w:rPr>
                        <w:t>α</w:t>
                      </w:r>
                      <w:r w:rsidRPr="00811A1E">
                        <w:rPr>
                          <w:rFonts w:ascii="楷体" w:eastAsia="楷体" w:hAnsi="楷体" w:cs="楷体" w:hint="eastAsia"/>
                          <w:spacing w:val="-5"/>
                          <w:lang w:val="en-US"/>
                        </w:rPr>
                        <w:t>SampleRTT</w:t>
                      </w:r>
                      <w:r>
                        <w:rPr>
                          <w:rFonts w:ascii="宋体" w:eastAsia="宋体" w:hAnsi="宋体" w:cs="宋体" w:hint="eastAsia"/>
                          <w:spacing w:val="-5"/>
                        </w:rPr>
                        <w:t>。</w:t>
                      </w:r>
                      <w:r>
                        <w:rPr>
                          <w:rFonts w:ascii="宋体" w:eastAsia="宋体" w:hAnsi="宋体" w:cs="宋体" w:hint="eastAsia"/>
                          <w:spacing w:val="-5"/>
                          <w:lang w:val="en-US"/>
                        </w:rPr>
                        <w:t>一般取</w:t>
                      </w:r>
                      <w:r>
                        <w:rPr>
                          <w:rFonts w:ascii="宋体" w:eastAsia="宋体" w:hAnsi="宋体" w:cs="宋体" w:hint="eastAsia"/>
                          <w:spacing w:val="-5"/>
                        </w:rPr>
                        <w:t>α</w:t>
                      </w:r>
                      <w:r>
                        <w:rPr>
                          <w:rFonts w:ascii="宋体" w:eastAsia="宋体" w:hAnsi="宋体" w:cs="宋体" w:hint="eastAsia"/>
                          <w:spacing w:val="-5"/>
                          <w:lang w:val="en-US"/>
                        </w:rPr>
                        <w:t>=0.125，初值设为 SRTT</w:t>
                      </w:r>
                    </w:p>
                    <w:p w14:paraId="1E8EE893"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问题：瞬时 RTT 与平均 RTT 有较大的偏差，需要引入安全距离</w:t>
                      </w:r>
                    </w:p>
                    <w:p w14:paraId="6B7D208C" w14:textId="77777777" w:rsidR="00D94572" w:rsidRDefault="00B65C93">
                      <w:pPr>
                        <w:pStyle w:val="a3"/>
                        <w:spacing w:before="5" w:line="194" w:lineRule="auto"/>
                        <w:ind w:left="0" w:right="46"/>
                        <w:rPr>
                          <w:rFonts w:ascii="宋体" w:eastAsia="宋体" w:hAnsi="宋体" w:cs="宋体"/>
                          <w:spacing w:val="-5"/>
                          <w:lang w:val="en-US"/>
                        </w:rPr>
                      </w:pPr>
                      <w:r w:rsidRPr="00811A1E">
                        <w:rPr>
                          <w:rFonts w:ascii="宋体" w:eastAsia="宋体" w:hAnsi="宋体" w:cs="宋体" w:hint="eastAsia"/>
                          <w:spacing w:val="-5"/>
                          <w:lang w:val="en-US"/>
                        </w:rPr>
                        <w:t>•</w:t>
                      </w:r>
                      <w:r>
                        <w:rPr>
                          <w:rFonts w:ascii="宋体" w:eastAsia="宋体" w:hAnsi="宋体" w:cs="宋体" w:hint="eastAsia"/>
                          <w:spacing w:val="-5"/>
                          <w:lang w:val="en-US"/>
                        </w:rPr>
                        <w:t xml:space="preserve"> </w:t>
                      </w:r>
                      <w:r>
                        <w:rPr>
                          <w:rFonts w:ascii="宋体" w:eastAsia="宋体" w:hAnsi="宋体" w:cs="宋体" w:hint="eastAsia"/>
                          <w:spacing w:val="-5"/>
                        </w:rPr>
                        <w:t>估算</w:t>
                      </w:r>
                      <w:r w:rsidRPr="00811A1E">
                        <w:rPr>
                          <w:rFonts w:ascii="宋体" w:eastAsia="宋体" w:hAnsi="宋体" w:cs="宋体" w:hint="eastAsia"/>
                          <w:spacing w:val="-5"/>
                          <w:lang w:val="en-US"/>
                        </w:rPr>
                        <w:t xml:space="preserve"> SampleRTT </w:t>
                      </w:r>
                      <w:r>
                        <w:rPr>
                          <w:rFonts w:ascii="宋体" w:eastAsia="宋体" w:hAnsi="宋体" w:cs="宋体" w:hint="eastAsia"/>
                          <w:spacing w:val="-5"/>
                        </w:rPr>
                        <w:t>偏离</w:t>
                      </w:r>
                      <w:r w:rsidRPr="00811A1E">
                        <w:rPr>
                          <w:rFonts w:ascii="宋体" w:eastAsia="宋体" w:hAnsi="宋体" w:cs="宋体" w:hint="eastAsia"/>
                          <w:spacing w:val="-5"/>
                          <w:lang w:val="en-US"/>
                        </w:rPr>
                        <w:t xml:space="preserve"> EstimatedRTT </w:t>
                      </w:r>
                      <w:r>
                        <w:rPr>
                          <w:rFonts w:ascii="宋体" w:eastAsia="宋体" w:hAnsi="宋体" w:cs="宋体" w:hint="eastAsia"/>
                          <w:spacing w:val="-5"/>
                        </w:rPr>
                        <w:t>的程度</w:t>
                      </w:r>
                      <w:r>
                        <w:rPr>
                          <w:rFonts w:ascii="宋体" w:eastAsia="宋体" w:hAnsi="宋体" w:cs="宋体" w:hint="eastAsia"/>
                          <w:spacing w:val="-5"/>
                          <w:lang w:val="en-US"/>
                        </w:rPr>
                        <w:t xml:space="preserve"> &lt;DevRTT&gt;：</w:t>
                      </w:r>
                    </w:p>
                    <w:p w14:paraId="3A569033" w14:textId="77777777" w:rsidR="00D94572" w:rsidRDefault="00B65C93">
                      <w:pPr>
                        <w:pStyle w:val="a3"/>
                        <w:spacing w:before="5" w:line="194" w:lineRule="auto"/>
                        <w:ind w:left="0" w:right="46"/>
                        <w:rPr>
                          <w:rFonts w:ascii="楷体" w:eastAsia="楷体" w:hAnsi="楷体" w:cs="楷体"/>
                          <w:spacing w:val="-5"/>
                          <w:lang w:val="en-US"/>
                        </w:rPr>
                      </w:pPr>
                      <w:r>
                        <w:rPr>
                          <w:rFonts w:ascii="楷体" w:eastAsia="楷体" w:hAnsi="楷体" w:cs="楷体" w:hint="eastAsia"/>
                          <w:spacing w:val="-5"/>
                          <w:lang w:val="en-US"/>
                        </w:rPr>
                        <w:t>DevRTT=(1-β)DevRTT+β|SampleRTT-EstimatedRTT|,β一般为 0.25</w:t>
                      </w:r>
                    </w:p>
                    <w:p w14:paraId="25E6B963" w14:textId="77777777" w:rsidR="00D94572" w:rsidRDefault="00B65C93">
                      <w:pPr>
                        <w:pStyle w:val="a3"/>
                        <w:spacing w:before="5" w:line="194" w:lineRule="auto"/>
                        <w:ind w:left="0" w:right="46"/>
                        <w:rPr>
                          <w:rFonts w:ascii="楷体" w:eastAsia="楷体" w:hAnsi="楷体" w:cs="楷体"/>
                          <w:spacing w:val="-5"/>
                        </w:rPr>
                      </w:pPr>
                      <w:r>
                        <w:rPr>
                          <w:rFonts w:ascii="楷体" w:eastAsia="楷体" w:hAnsi="楷体" w:cs="楷体" w:hint="eastAsia"/>
                          <w:b/>
                          <w:bCs/>
                          <w:spacing w:val="-5"/>
                          <w:lang w:val="en-US"/>
                        </w:rPr>
                        <w:t>超时间隔管理(定时器补偿)：</w:t>
                      </w:r>
                      <w:r>
                        <w:rPr>
                          <w:rFonts w:ascii="楷体" w:eastAsia="楷体" w:hAnsi="楷体" w:cs="楷体" w:hint="eastAsia"/>
                          <w:spacing w:val="-5"/>
                          <w:lang w:val="en-US"/>
                        </w:rPr>
                        <w:t xml:space="preserve">引入 </w:t>
                      </w:r>
                      <w:r w:rsidRPr="00811A1E">
                        <w:rPr>
                          <w:rFonts w:ascii="楷体" w:eastAsia="楷体" w:hAnsi="楷体" w:cs="楷体" w:hint="eastAsia"/>
                          <w:spacing w:val="-5"/>
                          <w:lang w:val="en-US"/>
                        </w:rPr>
                        <w:t>TimeoutInterval</w:t>
                      </w:r>
                      <w:r>
                        <w:rPr>
                          <w:rFonts w:ascii="楷体" w:eastAsia="楷体" w:hAnsi="楷体" w:cs="楷体" w:hint="eastAsia"/>
                          <w:spacing w:val="-5"/>
                          <w:lang w:val="en-US"/>
                        </w:rPr>
                        <w:t xml:space="preserve"> </w:t>
                      </w:r>
                      <w:r w:rsidRPr="00811A1E">
                        <w:rPr>
                          <w:rFonts w:ascii="楷体" w:eastAsia="楷体" w:hAnsi="楷体" w:cs="楷体" w:hint="eastAsia"/>
                          <w:spacing w:val="-5"/>
                          <w:lang w:val="en-US"/>
                        </w:rPr>
                        <w:t>=</w:t>
                      </w:r>
                      <w:r>
                        <w:rPr>
                          <w:rFonts w:ascii="楷体" w:eastAsia="楷体" w:hAnsi="楷体" w:cs="楷体" w:hint="eastAsia"/>
                          <w:spacing w:val="-5"/>
                          <w:lang w:val="en-US"/>
                        </w:rPr>
                        <w:t xml:space="preserve"> </w:t>
                      </w:r>
                      <w:r w:rsidRPr="00811A1E">
                        <w:rPr>
                          <w:rFonts w:ascii="楷体" w:eastAsia="楷体" w:hAnsi="楷体" w:cs="楷体" w:hint="eastAsia"/>
                          <w:spacing w:val="-5"/>
                          <w:lang w:val="en-US"/>
                        </w:rPr>
                        <w:t>EstimatedRTT</w:t>
                      </w:r>
                      <w:r>
                        <w:rPr>
                          <w:rFonts w:ascii="楷体" w:eastAsia="楷体" w:hAnsi="楷体" w:cs="楷体" w:hint="eastAsia"/>
                          <w:spacing w:val="-5"/>
                          <w:lang w:val="en-US"/>
                        </w:rPr>
                        <w:t xml:space="preserve"> </w:t>
                      </w:r>
                      <w:r w:rsidRPr="00811A1E">
                        <w:rPr>
                          <w:rFonts w:ascii="楷体" w:eastAsia="楷体" w:hAnsi="楷体" w:cs="楷体" w:hint="eastAsia"/>
                          <w:spacing w:val="-5"/>
                          <w:lang w:val="en-US"/>
                        </w:rPr>
                        <w:t>+ 4·DevRTT，</w:t>
                      </w:r>
                      <w:r>
                        <w:rPr>
                          <w:rFonts w:ascii="楷体" w:eastAsia="楷体" w:hAnsi="楷体" w:cs="楷体" w:hint="eastAsia"/>
                          <w:spacing w:val="-5"/>
                          <w:u w:val="single"/>
                        </w:rPr>
                        <w:t>初始为</w:t>
                      </w:r>
                      <w:r w:rsidRPr="00811A1E">
                        <w:rPr>
                          <w:rFonts w:ascii="楷体" w:eastAsia="楷体" w:hAnsi="楷体" w:cs="楷体" w:hint="eastAsia"/>
                          <w:spacing w:val="-5"/>
                          <w:u w:val="single"/>
                          <w:lang w:val="en-US"/>
                        </w:rPr>
                        <w:t xml:space="preserve"> 1，</w:t>
                      </w:r>
                      <w:r>
                        <w:rPr>
                          <w:rFonts w:ascii="楷体" w:eastAsia="楷体" w:hAnsi="楷体" w:cs="楷体" w:hint="eastAsia"/>
                          <w:spacing w:val="-5"/>
                          <w:u w:val="single"/>
                        </w:rPr>
                        <w:t>超时翻倍</w:t>
                      </w:r>
                      <w:r w:rsidRPr="00811A1E">
                        <w:rPr>
                          <w:rFonts w:ascii="楷体" w:eastAsia="楷体" w:hAnsi="楷体" w:cs="楷体" w:hint="eastAsia"/>
                          <w:spacing w:val="-5"/>
                          <w:lang w:val="en-US"/>
                        </w:rPr>
                        <w:t>，</w:t>
                      </w:r>
                      <w:r>
                        <w:rPr>
                          <w:rFonts w:ascii="楷体" w:eastAsia="楷体" w:hAnsi="楷体" w:cs="楷体" w:hint="eastAsia"/>
                          <w:spacing w:val="-5"/>
                          <w:lang w:val="en-US"/>
                        </w:rPr>
                        <w:t>直到成功发送为止。在收到 ACK 或收到上层数据时</w:t>
                      </w:r>
                      <w:r>
                        <w:rPr>
                          <w:rFonts w:ascii="楷体" w:eastAsia="楷体" w:hAnsi="楷体" w:cs="楷体" w:hint="eastAsia"/>
                          <w:spacing w:val="-5"/>
                        </w:rPr>
                        <w:t>按照公式更新（</w:t>
                      </w:r>
                      <w:r>
                        <w:rPr>
                          <w:rFonts w:ascii="楷体" w:eastAsia="楷体" w:hAnsi="楷体" w:cs="楷体" w:hint="eastAsia"/>
                          <w:spacing w:val="-5"/>
                          <w:lang w:val="en-US"/>
                        </w:rPr>
                        <w:t>Karn 算法</w:t>
                      </w:r>
                      <w:r>
                        <w:rPr>
                          <w:rFonts w:ascii="楷体" w:eastAsia="楷体" w:hAnsi="楷体" w:cs="楷体" w:hint="eastAsia"/>
                          <w:spacing w:val="-5"/>
                        </w:rPr>
                        <w:t>）</w:t>
                      </w:r>
                    </w:p>
                    <w:p w14:paraId="1F62E209" w14:textId="77777777" w:rsidR="00D94572" w:rsidRDefault="00B65C93">
                      <w:pPr>
                        <w:pStyle w:val="a3"/>
                        <w:spacing w:before="5" w:line="194" w:lineRule="auto"/>
                        <w:ind w:left="0" w:right="46"/>
                        <w:rPr>
                          <w:rFonts w:ascii="宋体" w:eastAsia="宋体" w:hAnsi="宋体" w:cs="宋体"/>
                          <w:b/>
                          <w:bCs/>
                          <w:spacing w:val="-5"/>
                        </w:rPr>
                      </w:pPr>
                      <w:r>
                        <w:rPr>
                          <w:rFonts w:ascii="宋体" w:eastAsia="宋体" w:hAnsi="宋体" w:cs="宋体" w:hint="eastAsia"/>
                          <w:b/>
                          <w:bCs/>
                          <w:spacing w:val="-5"/>
                          <w:lang w:val="en-US"/>
                        </w:rPr>
                        <w:t>[TCP 可靠数据</w:t>
                      </w:r>
                      <w:r>
                        <w:rPr>
                          <w:rFonts w:ascii="宋体" w:eastAsia="宋体" w:hAnsi="宋体" w:cs="宋体" w:hint="eastAsia"/>
                          <w:b/>
                          <w:bCs/>
                          <w:spacing w:val="-5"/>
                        </w:rPr>
                        <w:t>传输机制</w:t>
                      </w:r>
                      <w:r>
                        <w:rPr>
                          <w:rFonts w:ascii="宋体" w:eastAsia="宋体" w:hAnsi="宋体" w:cs="宋体" w:hint="eastAsia"/>
                          <w:b/>
                          <w:bCs/>
                          <w:spacing w:val="-5"/>
                          <w:lang w:val="en-US"/>
                        </w:rPr>
                        <w:t>]：</w:t>
                      </w:r>
                      <w:r>
                        <w:rPr>
                          <w:rFonts w:ascii="宋体" w:eastAsia="宋体" w:hAnsi="宋体" w:cs="宋体" w:hint="eastAsia"/>
                          <w:b/>
                          <w:bCs/>
                          <w:spacing w:val="-5"/>
                        </w:rPr>
                        <w:t>像一个带累计确认的</w:t>
                      </w:r>
                      <w:r>
                        <w:rPr>
                          <w:rFonts w:ascii="宋体" w:eastAsia="宋体" w:hAnsi="宋体" w:cs="宋体" w:hint="eastAsia"/>
                          <w:b/>
                          <w:bCs/>
                          <w:spacing w:val="-5"/>
                          <w:lang w:val="en-US"/>
                        </w:rPr>
                        <w:t xml:space="preserve"> </w:t>
                      </w:r>
                      <w:r>
                        <w:rPr>
                          <w:rFonts w:ascii="宋体" w:eastAsia="宋体" w:hAnsi="宋体" w:cs="宋体" w:hint="eastAsia"/>
                          <w:b/>
                          <w:bCs/>
                          <w:spacing w:val="-5"/>
                        </w:rPr>
                        <w:t>SR</w:t>
                      </w:r>
                    </w:p>
                    <w:p w14:paraId="2F86294B" w14:textId="77777777" w:rsidR="00D94572" w:rsidRDefault="00B65C93">
                      <w:pPr>
                        <w:pStyle w:val="a3"/>
                        <w:spacing w:before="5" w:line="194" w:lineRule="auto"/>
                        <w:ind w:left="0" w:right="46"/>
                        <w:rPr>
                          <w:rFonts w:ascii="楷体" w:eastAsia="楷体" w:hAnsi="楷体" w:cs="楷体"/>
                          <w:spacing w:val="-5"/>
                          <w:lang w:val="en-US"/>
                        </w:rPr>
                      </w:pPr>
                      <w:r>
                        <w:rPr>
                          <w:rFonts w:ascii="楷体" w:eastAsia="楷体" w:hAnsi="楷体" w:cs="楷体" w:hint="eastAsia"/>
                          <w:spacing w:val="-5"/>
                          <w:lang w:val="en-US"/>
                        </w:rPr>
                        <w:t>发送方采用流水线方式发送报文，采用重传恢复丢失的报文段，接收方采用累积确认进行响应</w:t>
                      </w:r>
                    </w:p>
                    <w:p w14:paraId="48EAFAA9"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三个主要事件：</w:t>
                      </w:r>
                    </w:p>
                    <w:p w14:paraId="799F0C1E"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从上层应用接收数据：创建并发送 TCP 报文段。若当前没有定时器启动（无已发送未确认报文），则为其启动一个定时器</w:t>
                      </w:r>
                    </w:p>
                    <w:p w14:paraId="65A0DC39"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定时器超时：重传最小序号的已发送未确认报文段并重启定时器</w:t>
                      </w:r>
                    </w:p>
                    <w:p w14:paraId="672D6453"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收到 ACK：若确认序号大于基序号，则移动发送窗口，终止定时器，若有则为当前最早已发送未确认的报文段启动定时器</w:t>
                      </w:r>
                    </w:p>
                    <w:p w14:paraId="536EBA63" w14:textId="77777777" w:rsidR="00D94572" w:rsidRDefault="00B65C93">
                      <w:pPr>
                        <w:pStyle w:val="a3"/>
                        <w:spacing w:before="5" w:line="194" w:lineRule="auto"/>
                        <w:ind w:left="0" w:right="46"/>
                        <w:rPr>
                          <w:rFonts w:ascii="宋体" w:eastAsia="宋体" w:hAnsi="宋体" w:cs="宋体"/>
                          <w:b/>
                          <w:bCs/>
                          <w:i/>
                          <w:iCs/>
                          <w:spacing w:val="-5"/>
                          <w:u w:val="single"/>
                        </w:rPr>
                      </w:pPr>
                      <w:r>
                        <w:rPr>
                          <w:rFonts w:ascii="宋体" w:eastAsia="宋体" w:hAnsi="宋体" w:cs="宋体" w:hint="eastAsia"/>
                          <w:b/>
                          <w:bCs/>
                          <w:i/>
                          <w:iCs/>
                          <w:spacing w:val="-5"/>
                          <w:u w:val="single"/>
                          <w:lang w:val="en-US"/>
                        </w:rPr>
                        <w:t>简化协议的</w:t>
                      </w:r>
                      <w:r>
                        <w:rPr>
                          <w:rFonts w:ascii="宋体" w:eastAsia="宋体" w:hAnsi="宋体" w:cs="宋体" w:hint="eastAsia"/>
                          <w:b/>
                          <w:bCs/>
                          <w:i/>
                          <w:iCs/>
                          <w:spacing w:val="-5"/>
                          <w:u w:val="single"/>
                        </w:rPr>
                        <w:t>接收方（</w:t>
                      </w:r>
                      <w:r>
                        <w:rPr>
                          <w:rFonts w:ascii="宋体" w:eastAsia="宋体" w:hAnsi="宋体" w:cs="宋体" w:hint="eastAsia"/>
                          <w:b/>
                          <w:bCs/>
                          <w:i/>
                          <w:iCs/>
                          <w:spacing w:val="-5"/>
                          <w:u w:val="single"/>
                          <w:lang w:val="en-US"/>
                        </w:rPr>
                        <w:t>累积</w:t>
                      </w:r>
                      <w:r>
                        <w:rPr>
                          <w:rFonts w:ascii="宋体" w:eastAsia="宋体" w:hAnsi="宋体" w:cs="宋体" w:hint="eastAsia"/>
                          <w:b/>
                          <w:bCs/>
                          <w:i/>
                          <w:iCs/>
                          <w:spacing w:val="-5"/>
                          <w:u w:val="single"/>
                        </w:rPr>
                        <w:t>确认)：</w:t>
                      </w:r>
                    </w:p>
                    <w:p w14:paraId="59F159EE"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spacing w:val="-5"/>
                        </w:rPr>
                        <w:t>•</w:t>
                      </w:r>
                      <w:r>
                        <w:rPr>
                          <w:rFonts w:ascii="宋体" w:eastAsia="宋体" w:hAnsi="宋体" w:cs="宋体" w:hint="eastAsia"/>
                          <w:spacing w:val="-5"/>
                          <w:lang w:val="en-US"/>
                        </w:rPr>
                        <w:t xml:space="preserve"> 仅在正确、按序收到报文段后更新确认序号并发 ACK，否则重复最近的一次 ACK，并缓存失序的报文段（避免重复发送 ACK）</w:t>
                      </w:r>
                    </w:p>
                    <w:p w14:paraId="1B13E3DE" w14:textId="77777777" w:rsidR="00D94572" w:rsidRDefault="00B65C93">
                      <w:pPr>
                        <w:pStyle w:val="a3"/>
                        <w:spacing w:before="5" w:line="194" w:lineRule="auto"/>
                        <w:ind w:left="0" w:right="46"/>
                        <w:rPr>
                          <w:rFonts w:ascii="宋体" w:eastAsia="宋体" w:hAnsi="宋体" w:cs="宋体"/>
                          <w:spacing w:val="-5"/>
                        </w:rPr>
                      </w:pPr>
                      <w:r>
                        <w:rPr>
                          <w:rFonts w:ascii="宋体" w:eastAsia="宋体" w:hAnsi="宋体" w:cs="宋体" w:hint="eastAsia"/>
                          <w:b/>
                          <w:bCs/>
                          <w:i/>
                          <w:iCs/>
                          <w:spacing w:val="-5"/>
                          <w:u w:val="single"/>
                          <w:lang w:val="en-US"/>
                        </w:rPr>
                        <w:t>简化协议的发送方（流水式发送）：</w:t>
                      </w:r>
                    </w:p>
                    <w:p w14:paraId="65197E68"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流水式发送，仅对最早未确认的报文段使用一个定时器，并在超时候重发最早未确认的报文段（避免超时长度过小导致大量重发）</w:t>
                      </w:r>
                    </w:p>
                    <w:p w14:paraId="1E1355EB"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改进：接收方推迟确认</w:t>
                      </w:r>
                    </w:p>
                    <w:p w14:paraId="66D3CEB1"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为减少通信量，接收方可在收到若干报文段后，仅发送一个累积确认报文。TCP 规定：推迟确认的时间最多为 0.5s，接收方至少</w:t>
                      </w:r>
                      <w:r>
                        <w:rPr>
                          <w:rFonts w:ascii="宋体" w:eastAsia="宋体" w:hAnsi="宋体" w:cs="宋体" w:hint="eastAsia"/>
                          <w:spacing w:val="-5"/>
                          <w:u w:val="single"/>
                          <w:lang w:val="en-US"/>
                        </w:rPr>
                        <w:t>每隔一个报文段</w:t>
                      </w:r>
                      <w:r>
                        <w:rPr>
                          <w:rFonts w:ascii="宋体" w:eastAsia="宋体" w:hAnsi="宋体" w:cs="宋体" w:hint="eastAsia"/>
                          <w:spacing w:val="-5"/>
                          <w:lang w:val="en-US"/>
                        </w:rPr>
                        <w:t>就采用正常确认，且对于失序或</w:t>
                      </w:r>
                      <w:r>
                        <w:rPr>
                          <w:rFonts w:ascii="宋体" w:eastAsia="宋体" w:hAnsi="宋体" w:cs="宋体" w:hint="eastAsia"/>
                          <w:spacing w:val="-5"/>
                        </w:rPr>
                        <w:t>填充间隙低端</w:t>
                      </w:r>
                      <w:r>
                        <w:rPr>
                          <w:rFonts w:ascii="宋体" w:eastAsia="宋体" w:hAnsi="宋体" w:cs="宋体" w:hint="eastAsia"/>
                          <w:spacing w:val="-5"/>
                          <w:lang w:val="en-US"/>
                        </w:rPr>
                        <w:t>的报文段立即发送确认。</w:t>
                      </w:r>
                    </w:p>
                    <w:p w14:paraId="66AD5096"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缺点：延迟太大时导致不必要的重</w:t>
                      </w:r>
                      <w:r>
                        <w:rPr>
                          <w:rFonts w:ascii="宋体" w:eastAsia="宋体" w:hAnsi="宋体" w:cs="宋体" w:hint="eastAsia"/>
                          <w:spacing w:val="-5"/>
                          <w:lang w:val="en-US"/>
                        </w:rPr>
                        <w:t>传；</w:t>
                      </w:r>
                      <w:r>
                        <w:rPr>
                          <w:rFonts w:ascii="宋体" w:eastAsia="宋体" w:hAnsi="宋体" w:cs="宋体" w:hint="eastAsia"/>
                          <w:spacing w:val="-5"/>
                        </w:rPr>
                        <w:t>RTT 估计不准确</w:t>
                      </w:r>
                    </w:p>
                    <w:p w14:paraId="21F9871A" w14:textId="77777777" w:rsidR="00D94572" w:rsidRDefault="00B65C93">
                      <w:pPr>
                        <w:pStyle w:val="a3"/>
                        <w:spacing w:before="5" w:line="194" w:lineRule="auto"/>
                        <w:ind w:left="0" w:right="46"/>
                        <w:rPr>
                          <w:rFonts w:ascii="宋体" w:eastAsia="宋体" w:hAnsi="宋体" w:cs="宋体"/>
                          <w:b/>
                          <w:bCs/>
                          <w:i/>
                          <w:iCs/>
                          <w:spacing w:val="-5"/>
                          <w:u w:val="single"/>
                          <w:lang w:val="en-US"/>
                        </w:rPr>
                      </w:pPr>
                      <w:r>
                        <w:rPr>
                          <w:rFonts w:ascii="宋体" w:eastAsia="宋体" w:hAnsi="宋体" w:cs="宋体" w:hint="eastAsia"/>
                          <w:b/>
                          <w:bCs/>
                          <w:i/>
                          <w:iCs/>
                          <w:spacing w:val="-5"/>
                          <w:u w:val="single"/>
                          <w:lang w:val="en-US"/>
                        </w:rPr>
                        <w:t>改进：发送方快速重传-利用重复 ACK 检测丢包</w:t>
                      </w:r>
                    </w:p>
                    <w:p w14:paraId="7CC0A68A"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lang w:val="en-US"/>
                        </w:rPr>
                        <w:t>仅通过超时触发重传的问题：超时间隔较长，增加了延迟</w:t>
                      </w:r>
                    </w:p>
                    <w:p w14:paraId="05C201E2" w14:textId="77777777" w:rsidR="00D94572" w:rsidRDefault="00B65C93">
                      <w:pPr>
                        <w:pStyle w:val="a3"/>
                        <w:spacing w:before="5" w:line="194" w:lineRule="auto"/>
                        <w:ind w:left="0" w:right="46"/>
                        <w:rPr>
                          <w:rFonts w:ascii="宋体" w:eastAsia="宋体" w:hAnsi="宋体" w:cs="宋体"/>
                          <w:spacing w:val="-5"/>
                          <w:lang w:val="en-US"/>
                        </w:rPr>
                      </w:pPr>
                      <w:r>
                        <w:rPr>
                          <w:rFonts w:ascii="宋体" w:eastAsia="宋体" w:hAnsi="宋体" w:cs="宋体" w:hint="eastAsia"/>
                          <w:spacing w:val="-5"/>
                        </w:rPr>
                        <w:t>•</w:t>
                      </w:r>
                      <w:r>
                        <w:rPr>
                          <w:rFonts w:ascii="宋体" w:eastAsia="宋体" w:hAnsi="宋体" w:cs="宋体" w:hint="eastAsia"/>
                          <w:spacing w:val="-5"/>
                          <w:lang w:val="en-US"/>
                        </w:rPr>
                        <w:t xml:space="preserve"> 大多数情况下下层协议(IP)能够按序交付分组，重复 ACK 极有可能是因为丢包。故当收到对同一序号的三次重复确认时，立即重发该报文段。</w:t>
                      </w:r>
                    </w:p>
                    <w:p w14:paraId="7ECEF76A" w14:textId="77777777" w:rsidR="00D94572" w:rsidRDefault="00D94572">
                      <w:pPr>
                        <w:pStyle w:val="a3"/>
                        <w:spacing w:before="5" w:line="194" w:lineRule="auto"/>
                        <w:ind w:left="0" w:right="46"/>
                        <w:rPr>
                          <w:rFonts w:ascii="宋体" w:eastAsia="宋体" w:hAnsi="宋体" w:cs="宋体"/>
                          <w:spacing w:val="-5"/>
                        </w:rPr>
                      </w:pPr>
                    </w:p>
                  </w:txbxContent>
                </v:textbox>
              </v:shape>
            </w:pict>
          </mc:Fallback>
        </mc:AlternateContent>
      </w:r>
    </w:p>
    <w:p w14:paraId="5747CE09" w14:textId="77777777" w:rsidR="00D94572" w:rsidRDefault="00D94572">
      <w:pPr>
        <w:spacing w:line="117" w:lineRule="exact"/>
        <w:ind w:left="283"/>
        <w:rPr>
          <w:sz w:val="10"/>
        </w:rPr>
      </w:pPr>
    </w:p>
    <w:p w14:paraId="78B81C83" w14:textId="77777777" w:rsidR="00D94572" w:rsidRDefault="00D94572">
      <w:pPr>
        <w:spacing w:line="117" w:lineRule="exact"/>
        <w:ind w:left="283"/>
        <w:rPr>
          <w:sz w:val="10"/>
        </w:rPr>
      </w:pPr>
    </w:p>
    <w:p w14:paraId="4A2AC759" w14:textId="77777777" w:rsidR="00D94572" w:rsidRDefault="00D94572">
      <w:pPr>
        <w:spacing w:line="117" w:lineRule="exact"/>
        <w:ind w:left="283"/>
        <w:rPr>
          <w:sz w:val="10"/>
        </w:rPr>
      </w:pPr>
    </w:p>
    <w:p w14:paraId="662E819D" w14:textId="77777777" w:rsidR="00D94572" w:rsidRDefault="00D94572">
      <w:pPr>
        <w:spacing w:line="117" w:lineRule="exact"/>
        <w:ind w:left="283"/>
        <w:rPr>
          <w:sz w:val="10"/>
        </w:rPr>
      </w:pPr>
    </w:p>
    <w:p w14:paraId="212F4D89" w14:textId="77777777" w:rsidR="00D94572" w:rsidRDefault="00D94572">
      <w:pPr>
        <w:spacing w:line="117" w:lineRule="exact"/>
        <w:ind w:left="283"/>
        <w:rPr>
          <w:sz w:val="10"/>
        </w:rPr>
      </w:pPr>
    </w:p>
    <w:p w14:paraId="2EBE5105" w14:textId="77777777" w:rsidR="00D94572" w:rsidRDefault="00D94572">
      <w:pPr>
        <w:spacing w:line="117" w:lineRule="exact"/>
        <w:ind w:left="283"/>
        <w:rPr>
          <w:sz w:val="10"/>
        </w:rPr>
      </w:pPr>
    </w:p>
    <w:p w14:paraId="5636F4E5" w14:textId="77777777" w:rsidR="00D94572" w:rsidRDefault="00D94572">
      <w:pPr>
        <w:spacing w:line="117" w:lineRule="exact"/>
        <w:ind w:left="283"/>
        <w:rPr>
          <w:sz w:val="10"/>
        </w:rPr>
      </w:pPr>
    </w:p>
    <w:p w14:paraId="155DEB5B" w14:textId="77777777" w:rsidR="00D94572" w:rsidRDefault="00D94572">
      <w:pPr>
        <w:spacing w:line="117" w:lineRule="exact"/>
        <w:ind w:left="283"/>
        <w:rPr>
          <w:sz w:val="10"/>
        </w:rPr>
      </w:pPr>
    </w:p>
    <w:p w14:paraId="4F1AC6B1" w14:textId="77777777" w:rsidR="00D94572" w:rsidRDefault="00D94572">
      <w:pPr>
        <w:spacing w:line="117" w:lineRule="exact"/>
        <w:ind w:left="283"/>
        <w:rPr>
          <w:sz w:val="10"/>
        </w:rPr>
      </w:pPr>
    </w:p>
    <w:p w14:paraId="51455CD3" w14:textId="77777777" w:rsidR="00D94572" w:rsidRDefault="00D94572">
      <w:pPr>
        <w:spacing w:line="117" w:lineRule="exact"/>
        <w:ind w:left="283"/>
        <w:rPr>
          <w:sz w:val="10"/>
        </w:rPr>
      </w:pPr>
    </w:p>
    <w:p w14:paraId="6D06F366" w14:textId="77777777" w:rsidR="00D94572" w:rsidRDefault="00D94572">
      <w:pPr>
        <w:spacing w:line="117" w:lineRule="exact"/>
        <w:ind w:left="283"/>
        <w:rPr>
          <w:sz w:val="10"/>
        </w:rPr>
      </w:pPr>
    </w:p>
    <w:p w14:paraId="3EB48DB6" w14:textId="77777777" w:rsidR="00D94572" w:rsidRDefault="00D94572">
      <w:pPr>
        <w:spacing w:line="117" w:lineRule="exact"/>
        <w:ind w:left="283"/>
        <w:rPr>
          <w:sz w:val="10"/>
        </w:rPr>
      </w:pPr>
    </w:p>
    <w:p w14:paraId="2FAD4A1F" w14:textId="77777777" w:rsidR="00D94572" w:rsidRDefault="00D94572">
      <w:pPr>
        <w:spacing w:line="117" w:lineRule="exact"/>
        <w:ind w:left="283"/>
        <w:rPr>
          <w:sz w:val="10"/>
        </w:rPr>
      </w:pPr>
    </w:p>
    <w:p w14:paraId="26015A49" w14:textId="77777777" w:rsidR="00D94572" w:rsidRDefault="00D94572">
      <w:pPr>
        <w:spacing w:line="117" w:lineRule="exact"/>
        <w:ind w:left="283"/>
        <w:rPr>
          <w:sz w:val="10"/>
        </w:rPr>
      </w:pPr>
    </w:p>
    <w:p w14:paraId="1CF15FE3" w14:textId="77777777" w:rsidR="00D94572" w:rsidRDefault="00D94572">
      <w:pPr>
        <w:spacing w:line="117" w:lineRule="exact"/>
        <w:ind w:left="283"/>
        <w:rPr>
          <w:sz w:val="10"/>
        </w:rPr>
      </w:pPr>
    </w:p>
    <w:p w14:paraId="72F8583C" w14:textId="77777777" w:rsidR="00D94572" w:rsidRDefault="00D94572">
      <w:pPr>
        <w:spacing w:line="117" w:lineRule="exact"/>
        <w:ind w:left="283"/>
        <w:rPr>
          <w:sz w:val="10"/>
        </w:rPr>
      </w:pPr>
    </w:p>
    <w:p w14:paraId="3C5DEEA8" w14:textId="77777777" w:rsidR="00D94572" w:rsidRDefault="00D94572">
      <w:pPr>
        <w:spacing w:line="117" w:lineRule="exact"/>
        <w:ind w:left="283"/>
        <w:rPr>
          <w:sz w:val="10"/>
        </w:rPr>
      </w:pPr>
    </w:p>
    <w:p w14:paraId="7A997C6B" w14:textId="77777777" w:rsidR="00D94572" w:rsidRDefault="00D94572">
      <w:pPr>
        <w:spacing w:line="117" w:lineRule="exact"/>
        <w:ind w:left="283"/>
        <w:rPr>
          <w:sz w:val="10"/>
        </w:rPr>
      </w:pPr>
    </w:p>
    <w:p w14:paraId="6D470975" w14:textId="77777777" w:rsidR="00D94572" w:rsidRDefault="00D94572">
      <w:pPr>
        <w:spacing w:line="117" w:lineRule="exact"/>
        <w:ind w:left="283"/>
        <w:rPr>
          <w:sz w:val="10"/>
        </w:rPr>
      </w:pPr>
    </w:p>
    <w:p w14:paraId="5942BF9E" w14:textId="77777777" w:rsidR="00D94572" w:rsidRDefault="00D94572">
      <w:pPr>
        <w:spacing w:line="117" w:lineRule="exact"/>
        <w:ind w:left="283"/>
        <w:rPr>
          <w:sz w:val="10"/>
        </w:rPr>
      </w:pPr>
    </w:p>
    <w:p w14:paraId="70BE02D0" w14:textId="77777777" w:rsidR="00D94572" w:rsidRDefault="00D94572">
      <w:pPr>
        <w:pStyle w:val="1"/>
      </w:pPr>
    </w:p>
    <w:p w14:paraId="447ECD6A" w14:textId="77777777" w:rsidR="00D94572" w:rsidRDefault="00D94572">
      <w:pPr>
        <w:pStyle w:val="1"/>
      </w:pPr>
    </w:p>
    <w:p w14:paraId="4F9B2C0E" w14:textId="77777777" w:rsidR="00D94572" w:rsidRDefault="00D94572">
      <w:pPr>
        <w:pStyle w:val="1"/>
      </w:pPr>
    </w:p>
    <w:p w14:paraId="0EF5F90B" w14:textId="77777777" w:rsidR="00D94572" w:rsidRDefault="00D94572">
      <w:pPr>
        <w:pStyle w:val="1"/>
      </w:pPr>
    </w:p>
    <w:p w14:paraId="0D5FDA50" w14:textId="77777777" w:rsidR="00D94572" w:rsidRDefault="00D94572">
      <w:pPr>
        <w:pStyle w:val="1"/>
      </w:pPr>
    </w:p>
    <w:p w14:paraId="3146F532" w14:textId="77777777" w:rsidR="00D94572" w:rsidRDefault="00D94572">
      <w:pPr>
        <w:pStyle w:val="1"/>
      </w:pPr>
    </w:p>
    <w:p w14:paraId="0A39599B" w14:textId="77777777" w:rsidR="00D94572" w:rsidRDefault="00D94572">
      <w:pPr>
        <w:pStyle w:val="1"/>
      </w:pPr>
    </w:p>
    <w:p w14:paraId="552F4C00" w14:textId="77777777" w:rsidR="00D94572" w:rsidRDefault="00D94572">
      <w:pPr>
        <w:pStyle w:val="1"/>
      </w:pPr>
    </w:p>
    <w:p w14:paraId="12837ACA" w14:textId="77777777" w:rsidR="00D94572" w:rsidRDefault="00D94572">
      <w:pPr>
        <w:pStyle w:val="1"/>
      </w:pPr>
    </w:p>
    <w:p w14:paraId="590A423E" w14:textId="77777777" w:rsidR="00D94572" w:rsidRDefault="00D94572">
      <w:pPr>
        <w:pStyle w:val="1"/>
      </w:pPr>
    </w:p>
    <w:p w14:paraId="799C1A77" w14:textId="77777777" w:rsidR="00D94572" w:rsidRDefault="00D94572">
      <w:pPr>
        <w:pStyle w:val="1"/>
      </w:pPr>
    </w:p>
    <w:p w14:paraId="74B02E2E" w14:textId="77777777" w:rsidR="00D94572" w:rsidRDefault="00D94572">
      <w:pPr>
        <w:pStyle w:val="1"/>
      </w:pPr>
    </w:p>
    <w:p w14:paraId="25E88ABB" w14:textId="77777777" w:rsidR="00D94572" w:rsidRDefault="00D94572">
      <w:pPr>
        <w:pStyle w:val="1"/>
      </w:pPr>
    </w:p>
    <w:p w14:paraId="651EF0B0" w14:textId="77777777" w:rsidR="00D94572" w:rsidRDefault="00D94572">
      <w:pPr>
        <w:pStyle w:val="1"/>
      </w:pPr>
    </w:p>
    <w:p w14:paraId="6F047816" w14:textId="77777777" w:rsidR="00D94572" w:rsidRDefault="00D94572">
      <w:pPr>
        <w:pStyle w:val="1"/>
      </w:pPr>
    </w:p>
    <w:p w14:paraId="197FD044" w14:textId="77777777" w:rsidR="00D94572" w:rsidRDefault="00D94572">
      <w:pPr>
        <w:pStyle w:val="1"/>
      </w:pPr>
    </w:p>
    <w:p w14:paraId="5765864F" w14:textId="77777777" w:rsidR="00D94572" w:rsidRDefault="00B65C93">
      <w:pPr>
        <w:pStyle w:val="1"/>
      </w:pPr>
      <w:r>
        <w:rPr>
          <w:noProof/>
          <w:sz w:val="20"/>
        </w:rPr>
        <mc:AlternateContent>
          <mc:Choice Requires="wps">
            <w:drawing>
              <wp:anchor distT="0" distB="0" distL="114300" distR="114300" simplePos="0" relativeHeight="251681792" behindDoc="0" locked="0" layoutInCell="1" allowOverlap="1" wp14:anchorId="0831DC1B" wp14:editId="7BD5B971">
                <wp:simplePos x="0" y="0"/>
                <wp:positionH relativeFrom="column">
                  <wp:posOffset>-3175</wp:posOffset>
                </wp:positionH>
                <wp:positionV relativeFrom="paragraph">
                  <wp:posOffset>74295</wp:posOffset>
                </wp:positionV>
                <wp:extent cx="1825625" cy="2362200"/>
                <wp:effectExtent l="4445" t="5080" r="11430" b="7620"/>
                <wp:wrapNone/>
                <wp:docPr id="48" name="文本框 131"/>
                <wp:cNvGraphicFramePr/>
                <a:graphic xmlns:a="http://schemas.openxmlformats.org/drawingml/2006/main">
                  <a:graphicData uri="http://schemas.microsoft.com/office/word/2010/wordprocessingShape">
                    <wps:wsp>
                      <wps:cNvSpPr txBox="1"/>
                      <wps:spPr>
                        <a:xfrm>
                          <a:off x="0" y="0"/>
                          <a:ext cx="1825625" cy="236220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551F22C" w14:textId="77777777" w:rsidR="00D94572" w:rsidRDefault="00B65C93">
                            <w:pPr>
                              <w:pStyle w:val="a3"/>
                              <w:spacing w:before="1" w:line="192" w:lineRule="auto"/>
                              <w:ind w:left="0" w:right="182"/>
                              <w:rPr>
                                <w:b/>
                                <w:lang w:val="en-US"/>
                              </w:rPr>
                            </w:pPr>
                            <w:r>
                              <w:rPr>
                                <w:rFonts w:hint="eastAsia"/>
                                <w:b/>
                                <w:lang w:val="en-US"/>
                              </w:rPr>
                              <w:t xml:space="preserve">3.6 </w:t>
                            </w:r>
                            <w:r>
                              <w:rPr>
                                <w:b/>
                              </w:rPr>
                              <w:t>TCP 流量控制</w:t>
                            </w:r>
                            <w:r>
                              <w:rPr>
                                <w:rFonts w:hint="eastAsia"/>
                                <w:b/>
                                <w:lang w:val="en-US"/>
                              </w:rPr>
                              <w:t>&lt;目标：接收方&gt;</w:t>
                            </w:r>
                          </w:p>
                          <w:p w14:paraId="13C47C6C" w14:textId="77777777" w:rsidR="00D94572" w:rsidRDefault="00B65C93">
                            <w:pPr>
                              <w:pStyle w:val="a3"/>
                              <w:spacing w:before="5" w:line="194" w:lineRule="auto"/>
                              <w:ind w:left="0" w:right="46"/>
                              <w:rPr>
                                <w:b/>
                              </w:rPr>
                            </w:pPr>
                            <w:r>
                              <w:rPr>
                                <w:rFonts w:ascii="楷体" w:eastAsia="楷体" w:hAnsi="楷体" w:cs="楷体" w:hint="eastAsia"/>
                                <w:spacing w:val="-5"/>
                                <w:lang w:val="en-US"/>
                              </w:rPr>
                              <w:t>引入原因：为了消除发送方发送过快、接收方读取过慢而导致接收缓存溢出的可能性。发送方应调节速度使接收缓存</w:t>
                            </w:r>
                            <w:proofErr w:type="gramStart"/>
                            <w:r>
                              <w:rPr>
                                <w:rFonts w:ascii="楷体" w:eastAsia="楷体" w:hAnsi="楷体" w:cs="楷体" w:hint="eastAsia"/>
                                <w:spacing w:val="-5"/>
                                <w:lang w:val="en-US"/>
                              </w:rPr>
                              <w:t>不</w:t>
                            </w:r>
                            <w:proofErr w:type="gramEnd"/>
                            <w:r>
                              <w:rPr>
                                <w:rFonts w:ascii="楷体" w:eastAsia="楷体" w:hAnsi="楷体" w:cs="楷体" w:hint="eastAsia"/>
                                <w:spacing w:val="-5"/>
                                <w:lang w:val="en-US"/>
                              </w:rPr>
                              <w:t>溢出</w:t>
                            </w:r>
                          </w:p>
                          <w:p w14:paraId="73E5E711"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[流量控制服务]</w:t>
                            </w:r>
                          </w:p>
                          <w:p w14:paraId="55DE5AFB" w14:textId="77777777" w:rsidR="00D94572" w:rsidRDefault="00B65C93">
                            <w:pPr>
                              <w:pStyle w:val="a3"/>
                              <w:spacing w:before="5" w:line="194" w:lineRule="auto"/>
                              <w:ind w:left="0" w:right="46"/>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b/>
                                <w:bCs/>
                                <w:spacing w:val="-5"/>
                                <w:lang w:val="en-US"/>
                              </w:rPr>
                              <w:t>为什么 GBN 与 SR 没有？</w:t>
                            </w:r>
                            <w:r>
                              <w:rPr>
                                <w:rFonts w:ascii="宋体" w:eastAsia="宋体" w:hAnsi="宋体" w:cs="宋体" w:hint="eastAsia"/>
                                <w:spacing w:val="-7"/>
                                <w:szCs w:val="22"/>
                                <w:lang w:val="en-US"/>
                              </w:rPr>
                              <w:t>因为正确且按序的分组会被迅速交给上层，而不会占用缓存，因此不会出现接收缓存溢出的情况</w:t>
                            </w:r>
                          </w:p>
                          <w:p w14:paraId="4E5526ED" w14:textId="77777777" w:rsidR="00D94572" w:rsidRDefault="00B65C93">
                            <w:pPr>
                              <w:pStyle w:val="a3"/>
                              <w:spacing w:before="5" w:line="194" w:lineRule="auto"/>
                              <w:ind w:left="0" w:right="46"/>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b/>
                                <w:bCs/>
                                <w:spacing w:val="-5"/>
                                <w:lang w:val="en-US"/>
                              </w:rPr>
                              <w:t>为什么 UDP 没有？</w:t>
                            </w:r>
                            <w:r>
                              <w:rPr>
                                <w:rFonts w:ascii="宋体" w:eastAsia="宋体" w:hAnsi="宋体" w:cs="宋体" w:hint="eastAsia"/>
                                <w:spacing w:val="-7"/>
                                <w:szCs w:val="22"/>
                                <w:lang w:val="en-US"/>
                              </w:rPr>
                              <w:t>因为 UDP 不保证交付，接收缓存溢出没有违反其服务承诺</w:t>
                            </w:r>
                          </w:p>
                          <w:p w14:paraId="33C32079" w14:textId="77777777" w:rsidR="00D94572" w:rsidRDefault="00B65C93">
                            <w:pPr>
                              <w:pStyle w:val="a3"/>
                              <w:spacing w:before="5" w:line="194" w:lineRule="auto"/>
                              <w:ind w:left="0" w:right="46"/>
                              <w:rPr>
                                <w:rFonts w:ascii="宋体" w:eastAsia="宋体" w:hAnsi="宋体" w:cs="宋体"/>
                                <w:b/>
                                <w:bCs/>
                                <w:spacing w:val="-7"/>
                                <w:szCs w:val="22"/>
                                <w:lang w:val="en-US"/>
                              </w:rPr>
                            </w:pPr>
                            <w:r>
                              <w:rPr>
                                <w:rFonts w:ascii="宋体" w:eastAsia="宋体" w:hAnsi="宋体" w:cs="宋体" w:hint="eastAsia"/>
                                <w:b/>
                                <w:bCs/>
                                <w:spacing w:val="-7"/>
                                <w:szCs w:val="22"/>
                                <w:lang w:val="en-US"/>
                              </w:rPr>
                              <w:t>[接收窗口]</w:t>
                            </w:r>
                          </w:p>
                          <w:p w14:paraId="5FC19BA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发送方维护接收窗口 </w:t>
                            </w:r>
                            <w:proofErr w:type="spellStart"/>
                            <w:r>
                              <w:rPr>
                                <w:rFonts w:ascii="宋体" w:eastAsia="宋体" w:hAnsi="宋体" w:cs="宋体" w:hint="eastAsia"/>
                                <w:spacing w:val="-7"/>
                                <w:sz w:val="10"/>
                                <w:lang w:val="en-US"/>
                              </w:rPr>
                              <w:t>rwnd</w:t>
                            </w:r>
                            <w:proofErr w:type="spellEnd"/>
                            <w:r>
                              <w:rPr>
                                <w:rFonts w:ascii="宋体" w:eastAsia="宋体" w:hAnsi="宋体" w:cs="宋体" w:hint="eastAsia"/>
                                <w:spacing w:val="-7"/>
                                <w:sz w:val="10"/>
                                <w:lang w:val="en-US"/>
                              </w:rPr>
                              <w:t xml:space="preserve">（动态)，接收方用于给发送方通告缓存可用空间。引入变量 </w:t>
                            </w:r>
                            <w:proofErr w:type="spellStart"/>
                            <w:r>
                              <w:rPr>
                                <w:rFonts w:ascii="宋体" w:eastAsia="宋体" w:hAnsi="宋体" w:cs="宋体" w:hint="eastAsia"/>
                                <w:spacing w:val="-7"/>
                                <w:sz w:val="10"/>
                                <w:lang w:val="en-US"/>
                              </w:rPr>
                              <w:t>LastByteRcvd</w:t>
                            </w:r>
                            <w:proofErr w:type="spellEnd"/>
                            <w:r>
                              <w:rPr>
                                <w:rFonts w:ascii="宋体" w:eastAsia="宋体" w:hAnsi="宋体" w:cs="宋体" w:hint="eastAsia"/>
                                <w:spacing w:val="-7"/>
                                <w:sz w:val="10"/>
                                <w:lang w:val="en-US"/>
                              </w:rPr>
                              <w:t>：放入缓存的最后一个字节、</w:t>
                            </w:r>
                            <w:proofErr w:type="spellStart"/>
                            <w:r>
                              <w:rPr>
                                <w:rFonts w:ascii="宋体" w:eastAsia="宋体" w:hAnsi="宋体" w:cs="宋体" w:hint="eastAsia"/>
                                <w:spacing w:val="-7"/>
                                <w:sz w:val="10"/>
                                <w:lang w:val="en-US"/>
                              </w:rPr>
                              <w:t>LastByteRead</w:t>
                            </w:r>
                            <w:proofErr w:type="spellEnd"/>
                            <w:r>
                              <w:rPr>
                                <w:rFonts w:ascii="宋体" w:eastAsia="宋体" w:hAnsi="宋体" w:cs="宋体" w:hint="eastAsia"/>
                                <w:spacing w:val="-7"/>
                                <w:sz w:val="10"/>
                                <w:lang w:val="en-US"/>
                              </w:rPr>
                              <w:t>：从缓存读出的最后一个字节、</w:t>
                            </w:r>
                            <w:proofErr w:type="spellStart"/>
                            <w:r>
                              <w:rPr>
                                <w:rFonts w:ascii="宋体" w:eastAsia="宋体" w:hAnsi="宋体" w:cs="宋体" w:hint="eastAsia"/>
                                <w:spacing w:val="-7"/>
                                <w:sz w:val="10"/>
                                <w:lang w:val="en-US"/>
                              </w:rPr>
                              <w:t>LastByteSent</w:t>
                            </w:r>
                            <w:proofErr w:type="spellEnd"/>
                            <w:r>
                              <w:rPr>
                                <w:rFonts w:ascii="宋体" w:eastAsia="宋体" w:hAnsi="宋体" w:cs="宋体" w:hint="eastAsia"/>
                                <w:spacing w:val="-7"/>
                                <w:sz w:val="10"/>
                                <w:lang w:val="en-US"/>
                              </w:rPr>
                              <w:t>：发送的最后一个字节、</w:t>
                            </w:r>
                            <w:proofErr w:type="spellStart"/>
                            <w:r>
                              <w:rPr>
                                <w:rFonts w:ascii="宋体" w:eastAsia="宋体" w:hAnsi="宋体" w:cs="宋体" w:hint="eastAsia"/>
                                <w:spacing w:val="-7"/>
                                <w:sz w:val="10"/>
                                <w:lang w:val="en-US"/>
                              </w:rPr>
                              <w:t>LastByteAcked</w:t>
                            </w:r>
                            <w:proofErr w:type="spellEnd"/>
                            <w:r>
                              <w:rPr>
                                <w:rFonts w:ascii="宋体" w:eastAsia="宋体" w:hAnsi="宋体" w:cs="宋体" w:hint="eastAsia"/>
                                <w:spacing w:val="-7"/>
                                <w:sz w:val="10"/>
                                <w:lang w:val="en-US"/>
                              </w:rPr>
                              <w:t>：确认的最后一个字节。则有：</w:t>
                            </w:r>
                          </w:p>
                          <w:p w14:paraId="217CF30B" w14:textId="77777777" w:rsidR="00D94572" w:rsidRDefault="00B65C93">
                            <w:pPr>
                              <w:rPr>
                                <w:rFonts w:ascii="宋体" w:eastAsia="宋体" w:hAnsi="宋体" w:cs="宋体"/>
                                <w:spacing w:val="-7"/>
                                <w:sz w:val="10"/>
                                <w:lang w:val="en-US"/>
                              </w:rPr>
                            </w:pPr>
                            <w:proofErr w:type="spellStart"/>
                            <w:r>
                              <w:rPr>
                                <w:rFonts w:ascii="宋体" w:eastAsia="宋体" w:hAnsi="宋体" w:cs="宋体" w:hint="eastAsia"/>
                                <w:spacing w:val="-7"/>
                                <w:sz w:val="10"/>
                                <w:lang w:val="en-US"/>
                              </w:rPr>
                              <w:t>LastByteRcvd</w:t>
                            </w:r>
                            <w:proofErr w:type="spellEnd"/>
                            <w:r>
                              <w:rPr>
                                <w:rFonts w:ascii="宋体" w:eastAsia="宋体" w:hAnsi="宋体" w:cs="宋体" w:hint="eastAsia"/>
                                <w:spacing w:val="-7"/>
                                <w:sz w:val="10"/>
                                <w:lang w:val="en-US"/>
                              </w:rPr>
                              <w:t xml:space="preserve"> – </w:t>
                            </w:r>
                            <w:proofErr w:type="spellStart"/>
                            <w:r>
                              <w:rPr>
                                <w:rFonts w:ascii="宋体" w:eastAsia="宋体" w:hAnsi="宋体" w:cs="宋体" w:hint="eastAsia"/>
                                <w:spacing w:val="-7"/>
                                <w:sz w:val="10"/>
                                <w:lang w:val="en-US"/>
                              </w:rPr>
                              <w:t>LastByteRead</w:t>
                            </w:r>
                            <w:proofErr w:type="spellEnd"/>
                            <w:r>
                              <w:rPr>
                                <w:rFonts w:ascii="宋体" w:eastAsia="宋体" w:hAnsi="宋体" w:cs="宋体" w:hint="eastAsia"/>
                                <w:spacing w:val="-7"/>
                                <w:sz w:val="10"/>
                                <w:lang w:val="en-US"/>
                              </w:rPr>
                              <w:t xml:space="preserve"> &lt;= </w:t>
                            </w:r>
                            <w:proofErr w:type="spellStart"/>
                            <w:r>
                              <w:rPr>
                                <w:rFonts w:ascii="宋体" w:eastAsia="宋体" w:hAnsi="宋体" w:cs="宋体" w:hint="eastAsia"/>
                                <w:spacing w:val="-7"/>
                                <w:sz w:val="10"/>
                                <w:lang w:val="en-US"/>
                              </w:rPr>
                              <w:t>RcvBuffer</w:t>
                            </w:r>
                            <w:proofErr w:type="spellEnd"/>
                          </w:p>
                          <w:p w14:paraId="5184A843" w14:textId="77777777" w:rsidR="00D94572" w:rsidRDefault="00B65C93">
                            <w:pPr>
                              <w:rPr>
                                <w:rFonts w:ascii="宋体" w:eastAsia="宋体" w:hAnsi="宋体" w:cs="宋体"/>
                                <w:spacing w:val="-7"/>
                                <w:sz w:val="10"/>
                                <w:lang w:val="en-US"/>
                              </w:rPr>
                            </w:pPr>
                            <w:proofErr w:type="spellStart"/>
                            <w:r>
                              <w:rPr>
                                <w:rFonts w:ascii="宋体" w:eastAsia="宋体" w:hAnsi="宋体" w:cs="宋体" w:hint="eastAsia"/>
                                <w:spacing w:val="-7"/>
                                <w:sz w:val="10"/>
                                <w:lang w:val="en-US"/>
                              </w:rPr>
                              <w:t>rwnd</w:t>
                            </w:r>
                            <w:proofErr w:type="spellEnd"/>
                            <w:r>
                              <w:rPr>
                                <w:rFonts w:ascii="宋体" w:eastAsia="宋体" w:hAnsi="宋体" w:cs="宋体" w:hint="eastAsia"/>
                                <w:spacing w:val="-7"/>
                                <w:sz w:val="10"/>
                                <w:lang w:val="en-US"/>
                              </w:rPr>
                              <w:t xml:space="preserve"> = </w:t>
                            </w:r>
                            <w:proofErr w:type="spellStart"/>
                            <w:r>
                              <w:rPr>
                                <w:rFonts w:ascii="宋体" w:eastAsia="宋体" w:hAnsi="宋体" w:cs="宋体" w:hint="eastAsia"/>
                                <w:spacing w:val="-7"/>
                                <w:sz w:val="10"/>
                                <w:lang w:val="en-US"/>
                              </w:rPr>
                              <w:t>RcvBuffer</w:t>
                            </w:r>
                            <w:proofErr w:type="spellEnd"/>
                            <w:proofErr w:type="gramStart"/>
                            <w:r>
                              <w:rPr>
                                <w:rFonts w:ascii="宋体" w:eastAsia="宋体" w:hAnsi="宋体" w:cs="宋体" w:hint="eastAsia"/>
                                <w:spacing w:val="-7"/>
                                <w:sz w:val="10"/>
                                <w:lang w:val="en-US"/>
                              </w:rPr>
                              <w:t>-[</w:t>
                            </w:r>
                            <w:proofErr w:type="spellStart"/>
                            <w:proofErr w:type="gramEnd"/>
                            <w:r>
                              <w:rPr>
                                <w:rFonts w:ascii="宋体" w:eastAsia="宋体" w:hAnsi="宋体" w:cs="宋体" w:hint="eastAsia"/>
                                <w:spacing w:val="-7"/>
                                <w:sz w:val="10"/>
                                <w:lang w:val="en-US"/>
                              </w:rPr>
                              <w:t>LastByteRcvd</w:t>
                            </w:r>
                            <w:proofErr w:type="spellEnd"/>
                            <w:r>
                              <w:rPr>
                                <w:rFonts w:ascii="宋体" w:eastAsia="宋体" w:hAnsi="宋体" w:cs="宋体" w:hint="eastAsia"/>
                                <w:spacing w:val="-7"/>
                                <w:sz w:val="10"/>
                                <w:lang w:val="en-US"/>
                              </w:rPr>
                              <w:t xml:space="preserve"> - </w:t>
                            </w:r>
                            <w:proofErr w:type="spellStart"/>
                            <w:r>
                              <w:rPr>
                                <w:rFonts w:ascii="宋体" w:eastAsia="宋体" w:hAnsi="宋体" w:cs="宋体" w:hint="eastAsia"/>
                                <w:spacing w:val="-7"/>
                                <w:sz w:val="10"/>
                                <w:lang w:val="en-US"/>
                              </w:rPr>
                              <w:t>LastByteRead</w:t>
                            </w:r>
                            <w:proofErr w:type="spellEnd"/>
                            <w:r>
                              <w:rPr>
                                <w:rFonts w:ascii="宋体" w:eastAsia="宋体" w:hAnsi="宋体" w:cs="宋体" w:hint="eastAsia"/>
                                <w:spacing w:val="-7"/>
                                <w:sz w:val="10"/>
                                <w:lang w:val="en-US"/>
                              </w:rPr>
                              <w:t>]</w:t>
                            </w:r>
                          </w:p>
                          <w:p w14:paraId="6938062D" w14:textId="77777777" w:rsidR="00D94572" w:rsidRDefault="00B65C93">
                            <w:pPr>
                              <w:rPr>
                                <w:rFonts w:ascii="宋体" w:eastAsia="宋体" w:hAnsi="宋体" w:cs="宋体"/>
                                <w:spacing w:val="-7"/>
                                <w:sz w:val="10"/>
                                <w:lang w:val="en-US"/>
                              </w:rPr>
                            </w:pPr>
                            <w:proofErr w:type="spellStart"/>
                            <w:r>
                              <w:rPr>
                                <w:rFonts w:ascii="宋体" w:eastAsia="宋体" w:hAnsi="宋体" w:cs="宋体" w:hint="eastAsia"/>
                                <w:spacing w:val="-7"/>
                                <w:sz w:val="10"/>
                                <w:lang w:val="en-US"/>
                              </w:rPr>
                              <w:t>LastByteSent-LastByteAcked</w:t>
                            </w:r>
                            <w:proofErr w:type="spellEnd"/>
                            <w:r>
                              <w:rPr>
                                <w:rFonts w:ascii="宋体" w:eastAsia="宋体" w:hAnsi="宋体" w:cs="宋体" w:hint="eastAsia"/>
                                <w:spacing w:val="-7"/>
                                <w:sz w:val="10"/>
                                <w:lang w:val="en-US"/>
                              </w:rPr>
                              <w:t xml:space="preserve"> &lt;= </w:t>
                            </w:r>
                            <w:proofErr w:type="spellStart"/>
                            <w:r>
                              <w:rPr>
                                <w:rFonts w:ascii="宋体" w:eastAsia="宋体" w:hAnsi="宋体" w:cs="宋体" w:hint="eastAsia"/>
                                <w:spacing w:val="-7"/>
                                <w:sz w:val="10"/>
                                <w:lang w:val="en-US"/>
                              </w:rPr>
                              <w:t>rwnd</w:t>
                            </w:r>
                            <w:proofErr w:type="spellEnd"/>
                          </w:p>
                          <w:p w14:paraId="2551E582"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接收窗口为 0 时，发送方立即停止发送。此时发送</w:t>
                            </w:r>
                            <w:proofErr w:type="gramStart"/>
                            <w:r>
                              <w:rPr>
                                <w:rFonts w:ascii="宋体" w:eastAsia="宋体" w:hAnsi="宋体" w:cs="宋体" w:hint="eastAsia"/>
                                <w:spacing w:val="-7"/>
                                <w:sz w:val="10"/>
                                <w:lang w:val="en-US"/>
                              </w:rPr>
                              <w:t>方启动</w:t>
                            </w:r>
                            <w:proofErr w:type="gramEnd"/>
                            <w:r>
                              <w:rPr>
                                <w:rFonts w:ascii="宋体" w:eastAsia="宋体" w:hAnsi="宋体" w:cs="宋体" w:hint="eastAsia"/>
                                <w:spacing w:val="-7"/>
                                <w:sz w:val="10"/>
                                <w:lang w:val="en-US"/>
                              </w:rPr>
                              <w:t>定时器，不断发送零窗口探测报文段（序号为上一段中最后一个字节的序号），从接收方的响应中获知窗口大小。</w:t>
                            </w:r>
                            <w:proofErr w:type="gramStart"/>
                            <w:r>
                              <w:rPr>
                                <w:rFonts w:ascii="宋体" w:eastAsia="宋体" w:hAnsi="宋体" w:cs="宋体" w:hint="eastAsia"/>
                                <w:spacing w:val="-7"/>
                                <w:sz w:val="10"/>
                                <w:lang w:val="en-US"/>
                              </w:rPr>
                              <w:t>若接受</w:t>
                            </w:r>
                            <w:proofErr w:type="gramEnd"/>
                            <w:r>
                              <w:rPr>
                                <w:rFonts w:ascii="宋体" w:eastAsia="宋体" w:hAnsi="宋体" w:cs="宋体" w:hint="eastAsia"/>
                                <w:spacing w:val="-7"/>
                                <w:sz w:val="10"/>
                                <w:lang w:val="en-US"/>
                              </w:rPr>
                              <w:t>窗口依然为 0 则重启定时器继续等待</w:t>
                            </w:r>
                          </w:p>
                          <w:p w14:paraId="51DE7B0D"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[糊涂窗口综合症]</w:t>
                            </w:r>
                          </w:p>
                          <w:p w14:paraId="5F237EDB" w14:textId="77777777"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问题：</w:t>
                            </w:r>
                            <w:r>
                              <w:rPr>
                                <w:rFonts w:ascii="宋体" w:eastAsia="宋体" w:hAnsi="宋体" w:cs="宋体" w:hint="eastAsia"/>
                                <w:spacing w:val="-7"/>
                                <w:sz w:val="10"/>
                                <w:lang w:val="en-US"/>
                              </w:rPr>
                              <w:t>当发送速度很快，消费速度很慢时，大量带宽被浪费在微小窗口通告与探测报文上</w:t>
                            </w:r>
                          </w:p>
                          <w:p w14:paraId="6FC68F4B" w14:textId="77777777"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接收方启发式策略：</w:t>
                            </w:r>
                            <w:r>
                              <w:rPr>
                                <w:rFonts w:ascii="宋体" w:eastAsia="宋体" w:hAnsi="宋体" w:cs="宋体" w:hint="eastAsia"/>
                                <w:spacing w:val="-7"/>
                                <w:sz w:val="10"/>
                                <w:lang w:val="en-US"/>
                              </w:rPr>
                              <w:t>当接收窗口达到最大缓冲的一半或最大段长度时接收方才发送更新的窗口大小</w:t>
                            </w:r>
                          </w:p>
                          <w:p w14:paraId="2F741420" w14:textId="77777777" w:rsidR="00D94572" w:rsidRDefault="00B65C93">
                            <w:pPr>
                              <w:widowControl/>
                              <w:rPr>
                                <w:rFonts w:ascii="宋体" w:eastAsia="宋体" w:hAnsi="宋体" w:cs="宋体"/>
                                <w:spacing w:val="-7"/>
                                <w:sz w:val="10"/>
                                <w:lang w:val="en-US"/>
                              </w:rPr>
                            </w:pPr>
                            <w:r>
                              <w:rPr>
                                <w:rFonts w:ascii="宋体" w:eastAsia="宋体" w:hAnsi="宋体" w:cs="宋体" w:hint="eastAsia"/>
                                <w:b/>
                                <w:bCs/>
                                <w:spacing w:val="-7"/>
                                <w:sz w:val="10"/>
                                <w:lang w:val="en-US"/>
                              </w:rPr>
                              <w:t>发送方启发式策略：</w:t>
                            </w:r>
                            <w:r>
                              <w:rPr>
                                <w:rFonts w:ascii="宋体" w:eastAsia="宋体" w:hAnsi="宋体" w:cs="宋体" w:hint="eastAsia"/>
                                <w:spacing w:val="-7"/>
                                <w:sz w:val="10"/>
                                <w:lang w:val="en-US"/>
                              </w:rPr>
                              <w:t>发送方积累足够多的数据才统一发送。如何确定等待时间？ Nagle 算法 [在新建连接上，数据到来时立即发送；之后当数据量达到一个最大段长度，或期待的 ACK 到来时统一发送数据] 优点：常规情况下不会降低吞吐量，适应网络延时、MSS 长度及应用速度的各种组合</w:t>
                            </w:r>
                          </w:p>
                          <w:p w14:paraId="1334EE6A" w14:textId="77777777" w:rsidR="00D94572" w:rsidRDefault="00D94572">
                            <w:pPr>
                              <w:rPr>
                                <w:rFonts w:ascii="宋体" w:eastAsia="宋体" w:hAnsi="宋体" w:cs="宋体"/>
                                <w:spacing w:val="-7"/>
                                <w:sz w:val="10"/>
                                <w:lang w:val="en-US"/>
                              </w:rPr>
                            </w:pPr>
                          </w:p>
                          <w:p w14:paraId="70AB035D" w14:textId="77777777" w:rsidR="00D94572" w:rsidRDefault="00D94572"/>
                        </w:txbxContent>
                      </wps:txbx>
                      <wps:bodyPr lIns="18000" tIns="10800" rIns="18000" bIns="10800" upright="1"/>
                    </wps:wsp>
                  </a:graphicData>
                </a:graphic>
              </wp:anchor>
            </w:drawing>
          </mc:Choice>
          <mc:Fallback>
            <w:pict>
              <v:shape w14:anchorId="0831DC1B" id="文本框 131" o:spid="_x0000_s1065" type="#_x0000_t202" style="position:absolute;left:0;text-align:left;margin-left:-.25pt;margin-top:5.85pt;width:143.75pt;height:18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D0FAIAACgEAAAOAAAAZHJzL2Uyb0RvYy54bWysU0uOEzEQ3SNxB8t70p2eSTTTSmckCEFI&#10;CJAGDlCx3d2W/JPtSXcuADdgxYY958o5puxkMhlggRCJ5Ha5ys+v3rMXN6NWZCt8kNY0dDopKRGG&#10;WS5N19DPn9YvrigJEQwHZY1o6E4EerN8/mwxuFpUtreKC08QxIR6cA3tY3R1UQTWCw1hYp0wmGyt&#10;1xAx9F3BPQyIrlVRleW8GKznzlsmQsDV1SFJlxm/bQWLH9o2iEhUQ5FbzKPP4yaNxXIBdefB9ZId&#10;acA/sNAgDR56glpBBHLn5W9QWjJvg23jhFld2LaVTOQesJtp+Us3tz04kXtBcYI7yRT+Hyx7v/3o&#10;ieQNvUSnDGj0aP/t6/77z/2PL2R6MU0KDS7UWHjrsDSOL+2ITj+sB1xMjY+t1+mLLRHMo9a7k75i&#10;jISlTVfVbF7NKGGYqy7mFTqYcIrH7c6H+EZYTdKkoR4NzLrC9l2Ih9KHknRasErytVQqB77bvFKe&#10;bAHNXuffEf1JmTJkaOj1LBMBvHOtgoictEMVgunyeU92hHPg1XX6/wk4EVtB6A8EMkIqg1rLKHye&#10;9QL4a8NJ3DkU2uCToImMFpwSJfAFpVmujCDV31SidsqghMmjgxdpFsfNmF2tLhNcWtpYvkP/1FuD&#10;12d6VaL0JB6CEiNK/Hlmc565c152PdqRXc9H4XXMvh2fTrrv53Em9PjAl/cAAAD//wMAUEsDBBQA&#10;BgAIAAAAIQADSnUf3gAAAAgBAAAPAAAAZHJzL2Rvd25yZXYueG1sTI/BTsMwEETvSPyDtZW4tU4a&#10;hUQhToUq4FYhCh/gxk6c1l5HsduGfj3LCY47M5p9U29mZ9lFT2HwKCBdJcA0tl4N2Av4+nxdlsBC&#10;lKik9agFfOsAm+b+rpaV8lf80Jd97BmVYKikABPjWHEeWqOdDCs/aiSv85OTkc6p52qSVyp3lq+T&#10;5JE7OSB9MHLUW6Pb0/7sBHRv72m7u8Wj3Xa7m8lexiPmuRAPi/n5CVjUc/wLwy8+oUNDTAd/RhWY&#10;FbDMKUhyWgAje10WNO0gICuzAnhT8/8Dmh8AAAD//wMAUEsBAi0AFAAGAAgAAAAhALaDOJL+AAAA&#10;4QEAABMAAAAAAAAAAAAAAAAAAAAAAFtDb250ZW50X1R5cGVzXS54bWxQSwECLQAUAAYACAAAACEA&#10;OP0h/9YAAACUAQAACwAAAAAAAAAAAAAAAAAvAQAAX3JlbHMvLnJlbHNQSwECLQAUAAYACAAAACEA&#10;oumg9BQCAAAoBAAADgAAAAAAAAAAAAAAAAAuAgAAZHJzL2Uyb0RvYy54bWxQSwECLQAUAAYACAAA&#10;ACEAA0p1H94AAAAIAQAADwAAAAAAAAAAAAAAAABuBAAAZHJzL2Rvd25yZXYueG1sUEsFBgAAAAAE&#10;AAQA8wAAAHkFAAAAAA==&#10;" strokecolor="#d9d9d9">
                <v:textbox inset=".5mm,.3mm,.5mm,.3mm">
                  <w:txbxContent>
                    <w:p w14:paraId="6551F22C" w14:textId="77777777" w:rsidR="00D94572" w:rsidRDefault="00B65C93">
                      <w:pPr>
                        <w:pStyle w:val="a3"/>
                        <w:spacing w:before="1" w:line="192" w:lineRule="auto"/>
                        <w:ind w:left="0" w:right="182"/>
                        <w:rPr>
                          <w:b/>
                          <w:lang w:val="en-US"/>
                        </w:rPr>
                      </w:pPr>
                      <w:r>
                        <w:rPr>
                          <w:rFonts w:hint="eastAsia"/>
                          <w:b/>
                          <w:lang w:val="en-US"/>
                        </w:rPr>
                        <w:t xml:space="preserve">3.6 </w:t>
                      </w:r>
                      <w:r>
                        <w:rPr>
                          <w:b/>
                        </w:rPr>
                        <w:t>TCP 流量控制</w:t>
                      </w:r>
                      <w:r>
                        <w:rPr>
                          <w:rFonts w:hint="eastAsia"/>
                          <w:b/>
                          <w:lang w:val="en-US"/>
                        </w:rPr>
                        <w:t>&lt;目标：接收方&gt;</w:t>
                      </w:r>
                    </w:p>
                    <w:p w14:paraId="13C47C6C" w14:textId="77777777" w:rsidR="00D94572" w:rsidRDefault="00B65C93">
                      <w:pPr>
                        <w:pStyle w:val="a3"/>
                        <w:spacing w:before="5" w:line="194" w:lineRule="auto"/>
                        <w:ind w:left="0" w:right="46"/>
                        <w:rPr>
                          <w:b/>
                        </w:rPr>
                      </w:pPr>
                      <w:r>
                        <w:rPr>
                          <w:rFonts w:ascii="楷体" w:eastAsia="楷体" w:hAnsi="楷体" w:cs="楷体" w:hint="eastAsia"/>
                          <w:spacing w:val="-5"/>
                          <w:lang w:val="en-US"/>
                        </w:rPr>
                        <w:t>引入原因：为了消除发送方发送过快、接收方读取过慢而导致接收缓存溢出的可能性。发送方应调节速度使接收缓存不溢出</w:t>
                      </w:r>
                    </w:p>
                    <w:p w14:paraId="73E5E711"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[流量控制服务]</w:t>
                      </w:r>
                    </w:p>
                    <w:p w14:paraId="55DE5AFB" w14:textId="77777777" w:rsidR="00D94572" w:rsidRDefault="00B65C93">
                      <w:pPr>
                        <w:pStyle w:val="a3"/>
                        <w:spacing w:before="5" w:line="194" w:lineRule="auto"/>
                        <w:ind w:left="0" w:right="46"/>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b/>
                          <w:bCs/>
                          <w:spacing w:val="-5"/>
                          <w:lang w:val="en-US"/>
                        </w:rPr>
                        <w:t>为什么 GBN 与 SR 没有？</w:t>
                      </w:r>
                      <w:r>
                        <w:rPr>
                          <w:rFonts w:ascii="宋体" w:eastAsia="宋体" w:hAnsi="宋体" w:cs="宋体" w:hint="eastAsia"/>
                          <w:spacing w:val="-7"/>
                          <w:szCs w:val="22"/>
                          <w:lang w:val="en-US"/>
                        </w:rPr>
                        <w:t>因为正确且按序的分组会被迅速交给上层，而不会占用缓存，因此不会出现接收缓存溢出的情况</w:t>
                      </w:r>
                    </w:p>
                    <w:p w14:paraId="4E5526ED" w14:textId="77777777" w:rsidR="00D94572" w:rsidRDefault="00B65C93">
                      <w:pPr>
                        <w:pStyle w:val="a3"/>
                        <w:spacing w:before="5" w:line="194" w:lineRule="auto"/>
                        <w:ind w:left="0" w:right="46"/>
                        <w:rPr>
                          <w:rFonts w:ascii="宋体" w:eastAsia="宋体" w:hAnsi="宋体" w:cs="宋体"/>
                          <w:spacing w:val="-7"/>
                          <w:szCs w:val="22"/>
                          <w:lang w:val="en-US"/>
                        </w:rPr>
                      </w:pPr>
                      <w:r>
                        <w:rPr>
                          <w:rFonts w:ascii="宋体" w:eastAsia="宋体" w:hAnsi="宋体" w:cs="宋体" w:hint="eastAsia"/>
                          <w:spacing w:val="-5"/>
                        </w:rPr>
                        <w:t>•</w:t>
                      </w:r>
                      <w:r>
                        <w:rPr>
                          <w:rFonts w:ascii="宋体" w:eastAsia="宋体" w:hAnsi="宋体" w:cs="宋体" w:hint="eastAsia"/>
                          <w:spacing w:val="-5"/>
                          <w:lang w:val="en-US"/>
                        </w:rPr>
                        <w:t xml:space="preserve"> </w:t>
                      </w:r>
                      <w:r>
                        <w:rPr>
                          <w:rFonts w:ascii="宋体" w:eastAsia="宋体" w:hAnsi="宋体" w:cs="宋体" w:hint="eastAsia"/>
                          <w:b/>
                          <w:bCs/>
                          <w:spacing w:val="-5"/>
                          <w:lang w:val="en-US"/>
                        </w:rPr>
                        <w:t>为什么 UDP 没有？</w:t>
                      </w:r>
                      <w:r>
                        <w:rPr>
                          <w:rFonts w:ascii="宋体" w:eastAsia="宋体" w:hAnsi="宋体" w:cs="宋体" w:hint="eastAsia"/>
                          <w:spacing w:val="-7"/>
                          <w:szCs w:val="22"/>
                          <w:lang w:val="en-US"/>
                        </w:rPr>
                        <w:t>因为 UDP 不保证交付，接收缓存溢出没有违反其服务承诺</w:t>
                      </w:r>
                    </w:p>
                    <w:p w14:paraId="33C32079" w14:textId="77777777" w:rsidR="00D94572" w:rsidRDefault="00B65C93">
                      <w:pPr>
                        <w:pStyle w:val="a3"/>
                        <w:spacing w:before="5" w:line="194" w:lineRule="auto"/>
                        <w:ind w:left="0" w:right="46"/>
                        <w:rPr>
                          <w:rFonts w:ascii="宋体" w:eastAsia="宋体" w:hAnsi="宋体" w:cs="宋体"/>
                          <w:b/>
                          <w:bCs/>
                          <w:spacing w:val="-7"/>
                          <w:szCs w:val="22"/>
                          <w:lang w:val="en-US"/>
                        </w:rPr>
                      </w:pPr>
                      <w:r>
                        <w:rPr>
                          <w:rFonts w:ascii="宋体" w:eastAsia="宋体" w:hAnsi="宋体" w:cs="宋体" w:hint="eastAsia"/>
                          <w:b/>
                          <w:bCs/>
                          <w:spacing w:val="-7"/>
                          <w:szCs w:val="22"/>
                          <w:lang w:val="en-US"/>
                        </w:rPr>
                        <w:t>[接收窗口]</w:t>
                      </w:r>
                    </w:p>
                    <w:p w14:paraId="5FC19BA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发送方维护接收窗口 rwnd（动态)，接收方用于给发送方通告缓存可用空间。引入变量 LastByteRcvd：放入缓存的最后一个字节、LastByteRead：从缓存读出的最后一个字节、LastByteSent：发送的最后一个字节、LastByteAcked：确认的最后一个字节。则有：</w:t>
                      </w:r>
                    </w:p>
                    <w:p w14:paraId="217CF30B"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LastByteRcvd – LastByteRead &lt;= RcvBuffer</w:t>
                      </w:r>
                    </w:p>
                    <w:p w14:paraId="5184A843"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rwnd = RcvBuffer-[LastByteRcvd - LastByteRead]</w:t>
                      </w:r>
                    </w:p>
                    <w:p w14:paraId="6938062D"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LastByteSent-LastByteAcked &lt;= rwnd</w:t>
                      </w:r>
                    </w:p>
                    <w:p w14:paraId="2551E582"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接收窗口为 0 时，发送方立即停止发送。此时发送方启动定时器，不断发送零窗口探测报文段（序号为上一段中最后一个字节的序号），从接收方的响应中获知窗口大小。若接受窗口依然为 0 则重启定时器继续等待</w:t>
                      </w:r>
                    </w:p>
                    <w:p w14:paraId="51DE7B0D"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[糊涂窗口综合症]</w:t>
                      </w:r>
                    </w:p>
                    <w:p w14:paraId="5F237EDB" w14:textId="77777777"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问题：</w:t>
                      </w:r>
                      <w:r>
                        <w:rPr>
                          <w:rFonts w:ascii="宋体" w:eastAsia="宋体" w:hAnsi="宋体" w:cs="宋体" w:hint="eastAsia"/>
                          <w:spacing w:val="-7"/>
                          <w:sz w:val="10"/>
                          <w:lang w:val="en-US"/>
                        </w:rPr>
                        <w:t>当发送速度很快，消费速度很慢时，大量带宽被浪费在微小窗口通告与探测报文上</w:t>
                      </w:r>
                    </w:p>
                    <w:p w14:paraId="6FC68F4B" w14:textId="77777777"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接收方启发式策略：</w:t>
                      </w:r>
                      <w:r>
                        <w:rPr>
                          <w:rFonts w:ascii="宋体" w:eastAsia="宋体" w:hAnsi="宋体" w:cs="宋体" w:hint="eastAsia"/>
                          <w:spacing w:val="-7"/>
                          <w:sz w:val="10"/>
                          <w:lang w:val="en-US"/>
                        </w:rPr>
                        <w:t>当接收窗口达到最大缓冲的一半或最大段长度时接收方才发送更新的窗口大小</w:t>
                      </w:r>
                    </w:p>
                    <w:p w14:paraId="2F741420" w14:textId="77777777" w:rsidR="00D94572" w:rsidRDefault="00B65C93">
                      <w:pPr>
                        <w:widowControl/>
                        <w:rPr>
                          <w:rFonts w:ascii="宋体" w:eastAsia="宋体" w:hAnsi="宋体" w:cs="宋体"/>
                          <w:spacing w:val="-7"/>
                          <w:sz w:val="10"/>
                          <w:lang w:val="en-US"/>
                        </w:rPr>
                      </w:pPr>
                      <w:r>
                        <w:rPr>
                          <w:rFonts w:ascii="宋体" w:eastAsia="宋体" w:hAnsi="宋体" w:cs="宋体" w:hint="eastAsia"/>
                          <w:b/>
                          <w:bCs/>
                          <w:spacing w:val="-7"/>
                          <w:sz w:val="10"/>
                          <w:lang w:val="en-US"/>
                        </w:rPr>
                        <w:t>发送方启发式策略：</w:t>
                      </w:r>
                      <w:r>
                        <w:rPr>
                          <w:rFonts w:ascii="宋体" w:eastAsia="宋体" w:hAnsi="宋体" w:cs="宋体" w:hint="eastAsia"/>
                          <w:spacing w:val="-7"/>
                          <w:sz w:val="10"/>
                          <w:lang w:val="en-US"/>
                        </w:rPr>
                        <w:t>发送方积累足够多的数据才统一发送。如何确定等待时间？ Nagle 算法 [在新建连接上，数据到来时立即发送；之后当数据量达到一个最大段长度，或期待的 ACK 到来时统一发送数据] 优点：常规情况下不会降低吞吐量，适应网络延时、MSS 长度及应用速度的各种组合</w:t>
                      </w:r>
                    </w:p>
                    <w:p w14:paraId="1334EE6A" w14:textId="77777777" w:rsidR="00D94572" w:rsidRDefault="00D94572">
                      <w:pPr>
                        <w:rPr>
                          <w:rFonts w:ascii="宋体" w:eastAsia="宋体" w:hAnsi="宋体" w:cs="宋体"/>
                          <w:spacing w:val="-7"/>
                          <w:sz w:val="10"/>
                          <w:lang w:val="en-US"/>
                        </w:rPr>
                      </w:pPr>
                    </w:p>
                    <w:p w14:paraId="70AB035D" w14:textId="77777777" w:rsidR="00D94572" w:rsidRDefault="00D94572"/>
                  </w:txbxContent>
                </v:textbox>
              </v:shape>
            </w:pict>
          </mc:Fallback>
        </mc:AlternateContent>
      </w:r>
    </w:p>
    <w:p w14:paraId="6CDE7B15" w14:textId="77777777" w:rsidR="00D94572" w:rsidRDefault="00D94572">
      <w:pPr>
        <w:pStyle w:val="1"/>
      </w:pPr>
    </w:p>
    <w:p w14:paraId="2E24D488" w14:textId="77777777" w:rsidR="00D94572" w:rsidRDefault="00D94572">
      <w:pPr>
        <w:pStyle w:val="1"/>
      </w:pPr>
    </w:p>
    <w:p w14:paraId="55FA41A4" w14:textId="77777777" w:rsidR="00D94572" w:rsidRDefault="00D94572">
      <w:pPr>
        <w:pStyle w:val="1"/>
      </w:pPr>
    </w:p>
    <w:p w14:paraId="7CB5216B" w14:textId="77777777" w:rsidR="00D94572" w:rsidRDefault="00D94572">
      <w:pPr>
        <w:pStyle w:val="1"/>
      </w:pPr>
    </w:p>
    <w:p w14:paraId="4BCFF4D7" w14:textId="77777777" w:rsidR="00D94572" w:rsidRDefault="00D94572">
      <w:pPr>
        <w:pStyle w:val="1"/>
      </w:pPr>
    </w:p>
    <w:p w14:paraId="03F0B666" w14:textId="77777777" w:rsidR="00D94572" w:rsidRDefault="00D94572"/>
    <w:p w14:paraId="449215CF" w14:textId="77777777" w:rsidR="00D94572" w:rsidRDefault="00D94572"/>
    <w:p w14:paraId="335B8D3A" w14:textId="77777777" w:rsidR="00D94572" w:rsidRDefault="00D94572"/>
    <w:p w14:paraId="5A45BA8B" w14:textId="77777777" w:rsidR="00D94572" w:rsidRDefault="00D94572"/>
    <w:p w14:paraId="4012437C" w14:textId="77777777" w:rsidR="00D94572" w:rsidRDefault="00D94572"/>
    <w:p w14:paraId="17B3AF7C" w14:textId="77777777" w:rsidR="00D94572" w:rsidRDefault="00D94572"/>
    <w:p w14:paraId="635FEDCE" w14:textId="77777777" w:rsidR="00D94572" w:rsidRDefault="00D94572"/>
    <w:p w14:paraId="7232D5CB" w14:textId="77777777" w:rsidR="00D94572" w:rsidRDefault="00D94572"/>
    <w:p w14:paraId="2340C469" w14:textId="77777777" w:rsidR="00D94572" w:rsidRDefault="00B65C93">
      <w:r>
        <w:rPr>
          <w:noProof/>
          <w:sz w:val="20"/>
        </w:rPr>
        <mc:AlternateContent>
          <mc:Choice Requires="wps">
            <w:drawing>
              <wp:anchor distT="0" distB="0" distL="114300" distR="114300" simplePos="0" relativeHeight="251682816" behindDoc="0" locked="0" layoutInCell="1" allowOverlap="1" wp14:anchorId="513828C0" wp14:editId="72801B99">
                <wp:simplePos x="0" y="0"/>
                <wp:positionH relativeFrom="column">
                  <wp:posOffset>-1270</wp:posOffset>
                </wp:positionH>
                <wp:positionV relativeFrom="paragraph">
                  <wp:posOffset>163195</wp:posOffset>
                </wp:positionV>
                <wp:extent cx="1823085" cy="2651760"/>
                <wp:effectExtent l="4445" t="4445" r="13970" b="10795"/>
                <wp:wrapNone/>
                <wp:docPr id="49" name="文本框 132"/>
                <wp:cNvGraphicFramePr/>
                <a:graphic xmlns:a="http://schemas.openxmlformats.org/drawingml/2006/main">
                  <a:graphicData uri="http://schemas.microsoft.com/office/word/2010/wordprocessingShape">
                    <wps:wsp>
                      <wps:cNvSpPr txBox="1"/>
                      <wps:spPr>
                        <a:xfrm>
                          <a:off x="0" y="0"/>
                          <a:ext cx="1823085" cy="265176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75C7061" w14:textId="77777777" w:rsidR="00D94572" w:rsidRDefault="00B65C93">
                            <w:pPr>
                              <w:spacing w:line="117" w:lineRule="exact"/>
                              <w:rPr>
                                <w:b/>
                                <w:sz w:val="10"/>
                              </w:rPr>
                            </w:pPr>
                            <w:r>
                              <w:rPr>
                                <w:rFonts w:hint="eastAsia"/>
                                <w:b/>
                                <w:sz w:val="10"/>
                                <w:lang w:val="en-US"/>
                              </w:rPr>
                              <w:t xml:space="preserve">3.7 TCP </w:t>
                            </w:r>
                            <w:r>
                              <w:rPr>
                                <w:b/>
                                <w:sz w:val="10"/>
                              </w:rPr>
                              <w:t>连接管理</w:t>
                            </w:r>
                          </w:p>
                          <w:p w14:paraId="60503026" w14:textId="77777777" w:rsidR="00D94572" w:rsidRDefault="00B65C93">
                            <w:pPr>
                              <w:spacing w:line="117" w:lineRule="exact"/>
                              <w:rPr>
                                <w:rFonts w:ascii="楷体" w:eastAsia="楷体" w:hAnsi="楷体" w:cs="楷体"/>
                                <w:spacing w:val="-5"/>
                                <w:sz w:val="10"/>
                                <w:szCs w:val="10"/>
                                <w:lang w:val="en-US"/>
                              </w:rPr>
                            </w:pPr>
                            <w:r>
                              <w:rPr>
                                <w:rFonts w:ascii="楷体" w:eastAsia="楷体" w:hAnsi="楷体" w:cs="楷体" w:hint="eastAsia"/>
                                <w:spacing w:val="-5"/>
                                <w:sz w:val="10"/>
                                <w:szCs w:val="10"/>
                                <w:lang w:val="en-US"/>
                              </w:rPr>
                              <w:t>基本目标：双方同意建立连接，且知道对方同意，并保证双方连接的参数初始化保持一致（MSS、序列号等）</w:t>
                            </w:r>
                          </w:p>
                          <w:p w14:paraId="7F5405C1"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[建立连接的</w:t>
                            </w:r>
                            <w:r>
                              <w:rPr>
                                <w:rFonts w:ascii="宋体" w:eastAsia="宋体" w:hAnsi="宋体" w:cs="宋体" w:hint="eastAsia"/>
                                <w:b/>
                                <w:bCs/>
                                <w:spacing w:val="-7"/>
                                <w:sz w:val="10"/>
                              </w:rPr>
                              <w:t>三次握手</w:t>
                            </w:r>
                            <w:r>
                              <w:rPr>
                                <w:rFonts w:ascii="宋体" w:eastAsia="宋体" w:hAnsi="宋体" w:cs="宋体" w:hint="eastAsia"/>
                                <w:b/>
                                <w:bCs/>
                                <w:spacing w:val="-7"/>
                                <w:sz w:val="10"/>
                                <w:lang w:val="en-US"/>
                              </w:rPr>
                              <w:t>]</w:t>
                            </w:r>
                          </w:p>
                          <w:p w14:paraId="556DC92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两次握手的局限性：服务器收到请求后没有向客户确认，可能会因为重传而产生半开连接，从而消耗服务器资源</w:t>
                            </w:r>
                          </w:p>
                          <w:p w14:paraId="6FCAC9BD"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握手过程：</w:t>
                            </w:r>
                          </w:p>
                          <w:p w14:paraId="51AA391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 客户 TCP 先向服务端 TCP 发送连接请求，不包含应用层数据，设置 SYN=1，并随机选择起始序号 </w:t>
                            </w:r>
                            <w:proofErr w:type="spellStart"/>
                            <w:r>
                              <w:rPr>
                                <w:rFonts w:ascii="宋体" w:eastAsia="宋体" w:hAnsi="宋体" w:cs="宋体" w:hint="eastAsia"/>
                                <w:spacing w:val="-7"/>
                                <w:sz w:val="10"/>
                                <w:lang w:val="en-US"/>
                              </w:rPr>
                              <w:t>client_isn</w:t>
                            </w:r>
                            <w:proofErr w:type="spellEnd"/>
                            <w:r>
                              <w:rPr>
                                <w:rFonts w:ascii="宋体" w:eastAsia="宋体" w:hAnsi="宋体" w:cs="宋体" w:hint="eastAsia"/>
                                <w:spacing w:val="-7"/>
                                <w:sz w:val="10"/>
                                <w:lang w:val="en-US"/>
                              </w:rPr>
                              <w:t xml:space="preserve"> （不从 1 开始是为了防止新旧连接产生干扰，可以采用基于时钟的起始序号选择法）</w:t>
                            </w:r>
                          </w:p>
                          <w:p w14:paraId="0A5C201D"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 服务器分配 TCP 缓存与变量，发送 ACK=client_isn+1，设置SYN=1，并随机化起始序号 </w:t>
                            </w:r>
                            <w:proofErr w:type="spellStart"/>
                            <w:r>
                              <w:rPr>
                                <w:rFonts w:ascii="宋体" w:eastAsia="宋体" w:hAnsi="宋体" w:cs="宋体" w:hint="eastAsia"/>
                                <w:spacing w:val="-7"/>
                                <w:sz w:val="10"/>
                                <w:lang w:val="en-US"/>
                              </w:rPr>
                              <w:t>server_isn</w:t>
                            </w:r>
                            <w:proofErr w:type="spellEnd"/>
                            <w:r>
                              <w:rPr>
                                <w:rFonts w:ascii="宋体" w:eastAsia="宋体" w:hAnsi="宋体" w:cs="宋体" w:hint="eastAsia"/>
                                <w:spacing w:val="-7"/>
                                <w:sz w:val="10"/>
                                <w:lang w:val="en-US"/>
                              </w:rPr>
                              <w:t>。不包含数据</w:t>
                            </w:r>
                          </w:p>
                          <w:p w14:paraId="0B48B156"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客户端分配 TCP 缓存与变量，发送 ACK=server_isn+1，序列号为 client_isn+1， 可以包含数据。之后发送的报文中 SYN==0</w:t>
                            </w:r>
                          </w:p>
                          <w:p w14:paraId="7EC7D79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[中断连接的</w:t>
                            </w:r>
                            <w:r>
                              <w:rPr>
                                <w:rFonts w:ascii="宋体" w:eastAsia="宋体" w:hAnsi="宋体" w:cs="宋体" w:hint="eastAsia"/>
                                <w:b/>
                                <w:bCs/>
                                <w:spacing w:val="-7"/>
                                <w:sz w:val="10"/>
                              </w:rPr>
                              <w:t>四次</w:t>
                            </w:r>
                            <w:r>
                              <w:rPr>
                                <w:rFonts w:ascii="宋体" w:eastAsia="宋体" w:hAnsi="宋体" w:cs="宋体" w:hint="eastAsia"/>
                                <w:b/>
                                <w:bCs/>
                                <w:spacing w:val="-7"/>
                                <w:sz w:val="10"/>
                                <w:lang w:val="en-US"/>
                              </w:rPr>
                              <w:t>握</w:t>
                            </w:r>
                            <w:r>
                              <w:rPr>
                                <w:rFonts w:ascii="宋体" w:eastAsia="宋体" w:hAnsi="宋体" w:cs="宋体" w:hint="eastAsia"/>
                                <w:b/>
                                <w:bCs/>
                                <w:spacing w:val="-7"/>
                                <w:sz w:val="10"/>
                              </w:rPr>
                              <w:t>手</w:t>
                            </w:r>
                            <w:r>
                              <w:rPr>
                                <w:rFonts w:ascii="宋体" w:eastAsia="宋体" w:hAnsi="宋体" w:cs="宋体" w:hint="eastAsia"/>
                                <w:b/>
                                <w:bCs/>
                                <w:spacing w:val="-7"/>
                                <w:sz w:val="10"/>
                                <w:lang w:val="en-US"/>
                              </w:rPr>
                              <w:t>](可以合并成 3 次)</w:t>
                            </w:r>
                          </w:p>
                          <w:p w14:paraId="53A6307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双方进程的任何一个都可以终止连接。不妨假设客户端发起终止</w:t>
                            </w:r>
                          </w:p>
                          <w:p w14:paraId="299E2E0F"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客户端向服务器发送</w:t>
                            </w:r>
                            <w:r>
                              <w:rPr>
                                <w:rFonts w:ascii="宋体" w:eastAsia="宋体" w:hAnsi="宋体" w:cs="宋体" w:hint="eastAsia"/>
                                <w:spacing w:val="-7"/>
                                <w:sz w:val="10"/>
                                <w:lang w:val="en-US"/>
                              </w:rPr>
                              <w:t>序列号为 x，</w:t>
                            </w:r>
                            <w:r>
                              <w:rPr>
                                <w:rFonts w:ascii="宋体" w:eastAsia="宋体" w:hAnsi="宋体" w:cs="宋体" w:hint="eastAsia"/>
                                <w:spacing w:val="-7"/>
                                <w:sz w:val="10"/>
                              </w:rPr>
                              <w:t xml:space="preserve"> FIN=1</w:t>
                            </w:r>
                            <w:r>
                              <w:rPr>
                                <w:rFonts w:ascii="宋体" w:eastAsia="宋体" w:hAnsi="宋体" w:cs="宋体" w:hint="eastAsia"/>
                                <w:spacing w:val="-7"/>
                                <w:sz w:val="10"/>
                                <w:lang w:val="en-US"/>
                              </w:rPr>
                              <w:t xml:space="preserve"> 的关闭报文段，并</w:t>
                            </w:r>
                            <w:r>
                              <w:rPr>
                                <w:rFonts w:ascii="宋体" w:eastAsia="宋体" w:hAnsi="宋体" w:cs="宋体" w:hint="eastAsia"/>
                                <w:spacing w:val="-7"/>
                                <w:sz w:val="10"/>
                              </w:rPr>
                              <w:t>等待服务器确认。</w:t>
                            </w:r>
                            <w:r>
                              <w:rPr>
                                <w:rFonts w:ascii="宋体" w:eastAsia="宋体" w:hAnsi="宋体" w:cs="宋体" w:hint="eastAsia"/>
                                <w:spacing w:val="-7"/>
                                <w:sz w:val="10"/>
                                <w:lang w:val="en-US"/>
                              </w:rPr>
                              <w:t>此时客户端不可继续发送数据，但可以接收数据</w:t>
                            </w:r>
                          </w:p>
                          <w:p w14:paraId="3459AD5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服务器</w:t>
                            </w:r>
                            <w:r>
                              <w:rPr>
                                <w:rFonts w:ascii="宋体" w:eastAsia="宋体" w:hAnsi="宋体" w:cs="宋体" w:hint="eastAsia"/>
                                <w:spacing w:val="-7"/>
                                <w:sz w:val="10"/>
                                <w:lang w:val="en-US"/>
                              </w:rPr>
                              <w:t>收到后，</w:t>
                            </w:r>
                            <w:r>
                              <w:rPr>
                                <w:rFonts w:ascii="宋体" w:eastAsia="宋体" w:hAnsi="宋体" w:cs="宋体" w:hint="eastAsia"/>
                                <w:spacing w:val="-7"/>
                                <w:sz w:val="10"/>
                              </w:rPr>
                              <w:t>向客户端发送</w:t>
                            </w:r>
                            <w:r>
                              <w:rPr>
                                <w:rFonts w:ascii="宋体" w:eastAsia="宋体" w:hAnsi="宋体" w:cs="宋体" w:hint="eastAsia"/>
                                <w:spacing w:val="-7"/>
                                <w:sz w:val="10"/>
                                <w:lang w:val="en-US"/>
                              </w:rPr>
                              <w:t>序列号为 y,</w:t>
                            </w:r>
                            <w:r>
                              <w:rPr>
                                <w:rFonts w:ascii="宋体" w:eastAsia="宋体" w:hAnsi="宋体" w:cs="宋体" w:hint="eastAsia"/>
                                <w:spacing w:val="-7"/>
                                <w:sz w:val="10"/>
                              </w:rPr>
                              <w:t xml:space="preserve"> ACK</w:t>
                            </w:r>
                            <w:r>
                              <w:rPr>
                                <w:rFonts w:ascii="宋体" w:eastAsia="宋体" w:hAnsi="宋体" w:cs="宋体" w:hint="eastAsia"/>
                                <w:spacing w:val="-7"/>
                                <w:sz w:val="10"/>
                                <w:lang w:val="en-US"/>
                              </w:rPr>
                              <w:t>=x+1 的响应报文段，</w:t>
                            </w:r>
                            <w:r>
                              <w:rPr>
                                <w:rFonts w:ascii="宋体" w:eastAsia="宋体" w:hAnsi="宋体" w:cs="宋体" w:hint="eastAsia"/>
                                <w:spacing w:val="-7"/>
                                <w:sz w:val="10"/>
                              </w:rPr>
                              <w:t>确认</w:t>
                            </w:r>
                            <w:r>
                              <w:rPr>
                                <w:rFonts w:ascii="宋体" w:eastAsia="宋体" w:hAnsi="宋体" w:cs="宋体" w:hint="eastAsia"/>
                                <w:spacing w:val="-7"/>
                                <w:sz w:val="10"/>
                                <w:lang w:val="en-US"/>
                              </w:rPr>
                              <w:t>客户端</w:t>
                            </w:r>
                            <w:r>
                              <w:rPr>
                                <w:rFonts w:ascii="宋体" w:eastAsia="宋体" w:hAnsi="宋体" w:cs="宋体" w:hint="eastAsia"/>
                                <w:spacing w:val="-7"/>
                                <w:sz w:val="10"/>
                              </w:rPr>
                              <w:t>请求</w:t>
                            </w:r>
                            <w:r>
                              <w:rPr>
                                <w:rFonts w:ascii="宋体" w:eastAsia="宋体" w:hAnsi="宋体" w:cs="宋体" w:hint="eastAsia"/>
                                <w:spacing w:val="-7"/>
                                <w:sz w:val="10"/>
                                <w:lang w:val="en-US"/>
                              </w:rPr>
                              <w:t>并启动计时器。此时服务器仍可发送数据</w:t>
                            </w:r>
                          </w:p>
                          <w:p w14:paraId="6F5BF623"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等待一段时间后（超过设定值没有通信），服务器发送 FIN=1 的关闭报文段，等待客户确认。此时服务器不可发送数据</w:t>
                            </w:r>
                          </w:p>
                          <w:p w14:paraId="35FE8F82"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客户端向服务器发送</w:t>
                            </w:r>
                            <w:r>
                              <w:rPr>
                                <w:rFonts w:ascii="宋体" w:eastAsia="宋体" w:hAnsi="宋体" w:cs="宋体" w:hint="eastAsia"/>
                                <w:spacing w:val="-7"/>
                                <w:sz w:val="10"/>
                                <w:lang w:val="en-US"/>
                              </w:rPr>
                              <w:t>对应</w:t>
                            </w:r>
                            <w:r>
                              <w:rPr>
                                <w:rFonts w:ascii="宋体" w:eastAsia="宋体" w:hAnsi="宋体" w:cs="宋体" w:hint="eastAsia"/>
                                <w:spacing w:val="-7"/>
                                <w:sz w:val="10"/>
                              </w:rPr>
                              <w:t xml:space="preserve"> ACK，等待一</w:t>
                            </w:r>
                            <w:r>
                              <w:rPr>
                                <w:rFonts w:ascii="宋体" w:eastAsia="宋体" w:hAnsi="宋体" w:cs="宋体" w:hint="eastAsia"/>
                                <w:spacing w:val="-7"/>
                                <w:sz w:val="10"/>
                                <w:lang w:val="en-US"/>
                              </w:rPr>
                              <w:t>段</w:t>
                            </w:r>
                            <w:r>
                              <w:rPr>
                                <w:rFonts w:ascii="宋体" w:eastAsia="宋体" w:hAnsi="宋体" w:cs="宋体" w:hint="eastAsia"/>
                                <w:spacing w:val="-7"/>
                                <w:sz w:val="10"/>
                              </w:rPr>
                              <w:t>时间（</w:t>
                            </w:r>
                            <w:r>
                              <w:rPr>
                                <w:rFonts w:ascii="宋体" w:eastAsia="宋体" w:hAnsi="宋体" w:cs="宋体" w:hint="eastAsia"/>
                                <w:spacing w:val="-7"/>
                                <w:sz w:val="10"/>
                                <w:lang w:val="en-US"/>
                              </w:rPr>
                              <w:t xml:space="preserve">2 </w:t>
                            </w:r>
                            <w:proofErr w:type="gramStart"/>
                            <w:r>
                              <w:rPr>
                                <w:rFonts w:ascii="宋体" w:eastAsia="宋体" w:hAnsi="宋体" w:cs="宋体" w:hint="eastAsia"/>
                                <w:spacing w:val="-7"/>
                                <w:sz w:val="10"/>
                                <w:lang w:val="en-US"/>
                              </w:rPr>
                              <w:t>倍</w:t>
                            </w:r>
                            <w:proofErr w:type="gramEnd"/>
                            <w:r>
                              <w:rPr>
                                <w:rFonts w:ascii="宋体" w:eastAsia="宋体" w:hAnsi="宋体" w:cs="宋体" w:hint="eastAsia"/>
                                <w:spacing w:val="-7"/>
                                <w:sz w:val="10"/>
                                <w:lang w:val="en-US"/>
                              </w:rPr>
                              <w:t>最大生命周期</w:t>
                            </w:r>
                            <w:r>
                              <w:rPr>
                                <w:rFonts w:ascii="宋体" w:eastAsia="宋体" w:hAnsi="宋体" w:cs="宋体" w:hint="eastAsia"/>
                                <w:spacing w:val="-7"/>
                                <w:sz w:val="10"/>
                              </w:rPr>
                              <w:t>）后</w:t>
                            </w:r>
                            <w:r>
                              <w:rPr>
                                <w:rFonts w:ascii="宋体" w:eastAsia="宋体" w:hAnsi="宋体" w:cs="宋体" w:hint="eastAsia"/>
                                <w:spacing w:val="-7"/>
                                <w:sz w:val="10"/>
                                <w:lang w:val="en-US"/>
                              </w:rPr>
                              <w:t>关闭连接</w:t>
                            </w:r>
                            <w:r>
                              <w:rPr>
                                <w:rFonts w:ascii="宋体" w:eastAsia="宋体" w:hAnsi="宋体" w:cs="宋体" w:hint="eastAsia"/>
                                <w:spacing w:val="-7"/>
                                <w:sz w:val="10"/>
                              </w:rPr>
                              <w:t>，所有资源被释放。若此时</w:t>
                            </w:r>
                            <w:r>
                              <w:rPr>
                                <w:rFonts w:ascii="宋体" w:eastAsia="宋体" w:hAnsi="宋体" w:cs="宋体" w:hint="eastAsia"/>
                                <w:spacing w:val="-7"/>
                                <w:sz w:val="10"/>
                                <w:lang w:val="en-US"/>
                              </w:rPr>
                              <w:t xml:space="preserve"> </w:t>
                            </w:r>
                            <w:r>
                              <w:rPr>
                                <w:rFonts w:ascii="宋体" w:eastAsia="宋体" w:hAnsi="宋体" w:cs="宋体" w:hint="eastAsia"/>
                                <w:spacing w:val="-7"/>
                                <w:sz w:val="10"/>
                              </w:rPr>
                              <w:t>ACK 丢失</w:t>
                            </w:r>
                            <w:r>
                              <w:rPr>
                                <w:rFonts w:ascii="宋体" w:eastAsia="宋体" w:hAnsi="宋体" w:cs="宋体" w:hint="eastAsia"/>
                                <w:spacing w:val="-7"/>
                                <w:sz w:val="10"/>
                                <w:lang w:val="en-US"/>
                              </w:rPr>
                              <w:t>则</w:t>
                            </w:r>
                            <w:r>
                              <w:rPr>
                                <w:rFonts w:ascii="宋体" w:eastAsia="宋体" w:hAnsi="宋体" w:cs="宋体" w:hint="eastAsia"/>
                                <w:spacing w:val="-7"/>
                                <w:sz w:val="10"/>
                              </w:rPr>
                              <w:t>重传</w:t>
                            </w:r>
                            <w:r>
                              <w:rPr>
                                <w:rFonts w:ascii="宋体" w:eastAsia="宋体" w:hAnsi="宋体" w:cs="宋体" w:hint="eastAsia"/>
                                <w:spacing w:val="-7"/>
                                <w:sz w:val="10"/>
                                <w:lang w:val="en-US"/>
                              </w:rPr>
                              <w:t xml:space="preserve"> ACK</w:t>
                            </w:r>
                          </w:p>
                          <w:p w14:paraId="01D42C32" w14:textId="77777777" w:rsidR="00D94572" w:rsidRDefault="00B65C93">
                            <w:pPr>
                              <w:rPr>
                                <w:rFonts w:ascii="宋体" w:eastAsia="宋体" w:hAnsi="宋体" w:cs="宋体"/>
                                <w:i/>
                                <w:iCs/>
                                <w:spacing w:val="-7"/>
                                <w:sz w:val="10"/>
                                <w:lang w:val="en-US"/>
                              </w:rPr>
                            </w:pPr>
                            <w:r>
                              <w:rPr>
                                <w:rFonts w:ascii="宋体" w:eastAsia="宋体" w:hAnsi="宋体" w:cs="宋体" w:hint="eastAsia"/>
                                <w:i/>
                                <w:iCs/>
                                <w:spacing w:val="-7"/>
                                <w:sz w:val="10"/>
                                <w:lang w:val="en-US"/>
                              </w:rPr>
                              <w:t>实际过程中第 2、3 次报文</w:t>
                            </w:r>
                            <w:proofErr w:type="gramStart"/>
                            <w:r>
                              <w:rPr>
                                <w:rFonts w:ascii="宋体" w:eastAsia="宋体" w:hAnsi="宋体" w:cs="宋体" w:hint="eastAsia"/>
                                <w:i/>
                                <w:iCs/>
                                <w:spacing w:val="-7"/>
                                <w:sz w:val="10"/>
                                <w:lang w:val="en-US"/>
                              </w:rPr>
                              <w:t>段可以</w:t>
                            </w:r>
                            <w:proofErr w:type="gramEnd"/>
                            <w:r>
                              <w:rPr>
                                <w:rFonts w:ascii="宋体" w:eastAsia="宋体" w:hAnsi="宋体" w:cs="宋体" w:hint="eastAsia"/>
                                <w:i/>
                                <w:iCs/>
                                <w:spacing w:val="-7"/>
                                <w:sz w:val="10"/>
                                <w:lang w:val="en-US"/>
                              </w:rPr>
                              <w:t>合并</w:t>
                            </w:r>
                          </w:p>
                          <w:p w14:paraId="43B035F5"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[SYN 洪泛攻击]</w:t>
                            </w:r>
                          </w:p>
                          <w:p w14:paraId="5A12CFE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问题：建立的第二次握手时服务器直接分配了资源，在等待 30s-120s 后若没有收到第三次握手则释放。攻击者可以发送大量 SYN 报文并不发送 ACK，被造成服务器资源大量占用</w:t>
                            </w:r>
                          </w:p>
                          <w:p w14:paraId="1EBE7782"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一种解决方案：将服务器分配资源的时间放在第三次握手之后。第二次握手时服务器发送一个特殊序列号，收到 ACK 后再进行检验，以确保连接的安全性与同一性。但这样加大了服务器的负担</w:t>
                            </w:r>
                          </w:p>
                        </w:txbxContent>
                      </wps:txbx>
                      <wps:bodyPr lIns="18000" tIns="10800" rIns="18000" bIns="10800" upright="1"/>
                    </wps:wsp>
                  </a:graphicData>
                </a:graphic>
              </wp:anchor>
            </w:drawing>
          </mc:Choice>
          <mc:Fallback>
            <w:pict>
              <v:shape w14:anchorId="513828C0" id="文本框 132" o:spid="_x0000_s1066" type="#_x0000_t202" style="position:absolute;margin-left:-.1pt;margin-top:12.85pt;width:143.55pt;height:208.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VFwIAACgEAAAOAAAAZHJzL2Uyb0RvYy54bWysU82O0zAQviPxDpbvNGmWLm3UdCUoRUgI&#10;kBYeYGo7iSX/yfY26QvAG3Diwn2fq8/B2N3tdoEDQrSSM+MZf/5mPs/yatSK7IQP0pqGTiclJcIw&#10;y6XpGvr50+bZnJIQwXBQ1oiG7kWgV6unT5aDq0Vle6u48ARBTKgH19A+RlcXRWC90BAm1gmDwdZ6&#10;DRFd3xXcw4DoWhVVWV4Wg/XcectECLi7PgbpKuO3rWDxQ9sGEYlqKHKLefV53aa1WC2h7jy4XrI7&#10;GvAPLDRIg5eeoNYQgdx4+RuUlszbYNs4YVYXtm0lE7kGrGZa/lLNdQ9O5FqwOcGd2hT+Hyx7v/vo&#10;ieQNfb6gxIBGjQ7fvh6+3x5+fCHTiyp1aHChxsRrh6lxfGlHVPp+P+BmKnxsvU5fLIlgHHu9P/VX&#10;jJGwdGheXZTzGSUMY9XlbPriMitQPBx3PsQ3wmqSjIZ6FDD3FXbvQkQqmHqfkm4LVkm+kUplx3fb&#10;V8qTHaDYm/xLLPHIozRlyNDQxaxKRADfXKsgoqkddiGYLt/36EQ4B14v0v9PwInYGkJ/JJARUhrU&#10;Wkbhs9UL4K8NJ3HvsNEGR4ImMlpwSpTACUpWzowg1d9kYnXKYJFJo6MWyYrjdsyqYpEIl7a2lu9R&#10;P/XW4POZzssyjcPRKdGjxJ9HtueRG+dl16McWfV8FT7H3Nm70Unv/dzPhB4GfPUTAAD//wMAUEsD&#10;BBQABgAIAAAAIQBrjPmf3wAAAAgBAAAPAAAAZHJzL2Rvd25yZXYueG1sTI/BbsIwEETvlfoP1lbq&#10;DRwSQiHNBlWo7Q2hUj7AxE4caq+j2EDK19c9tcfRjGbelOvRGnZRg+8cIcymCTBFtZMdtQiHz7fJ&#10;EpgPgqQwjhTCt/Kwru7vSlFId6UPddmHlsUS8oVA0CH0Bee+1soKP3W9oug1brAiRDm0XA7iGsut&#10;4WmSLLgVHcUFLXq10ar+2p8tQvO+m9XbWziZTbO96ey1P1GeIz4+jC/PwIIaw18YfvEjOlSR6ejO&#10;JD0zCJM0BhHS/AlYtNPlYgXsiDCfZxnwquT/D1Q/AAAA//8DAFBLAQItABQABgAIAAAAIQC2gziS&#10;/gAAAOEBAAATAAAAAAAAAAAAAAAAAAAAAABbQ29udGVudF9UeXBlc10ueG1sUEsBAi0AFAAGAAgA&#10;AAAhADj9If/WAAAAlAEAAAsAAAAAAAAAAAAAAAAALwEAAF9yZWxzLy5yZWxzUEsBAi0AFAAGAAgA&#10;AAAhACNl35UXAgAAKAQAAA4AAAAAAAAAAAAAAAAALgIAAGRycy9lMm9Eb2MueG1sUEsBAi0AFAAG&#10;AAgAAAAhAGuM+Z/fAAAACAEAAA8AAAAAAAAAAAAAAAAAcQQAAGRycy9kb3ducmV2LnhtbFBLBQYA&#10;AAAABAAEAPMAAAB9BQAAAAA=&#10;" strokecolor="#d9d9d9">
                <v:textbox inset=".5mm,.3mm,.5mm,.3mm">
                  <w:txbxContent>
                    <w:p w14:paraId="675C7061" w14:textId="77777777" w:rsidR="00D94572" w:rsidRDefault="00B65C93">
                      <w:pPr>
                        <w:spacing w:line="117" w:lineRule="exact"/>
                        <w:rPr>
                          <w:b/>
                          <w:sz w:val="10"/>
                        </w:rPr>
                      </w:pPr>
                      <w:r>
                        <w:rPr>
                          <w:rFonts w:hint="eastAsia"/>
                          <w:b/>
                          <w:sz w:val="10"/>
                          <w:lang w:val="en-US"/>
                        </w:rPr>
                        <w:t xml:space="preserve">3.7 TCP </w:t>
                      </w:r>
                      <w:r>
                        <w:rPr>
                          <w:b/>
                          <w:sz w:val="10"/>
                        </w:rPr>
                        <w:t>连接管理</w:t>
                      </w:r>
                    </w:p>
                    <w:p w14:paraId="60503026" w14:textId="77777777" w:rsidR="00D94572" w:rsidRDefault="00B65C93">
                      <w:pPr>
                        <w:spacing w:line="117" w:lineRule="exact"/>
                        <w:rPr>
                          <w:rFonts w:ascii="楷体" w:eastAsia="楷体" w:hAnsi="楷体" w:cs="楷体"/>
                          <w:spacing w:val="-5"/>
                          <w:sz w:val="10"/>
                          <w:szCs w:val="10"/>
                          <w:lang w:val="en-US"/>
                        </w:rPr>
                      </w:pPr>
                      <w:r>
                        <w:rPr>
                          <w:rFonts w:ascii="楷体" w:eastAsia="楷体" w:hAnsi="楷体" w:cs="楷体" w:hint="eastAsia"/>
                          <w:spacing w:val="-5"/>
                          <w:sz w:val="10"/>
                          <w:szCs w:val="10"/>
                          <w:lang w:val="en-US"/>
                        </w:rPr>
                        <w:t>基本目标：双方同意建立连接，且知道对方同意，并保证双方连接的参数初始化保持一致（MSS、序列号等）</w:t>
                      </w:r>
                    </w:p>
                    <w:p w14:paraId="7F5405C1"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[建立连接的</w:t>
                      </w:r>
                      <w:r>
                        <w:rPr>
                          <w:rFonts w:ascii="宋体" w:eastAsia="宋体" w:hAnsi="宋体" w:cs="宋体" w:hint="eastAsia"/>
                          <w:b/>
                          <w:bCs/>
                          <w:spacing w:val="-7"/>
                          <w:sz w:val="10"/>
                        </w:rPr>
                        <w:t>三次握手</w:t>
                      </w:r>
                      <w:r>
                        <w:rPr>
                          <w:rFonts w:ascii="宋体" w:eastAsia="宋体" w:hAnsi="宋体" w:cs="宋体" w:hint="eastAsia"/>
                          <w:b/>
                          <w:bCs/>
                          <w:spacing w:val="-7"/>
                          <w:sz w:val="10"/>
                          <w:lang w:val="en-US"/>
                        </w:rPr>
                        <w:t>]</w:t>
                      </w:r>
                    </w:p>
                    <w:p w14:paraId="556DC92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两次握手的局限性：服务器收到请求后没有向客户确认，可能会因为重传而产生半开连接，从而消耗服务器资源</w:t>
                      </w:r>
                    </w:p>
                    <w:p w14:paraId="6FCAC9BD"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握手过程：</w:t>
                      </w:r>
                    </w:p>
                    <w:p w14:paraId="51AA391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客户 TCP 先向服务端 TCP 发送连接请求，不包含应用层数据，设置 SYN=1，并随机选择起始序号 client_isn （不从 1 开始是为了防止新旧连接产生干扰，可以采用基于时钟的起始序号选择法）</w:t>
                      </w:r>
                    </w:p>
                    <w:p w14:paraId="0A5C201D"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服务器分配 TCP 缓存与变量，发送 ACK=client_isn+1，设置SYN=1，并随机化起始序号 server_isn。不包含数据</w:t>
                      </w:r>
                    </w:p>
                    <w:p w14:paraId="0B48B156"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客户端分配 TCP 缓存与变量，发送 ACK=server_isn+1，序列号为 client_isn+1， 可以包含数据。之后发送的报文中 SYN==0</w:t>
                      </w:r>
                    </w:p>
                    <w:p w14:paraId="7EC7D79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[中断连接的</w:t>
                      </w:r>
                      <w:r>
                        <w:rPr>
                          <w:rFonts w:ascii="宋体" w:eastAsia="宋体" w:hAnsi="宋体" w:cs="宋体" w:hint="eastAsia"/>
                          <w:b/>
                          <w:bCs/>
                          <w:spacing w:val="-7"/>
                          <w:sz w:val="10"/>
                        </w:rPr>
                        <w:t>四次</w:t>
                      </w:r>
                      <w:r>
                        <w:rPr>
                          <w:rFonts w:ascii="宋体" w:eastAsia="宋体" w:hAnsi="宋体" w:cs="宋体" w:hint="eastAsia"/>
                          <w:b/>
                          <w:bCs/>
                          <w:spacing w:val="-7"/>
                          <w:sz w:val="10"/>
                          <w:lang w:val="en-US"/>
                        </w:rPr>
                        <w:t>握</w:t>
                      </w:r>
                      <w:r>
                        <w:rPr>
                          <w:rFonts w:ascii="宋体" w:eastAsia="宋体" w:hAnsi="宋体" w:cs="宋体" w:hint="eastAsia"/>
                          <w:b/>
                          <w:bCs/>
                          <w:spacing w:val="-7"/>
                          <w:sz w:val="10"/>
                        </w:rPr>
                        <w:t>手</w:t>
                      </w:r>
                      <w:r>
                        <w:rPr>
                          <w:rFonts w:ascii="宋体" w:eastAsia="宋体" w:hAnsi="宋体" w:cs="宋体" w:hint="eastAsia"/>
                          <w:b/>
                          <w:bCs/>
                          <w:spacing w:val="-7"/>
                          <w:sz w:val="10"/>
                          <w:lang w:val="en-US"/>
                        </w:rPr>
                        <w:t>](可以合并成 3 次)</w:t>
                      </w:r>
                    </w:p>
                    <w:p w14:paraId="53A6307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双方进程的任何一个都可以终止连接。不妨假设客户端发起终止</w:t>
                      </w:r>
                    </w:p>
                    <w:p w14:paraId="299E2E0F"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客户端向服务器发送</w:t>
                      </w:r>
                      <w:r>
                        <w:rPr>
                          <w:rFonts w:ascii="宋体" w:eastAsia="宋体" w:hAnsi="宋体" w:cs="宋体" w:hint="eastAsia"/>
                          <w:spacing w:val="-7"/>
                          <w:sz w:val="10"/>
                          <w:lang w:val="en-US"/>
                        </w:rPr>
                        <w:t>序列号为 x，</w:t>
                      </w:r>
                      <w:r>
                        <w:rPr>
                          <w:rFonts w:ascii="宋体" w:eastAsia="宋体" w:hAnsi="宋体" w:cs="宋体" w:hint="eastAsia"/>
                          <w:spacing w:val="-7"/>
                          <w:sz w:val="10"/>
                        </w:rPr>
                        <w:t xml:space="preserve"> FIN=1</w:t>
                      </w:r>
                      <w:r>
                        <w:rPr>
                          <w:rFonts w:ascii="宋体" w:eastAsia="宋体" w:hAnsi="宋体" w:cs="宋体" w:hint="eastAsia"/>
                          <w:spacing w:val="-7"/>
                          <w:sz w:val="10"/>
                          <w:lang w:val="en-US"/>
                        </w:rPr>
                        <w:t xml:space="preserve"> 的关闭报文段，并</w:t>
                      </w:r>
                      <w:r>
                        <w:rPr>
                          <w:rFonts w:ascii="宋体" w:eastAsia="宋体" w:hAnsi="宋体" w:cs="宋体" w:hint="eastAsia"/>
                          <w:spacing w:val="-7"/>
                          <w:sz w:val="10"/>
                        </w:rPr>
                        <w:t>等待服务器确认。</w:t>
                      </w:r>
                      <w:r>
                        <w:rPr>
                          <w:rFonts w:ascii="宋体" w:eastAsia="宋体" w:hAnsi="宋体" w:cs="宋体" w:hint="eastAsia"/>
                          <w:spacing w:val="-7"/>
                          <w:sz w:val="10"/>
                          <w:lang w:val="en-US"/>
                        </w:rPr>
                        <w:t>此时客户端不可继续发送数据，但可以接收数据</w:t>
                      </w:r>
                    </w:p>
                    <w:p w14:paraId="3459AD5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服务器</w:t>
                      </w:r>
                      <w:r>
                        <w:rPr>
                          <w:rFonts w:ascii="宋体" w:eastAsia="宋体" w:hAnsi="宋体" w:cs="宋体" w:hint="eastAsia"/>
                          <w:spacing w:val="-7"/>
                          <w:sz w:val="10"/>
                          <w:lang w:val="en-US"/>
                        </w:rPr>
                        <w:t>收到后，</w:t>
                      </w:r>
                      <w:r>
                        <w:rPr>
                          <w:rFonts w:ascii="宋体" w:eastAsia="宋体" w:hAnsi="宋体" w:cs="宋体" w:hint="eastAsia"/>
                          <w:spacing w:val="-7"/>
                          <w:sz w:val="10"/>
                        </w:rPr>
                        <w:t>向客户端发送</w:t>
                      </w:r>
                      <w:r>
                        <w:rPr>
                          <w:rFonts w:ascii="宋体" w:eastAsia="宋体" w:hAnsi="宋体" w:cs="宋体" w:hint="eastAsia"/>
                          <w:spacing w:val="-7"/>
                          <w:sz w:val="10"/>
                          <w:lang w:val="en-US"/>
                        </w:rPr>
                        <w:t>序列号为 y,</w:t>
                      </w:r>
                      <w:r>
                        <w:rPr>
                          <w:rFonts w:ascii="宋体" w:eastAsia="宋体" w:hAnsi="宋体" w:cs="宋体" w:hint="eastAsia"/>
                          <w:spacing w:val="-7"/>
                          <w:sz w:val="10"/>
                        </w:rPr>
                        <w:t xml:space="preserve"> ACK</w:t>
                      </w:r>
                      <w:r>
                        <w:rPr>
                          <w:rFonts w:ascii="宋体" w:eastAsia="宋体" w:hAnsi="宋体" w:cs="宋体" w:hint="eastAsia"/>
                          <w:spacing w:val="-7"/>
                          <w:sz w:val="10"/>
                          <w:lang w:val="en-US"/>
                        </w:rPr>
                        <w:t>=x+1 的响应报文段，</w:t>
                      </w:r>
                      <w:r>
                        <w:rPr>
                          <w:rFonts w:ascii="宋体" w:eastAsia="宋体" w:hAnsi="宋体" w:cs="宋体" w:hint="eastAsia"/>
                          <w:spacing w:val="-7"/>
                          <w:sz w:val="10"/>
                        </w:rPr>
                        <w:t>确认</w:t>
                      </w:r>
                      <w:r>
                        <w:rPr>
                          <w:rFonts w:ascii="宋体" w:eastAsia="宋体" w:hAnsi="宋体" w:cs="宋体" w:hint="eastAsia"/>
                          <w:spacing w:val="-7"/>
                          <w:sz w:val="10"/>
                          <w:lang w:val="en-US"/>
                        </w:rPr>
                        <w:t>客户端</w:t>
                      </w:r>
                      <w:r>
                        <w:rPr>
                          <w:rFonts w:ascii="宋体" w:eastAsia="宋体" w:hAnsi="宋体" w:cs="宋体" w:hint="eastAsia"/>
                          <w:spacing w:val="-7"/>
                          <w:sz w:val="10"/>
                        </w:rPr>
                        <w:t>请求</w:t>
                      </w:r>
                      <w:r>
                        <w:rPr>
                          <w:rFonts w:ascii="宋体" w:eastAsia="宋体" w:hAnsi="宋体" w:cs="宋体" w:hint="eastAsia"/>
                          <w:spacing w:val="-7"/>
                          <w:sz w:val="10"/>
                          <w:lang w:val="en-US"/>
                        </w:rPr>
                        <w:t>并启动计时器。此时服务器仍可发送数据</w:t>
                      </w:r>
                    </w:p>
                    <w:p w14:paraId="6F5BF623" w14:textId="77777777" w:rsidR="00D94572" w:rsidRDefault="00B65C93">
                      <w:pPr>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等待一段时间后（超过设定值没有通信），服务器发送 FIN=1 的关闭报文段，等待客户确认。此时服务器不可发送数据</w:t>
                      </w:r>
                    </w:p>
                    <w:p w14:paraId="35FE8F82"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客户端向服务器发送</w:t>
                      </w:r>
                      <w:r>
                        <w:rPr>
                          <w:rFonts w:ascii="宋体" w:eastAsia="宋体" w:hAnsi="宋体" w:cs="宋体" w:hint="eastAsia"/>
                          <w:spacing w:val="-7"/>
                          <w:sz w:val="10"/>
                          <w:lang w:val="en-US"/>
                        </w:rPr>
                        <w:t>对应</w:t>
                      </w:r>
                      <w:r>
                        <w:rPr>
                          <w:rFonts w:ascii="宋体" w:eastAsia="宋体" w:hAnsi="宋体" w:cs="宋体" w:hint="eastAsia"/>
                          <w:spacing w:val="-7"/>
                          <w:sz w:val="10"/>
                        </w:rPr>
                        <w:t xml:space="preserve"> ACK，等待一</w:t>
                      </w:r>
                      <w:r>
                        <w:rPr>
                          <w:rFonts w:ascii="宋体" w:eastAsia="宋体" w:hAnsi="宋体" w:cs="宋体" w:hint="eastAsia"/>
                          <w:spacing w:val="-7"/>
                          <w:sz w:val="10"/>
                          <w:lang w:val="en-US"/>
                        </w:rPr>
                        <w:t>段</w:t>
                      </w:r>
                      <w:r>
                        <w:rPr>
                          <w:rFonts w:ascii="宋体" w:eastAsia="宋体" w:hAnsi="宋体" w:cs="宋体" w:hint="eastAsia"/>
                          <w:spacing w:val="-7"/>
                          <w:sz w:val="10"/>
                        </w:rPr>
                        <w:t>时间（</w:t>
                      </w:r>
                      <w:r>
                        <w:rPr>
                          <w:rFonts w:ascii="宋体" w:eastAsia="宋体" w:hAnsi="宋体" w:cs="宋体" w:hint="eastAsia"/>
                          <w:spacing w:val="-7"/>
                          <w:sz w:val="10"/>
                          <w:lang w:val="en-US"/>
                        </w:rPr>
                        <w:t>2 倍最大生命周期</w:t>
                      </w:r>
                      <w:r>
                        <w:rPr>
                          <w:rFonts w:ascii="宋体" w:eastAsia="宋体" w:hAnsi="宋体" w:cs="宋体" w:hint="eastAsia"/>
                          <w:spacing w:val="-7"/>
                          <w:sz w:val="10"/>
                        </w:rPr>
                        <w:t>）后</w:t>
                      </w:r>
                      <w:r>
                        <w:rPr>
                          <w:rFonts w:ascii="宋体" w:eastAsia="宋体" w:hAnsi="宋体" w:cs="宋体" w:hint="eastAsia"/>
                          <w:spacing w:val="-7"/>
                          <w:sz w:val="10"/>
                          <w:lang w:val="en-US"/>
                        </w:rPr>
                        <w:t>关闭连接</w:t>
                      </w:r>
                      <w:r>
                        <w:rPr>
                          <w:rFonts w:ascii="宋体" w:eastAsia="宋体" w:hAnsi="宋体" w:cs="宋体" w:hint="eastAsia"/>
                          <w:spacing w:val="-7"/>
                          <w:sz w:val="10"/>
                        </w:rPr>
                        <w:t>，所有资源被释放。若此时</w:t>
                      </w:r>
                      <w:r>
                        <w:rPr>
                          <w:rFonts w:ascii="宋体" w:eastAsia="宋体" w:hAnsi="宋体" w:cs="宋体" w:hint="eastAsia"/>
                          <w:spacing w:val="-7"/>
                          <w:sz w:val="10"/>
                          <w:lang w:val="en-US"/>
                        </w:rPr>
                        <w:t xml:space="preserve"> </w:t>
                      </w:r>
                      <w:r>
                        <w:rPr>
                          <w:rFonts w:ascii="宋体" w:eastAsia="宋体" w:hAnsi="宋体" w:cs="宋体" w:hint="eastAsia"/>
                          <w:spacing w:val="-7"/>
                          <w:sz w:val="10"/>
                        </w:rPr>
                        <w:t>ACK 丢失</w:t>
                      </w:r>
                      <w:r>
                        <w:rPr>
                          <w:rFonts w:ascii="宋体" w:eastAsia="宋体" w:hAnsi="宋体" w:cs="宋体" w:hint="eastAsia"/>
                          <w:spacing w:val="-7"/>
                          <w:sz w:val="10"/>
                          <w:lang w:val="en-US"/>
                        </w:rPr>
                        <w:t>则</w:t>
                      </w:r>
                      <w:r>
                        <w:rPr>
                          <w:rFonts w:ascii="宋体" w:eastAsia="宋体" w:hAnsi="宋体" w:cs="宋体" w:hint="eastAsia"/>
                          <w:spacing w:val="-7"/>
                          <w:sz w:val="10"/>
                        </w:rPr>
                        <w:t>重传</w:t>
                      </w:r>
                      <w:r>
                        <w:rPr>
                          <w:rFonts w:ascii="宋体" w:eastAsia="宋体" w:hAnsi="宋体" w:cs="宋体" w:hint="eastAsia"/>
                          <w:spacing w:val="-7"/>
                          <w:sz w:val="10"/>
                          <w:lang w:val="en-US"/>
                        </w:rPr>
                        <w:t xml:space="preserve"> ACK</w:t>
                      </w:r>
                    </w:p>
                    <w:p w14:paraId="01D42C32" w14:textId="77777777" w:rsidR="00D94572" w:rsidRDefault="00B65C93">
                      <w:pPr>
                        <w:rPr>
                          <w:rFonts w:ascii="宋体" w:eastAsia="宋体" w:hAnsi="宋体" w:cs="宋体"/>
                          <w:i/>
                          <w:iCs/>
                          <w:spacing w:val="-7"/>
                          <w:sz w:val="10"/>
                          <w:lang w:val="en-US"/>
                        </w:rPr>
                      </w:pPr>
                      <w:r>
                        <w:rPr>
                          <w:rFonts w:ascii="宋体" w:eastAsia="宋体" w:hAnsi="宋体" w:cs="宋体" w:hint="eastAsia"/>
                          <w:i/>
                          <w:iCs/>
                          <w:spacing w:val="-7"/>
                          <w:sz w:val="10"/>
                          <w:lang w:val="en-US"/>
                        </w:rPr>
                        <w:t>实际过程中第 2、3 次报文段可以合并</w:t>
                      </w:r>
                    </w:p>
                    <w:p w14:paraId="43B035F5"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[SYN 洪泛攻击]</w:t>
                      </w:r>
                    </w:p>
                    <w:p w14:paraId="5A12CFE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问题：建立的第二次握手时服务器直接分配了资源，在等待 30s-120s 后若没有收到第三次握手则释放。攻击者可以发送大量 SYN 报文并不发送 ACK，被造成服务器资源大量占用</w:t>
                      </w:r>
                    </w:p>
                    <w:p w14:paraId="1EBE7782"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一种解决方案：将服务器分配资源的时间放在第三次握手之后。第二次握手时服务器发送一个特殊序列号，收到 ACK 后再进行检验，以确保连接的安全性与同一性。但这样加大了服务器的负担</w:t>
                      </w:r>
                    </w:p>
                  </w:txbxContent>
                </v:textbox>
              </v:shape>
            </w:pict>
          </mc:Fallback>
        </mc:AlternateContent>
      </w:r>
    </w:p>
    <w:p w14:paraId="06BBA6C5" w14:textId="77777777" w:rsidR="00D94572" w:rsidRDefault="00D94572"/>
    <w:p w14:paraId="67F99700" w14:textId="77777777" w:rsidR="00D94572" w:rsidRDefault="00D94572"/>
    <w:p w14:paraId="6D22C71E" w14:textId="77777777" w:rsidR="00D94572" w:rsidRDefault="00D94572"/>
    <w:p w14:paraId="6A3DCE38" w14:textId="77777777" w:rsidR="00D94572" w:rsidRDefault="00D94572"/>
    <w:p w14:paraId="601D3227" w14:textId="77777777" w:rsidR="00D94572" w:rsidRDefault="00D94572"/>
    <w:p w14:paraId="5B19ED04" w14:textId="77777777" w:rsidR="00D94572" w:rsidRDefault="00D94572"/>
    <w:p w14:paraId="0CA68D0B" w14:textId="77777777" w:rsidR="00D94572" w:rsidRDefault="00D94572"/>
    <w:p w14:paraId="6C7DA99F" w14:textId="77777777" w:rsidR="00D94572" w:rsidRDefault="00D94572"/>
    <w:p w14:paraId="2BE135AB" w14:textId="77777777" w:rsidR="00D94572" w:rsidRDefault="00D94572"/>
    <w:p w14:paraId="79D4B32A" w14:textId="77777777" w:rsidR="00D94572" w:rsidRDefault="00D94572"/>
    <w:p w14:paraId="6FEA4E7D" w14:textId="77777777" w:rsidR="00D94572" w:rsidRDefault="00D94572"/>
    <w:p w14:paraId="0AD1F18C" w14:textId="77777777" w:rsidR="00D94572" w:rsidRDefault="00D94572"/>
    <w:p w14:paraId="332C3D22" w14:textId="77777777" w:rsidR="00D94572" w:rsidRDefault="00D94572"/>
    <w:p w14:paraId="433220CF" w14:textId="77777777" w:rsidR="00D94572" w:rsidRDefault="00D94572"/>
    <w:p w14:paraId="75218EC5" w14:textId="77777777" w:rsidR="00D94572" w:rsidRDefault="00D94572"/>
    <w:p w14:paraId="236F1926" w14:textId="77777777" w:rsidR="00D94572" w:rsidRDefault="00D94572"/>
    <w:p w14:paraId="78248AC3" w14:textId="77777777" w:rsidR="00D94572" w:rsidRDefault="00D94572"/>
    <w:p w14:paraId="2CEC5161" w14:textId="77777777" w:rsidR="00D94572" w:rsidRDefault="00B65C93">
      <w:r>
        <w:rPr>
          <w:noProof/>
          <w:sz w:val="20"/>
        </w:rPr>
        <w:lastRenderedPageBreak/>
        <mc:AlternateContent>
          <mc:Choice Requires="wps">
            <w:drawing>
              <wp:anchor distT="0" distB="0" distL="114300" distR="114300" simplePos="0" relativeHeight="251702272" behindDoc="0" locked="0" layoutInCell="1" allowOverlap="1" wp14:anchorId="37AFB238" wp14:editId="6A54EF13">
                <wp:simplePos x="0" y="0"/>
                <wp:positionH relativeFrom="column">
                  <wp:posOffset>5664200</wp:posOffset>
                </wp:positionH>
                <wp:positionV relativeFrom="paragraph">
                  <wp:posOffset>15240</wp:posOffset>
                </wp:positionV>
                <wp:extent cx="1870710" cy="1039495"/>
                <wp:effectExtent l="4445" t="5080" r="17145" b="9525"/>
                <wp:wrapNone/>
                <wp:docPr id="70" name="文本框 154"/>
                <wp:cNvGraphicFramePr/>
                <a:graphic xmlns:a="http://schemas.openxmlformats.org/drawingml/2006/main">
                  <a:graphicData uri="http://schemas.microsoft.com/office/word/2010/wordprocessingShape">
                    <wps:wsp>
                      <wps:cNvSpPr txBox="1"/>
                      <wps:spPr>
                        <a:xfrm>
                          <a:off x="0" y="0"/>
                          <a:ext cx="1870710" cy="103949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4A34EBFB"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hint="eastAsia"/>
                                <w:lang w:val="en-US"/>
                              </w:rPr>
                              <w:t xml:space="preserve">   </w:t>
                            </w:r>
                            <w:r>
                              <w:rPr>
                                <w:noProof/>
                              </w:rPr>
                              <w:drawing>
                                <wp:inline distT="0" distB="0" distL="114300" distR="114300" wp14:anchorId="6944956F" wp14:editId="0725C39B">
                                  <wp:extent cx="1709420" cy="866140"/>
                                  <wp:effectExtent l="0" t="0" r="5080" b="1016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0"/>
                                          <a:stretch>
                                            <a:fillRect/>
                                          </a:stretch>
                                        </pic:blipFill>
                                        <pic:spPr>
                                          <a:xfrm>
                                            <a:off x="0" y="0"/>
                                            <a:ext cx="1709420" cy="866140"/>
                                          </a:xfrm>
                                          <a:prstGeom prst="rect">
                                            <a:avLst/>
                                          </a:prstGeom>
                                          <a:noFill/>
                                          <a:ln>
                                            <a:noFill/>
                                          </a:ln>
                                        </pic:spPr>
                                      </pic:pic>
                                    </a:graphicData>
                                  </a:graphic>
                                </wp:inline>
                              </w:drawing>
                            </w:r>
                          </w:p>
                          <w:p w14:paraId="6B4DD6B2"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243254B1"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ascii="宋体" w:eastAsia="宋体" w:hAnsi="宋体" w:cs="宋体" w:hint="eastAsia"/>
                                <w:spacing w:val="-7"/>
                                <w:szCs w:val="22"/>
                                <w:lang w:val="en-US"/>
                              </w:rPr>
                              <w:t xml:space="preserve">              今天的因特网结构</w:t>
                            </w:r>
                          </w:p>
                          <w:p w14:paraId="39E7BEAD" w14:textId="77777777" w:rsidR="00D94572" w:rsidRDefault="00D94572">
                            <w:pPr>
                              <w:pStyle w:val="a3"/>
                              <w:spacing w:before="4" w:line="194" w:lineRule="auto"/>
                              <w:ind w:left="0" w:right="530"/>
                              <w:jc w:val="center"/>
                              <w:rPr>
                                <w:rFonts w:ascii="宋体" w:eastAsia="宋体" w:hAnsi="宋体" w:cs="宋体"/>
                                <w:spacing w:val="-7"/>
                                <w:szCs w:val="22"/>
                                <w:lang w:val="en-US"/>
                              </w:rPr>
                            </w:pPr>
                          </w:p>
                        </w:txbxContent>
                      </wps:txbx>
                      <wps:bodyPr lIns="18000" tIns="10800" rIns="18000" bIns="10800" upright="1"/>
                    </wps:wsp>
                  </a:graphicData>
                </a:graphic>
              </wp:anchor>
            </w:drawing>
          </mc:Choice>
          <mc:Fallback>
            <w:pict>
              <v:shape w14:anchorId="37AFB238" id="文本框 154" o:spid="_x0000_s1067" type="#_x0000_t202" style="position:absolute;margin-left:446pt;margin-top:1.2pt;width:147.3pt;height:81.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vjFAIAACgEAAAOAAAAZHJzL2Uyb0RvYy54bWysU0uOEzEQ3SNxB8t70t1hMkla6YwEIQgJ&#10;AdLAARx/ui35J9uT7lwAbsCKDXvOlXNQdmcyGWCBEInkrnKVn6vec61uBq3QnvsgrWlwNSkx4oZa&#10;Jk3b4E8ft88WGIVIDCPKGt7gAw/4Zv30yap3NZ/azirGPQIQE+reNbiL0dVFEWjHNQkT67iBoLBe&#10;kwiubwvmSQ/oWhXTsrwueuuZ85byEGB3MwbxOuMLwWl8L0TgEakGQ20xrz6vu7QW6xWpW09cJ+mp&#10;DPIPVWgiDVx6htqQSNCdl79BaUm9DVbECbW6sEJIynMP0E1V/tLNbUccz70AOcGdaQr/D5a+23/w&#10;SLIGz4EeQzRodPz65fjtx/H7Z1TNrhJDvQs1JN46SI3DCzuA0vf7ATZT44PwOn2hJQRxADuc+eVD&#10;RDQdWszLeQUhCrGqfL68Ws4STvFw3PkQX3OrUTIa7EHAzCvZvw1xTL1PSbcFqyTbSqWy49vdS+XR&#10;noDY2/w7oT9KUwb1DV7OpjMohMCbE4pEMLUDFoJp832PToRL4M0y/f8EnArbkNCNBWSElEZqLSP3&#10;2eo4Ya8MQ/HggGgDI4FTMZozjBSHCUpWzoxEqr/JBO6UAQqTRqMWyYrDbsiqTq8TXNraWXYA/dQb&#10;A8+nWpRlGofRKcHDyF9GdpeRO+dl24EcWfV8FTzHrNtpdNJ7v/RzQQ8Dvv4JAAD//wMAUEsDBBQA&#10;BgAIAAAAIQARQuUK3wAAAAoBAAAPAAAAZHJzL2Rvd25yZXYueG1sTI/BTsMwEETvSPyDtUjcqJNA&#10;rRDiVKgCbhWi8AFuvIlT7HUUu23o1+Oe4DarWc28qVezs+yIUxg8ScgXGTCk1uuBeglfn693JbAQ&#10;FWllPaGEHwywaq6valVpf6IPPG5jz1IIhUpJMDGOFeehNehUWPgRKXmdn5yK6Zx6rid1SuHO8iLL&#10;BHdqoNRg1Ihrg+339uAkdG/vebs5x71dd5uzuX8Z97RcSnl7Mz8/AYs4x79nuOAndGgS084fSAdm&#10;JZSPRdoSJRQPwC5+XgoBbJeUEDnwpub/JzS/AAAA//8DAFBLAQItABQABgAIAAAAIQC2gziS/gAA&#10;AOEBAAATAAAAAAAAAAAAAAAAAAAAAABbQ29udGVudF9UeXBlc10ueG1sUEsBAi0AFAAGAAgAAAAh&#10;ADj9If/WAAAAlAEAAAsAAAAAAAAAAAAAAAAALwEAAF9yZWxzLy5yZWxzUEsBAi0AFAAGAAgAAAAh&#10;AKQem+MUAgAAKAQAAA4AAAAAAAAAAAAAAAAALgIAAGRycy9lMm9Eb2MueG1sUEsBAi0AFAAGAAgA&#10;AAAhABFC5QrfAAAACgEAAA8AAAAAAAAAAAAAAAAAbgQAAGRycy9kb3ducmV2LnhtbFBLBQYAAAAA&#10;BAAEAPMAAAB6BQAAAAA=&#10;" strokecolor="#d9d9d9">
                <v:textbox inset=".5mm,.3mm,.5mm,.3mm">
                  <w:txbxContent>
                    <w:p w14:paraId="4A34EBFB"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hint="eastAsia"/>
                          <w:lang w:val="en-US"/>
                        </w:rPr>
                        <w:t xml:space="preserve">   </w:t>
                      </w:r>
                      <w:r>
                        <w:rPr>
                          <w:noProof/>
                        </w:rPr>
                        <w:drawing>
                          <wp:inline distT="0" distB="0" distL="114300" distR="114300" wp14:anchorId="6944956F" wp14:editId="0725C39B">
                            <wp:extent cx="1709420" cy="866140"/>
                            <wp:effectExtent l="0" t="0" r="5080" b="1016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1"/>
                                    <a:stretch>
                                      <a:fillRect/>
                                    </a:stretch>
                                  </pic:blipFill>
                                  <pic:spPr>
                                    <a:xfrm>
                                      <a:off x="0" y="0"/>
                                      <a:ext cx="1709420" cy="866140"/>
                                    </a:xfrm>
                                    <a:prstGeom prst="rect">
                                      <a:avLst/>
                                    </a:prstGeom>
                                    <a:noFill/>
                                    <a:ln>
                                      <a:noFill/>
                                    </a:ln>
                                  </pic:spPr>
                                </pic:pic>
                              </a:graphicData>
                            </a:graphic>
                          </wp:inline>
                        </w:drawing>
                      </w:r>
                    </w:p>
                    <w:p w14:paraId="6B4DD6B2"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243254B1"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ascii="宋体" w:eastAsia="宋体" w:hAnsi="宋体" w:cs="宋体" w:hint="eastAsia"/>
                          <w:spacing w:val="-7"/>
                          <w:szCs w:val="22"/>
                          <w:lang w:val="en-US"/>
                        </w:rPr>
                        <w:t xml:space="preserve">              今天的因特网结构</w:t>
                      </w:r>
                    </w:p>
                    <w:p w14:paraId="39E7BEAD" w14:textId="77777777" w:rsidR="00D94572" w:rsidRDefault="00D94572">
                      <w:pPr>
                        <w:pStyle w:val="a3"/>
                        <w:spacing w:before="4" w:line="194" w:lineRule="auto"/>
                        <w:ind w:left="0" w:right="530"/>
                        <w:jc w:val="center"/>
                        <w:rPr>
                          <w:rFonts w:ascii="宋体" w:eastAsia="宋体" w:hAnsi="宋体" w:cs="宋体"/>
                          <w:spacing w:val="-7"/>
                          <w:szCs w:val="22"/>
                          <w:lang w:val="en-US"/>
                        </w:rPr>
                      </w:pPr>
                    </w:p>
                  </w:txbxContent>
                </v:textbox>
              </v:shape>
            </w:pict>
          </mc:Fallback>
        </mc:AlternateContent>
      </w:r>
      <w:r>
        <w:rPr>
          <w:noProof/>
          <w:sz w:val="20"/>
        </w:rPr>
        <mc:AlternateContent>
          <mc:Choice Requires="wps">
            <w:drawing>
              <wp:anchor distT="0" distB="0" distL="114300" distR="114300" simplePos="0" relativeHeight="251695104" behindDoc="0" locked="0" layoutInCell="1" allowOverlap="1" wp14:anchorId="576498D9" wp14:editId="49489AB8">
                <wp:simplePos x="0" y="0"/>
                <wp:positionH relativeFrom="column">
                  <wp:posOffset>3776345</wp:posOffset>
                </wp:positionH>
                <wp:positionV relativeFrom="paragraph">
                  <wp:posOffset>44450</wp:posOffset>
                </wp:positionV>
                <wp:extent cx="1850390" cy="6199505"/>
                <wp:effectExtent l="4445" t="4445" r="12065" b="6350"/>
                <wp:wrapNone/>
                <wp:docPr id="61" name="文本框 145"/>
                <wp:cNvGraphicFramePr/>
                <a:graphic xmlns:a="http://schemas.openxmlformats.org/drawingml/2006/main">
                  <a:graphicData uri="http://schemas.microsoft.com/office/word/2010/wordprocessingShape">
                    <wps:wsp>
                      <wps:cNvSpPr txBox="1"/>
                      <wps:spPr>
                        <a:xfrm>
                          <a:off x="0" y="0"/>
                          <a:ext cx="1850390" cy="619950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09AA6FD0" w14:textId="77777777" w:rsidR="00D94572" w:rsidRDefault="00B65C93">
                            <w:pPr>
                              <w:pStyle w:val="1"/>
                              <w:ind w:left="0"/>
                              <w:rPr>
                                <w:lang w:val="en-US"/>
                              </w:rPr>
                            </w:pPr>
                            <w:r>
                              <w:rPr>
                                <w:rFonts w:hint="eastAsia"/>
                                <w:lang w:val="en-US"/>
                              </w:rPr>
                              <w:t>额外补充</w:t>
                            </w:r>
                          </w:p>
                          <w:p w14:paraId="6A902AEB" w14:textId="77777777" w:rsidR="00D94572" w:rsidRDefault="00B65C93">
                            <w:pPr>
                              <w:pStyle w:val="2"/>
                              <w:spacing w:line="117" w:lineRule="exact"/>
                              <w:ind w:left="0"/>
                              <w:jc w:val="both"/>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TLD 服务器</w:t>
                            </w:r>
                            <w:r>
                              <w:rPr>
                                <w:rFonts w:ascii="宋体" w:eastAsia="宋体" w:hAnsi="宋体" w:cs="宋体" w:hint="eastAsia"/>
                                <w:spacing w:val="-7"/>
                                <w:szCs w:val="22"/>
                                <w:lang w:val="en-US"/>
                              </w:rPr>
                              <w:t>与</w:t>
                            </w:r>
                            <w:r>
                              <w:rPr>
                                <w:rFonts w:ascii="宋体" w:eastAsia="宋体" w:hAnsi="宋体" w:cs="宋体" w:hint="eastAsia"/>
                                <w:spacing w:val="-7"/>
                                <w:szCs w:val="22"/>
                              </w:rPr>
                              <w:t>权威服务器</w:t>
                            </w:r>
                            <w:r>
                              <w:rPr>
                                <w:rFonts w:ascii="宋体" w:eastAsia="宋体" w:hAnsi="宋体" w:cs="宋体" w:hint="eastAsia"/>
                                <w:spacing w:val="-7"/>
                                <w:szCs w:val="22"/>
                                <w:lang w:val="en-US"/>
                              </w:rPr>
                              <w:t>]</w:t>
                            </w:r>
                          </w:p>
                          <w:p w14:paraId="37CB6797" w14:textId="77777777" w:rsidR="00D94572" w:rsidRDefault="00B65C93">
                            <w:pPr>
                              <w:spacing w:before="6" w:line="194" w:lineRule="auto"/>
                              <w:ind w:right="45"/>
                              <w:jc w:val="both"/>
                              <w:rPr>
                                <w:rFonts w:ascii="宋体" w:eastAsia="宋体" w:hAnsi="宋体" w:cs="宋体"/>
                                <w:spacing w:val="-7"/>
                                <w:sz w:val="10"/>
                              </w:rPr>
                            </w:pPr>
                            <w:r>
                              <w:rPr>
                                <w:rFonts w:ascii="宋体" w:eastAsia="宋体" w:hAnsi="宋体" w:cs="宋体" w:hint="eastAsia"/>
                                <w:spacing w:val="-7"/>
                                <w:sz w:val="10"/>
                              </w:rPr>
                              <w:t>顶级域</w:t>
                            </w:r>
                            <w:r>
                              <w:rPr>
                                <w:rFonts w:ascii="宋体" w:eastAsia="宋体" w:hAnsi="宋体" w:cs="宋体" w:hint="eastAsia"/>
                                <w:spacing w:val="-7"/>
                                <w:sz w:val="10"/>
                                <w:lang w:val="en-US"/>
                              </w:rPr>
                              <w:t>(</w:t>
                            </w:r>
                            <w:r>
                              <w:rPr>
                                <w:rFonts w:ascii="宋体" w:eastAsia="宋体" w:hAnsi="宋体" w:cs="宋体" w:hint="eastAsia"/>
                                <w:spacing w:val="-7"/>
                                <w:sz w:val="10"/>
                              </w:rPr>
                              <w:t>TLD</w:t>
                            </w:r>
                            <w:r>
                              <w:rPr>
                                <w:rFonts w:ascii="宋体" w:eastAsia="宋体" w:hAnsi="宋体" w:cs="宋体" w:hint="eastAsia"/>
                                <w:spacing w:val="-7"/>
                                <w:sz w:val="10"/>
                                <w:lang w:val="en-US"/>
                              </w:rPr>
                              <w:t>)</w:t>
                            </w:r>
                            <w:r>
                              <w:rPr>
                                <w:rFonts w:ascii="宋体" w:eastAsia="宋体" w:hAnsi="宋体" w:cs="宋体" w:hint="eastAsia"/>
                                <w:spacing w:val="-7"/>
                                <w:sz w:val="10"/>
                              </w:rPr>
                              <w:t>服务器：每个 TLD 服务器负责一个顶级域，知道其所有二级子域的域名服务器地址</w:t>
                            </w:r>
                          </w:p>
                          <w:p w14:paraId="1151ED1E" w14:textId="77777777" w:rsidR="00D94572" w:rsidRDefault="00B65C93">
                            <w:pPr>
                              <w:pStyle w:val="a3"/>
                              <w:spacing w:before="2" w:line="192" w:lineRule="auto"/>
                              <w:ind w:left="0" w:right="45"/>
                              <w:jc w:val="both"/>
                              <w:rPr>
                                <w:rFonts w:ascii="宋体" w:eastAsia="宋体" w:hAnsi="宋体" w:cs="宋体"/>
                                <w:spacing w:val="-7"/>
                                <w:szCs w:val="22"/>
                              </w:rPr>
                            </w:pPr>
                            <w:r>
                              <w:rPr>
                                <w:rFonts w:ascii="宋体" w:eastAsia="宋体" w:hAnsi="宋体" w:cs="宋体" w:hint="eastAsia"/>
                                <w:spacing w:val="-7"/>
                                <w:szCs w:val="22"/>
                              </w:rPr>
                              <w:t>权威 DNS 服务器：机构的 DNS 服务器，提供机构内服务器</w:t>
                            </w:r>
                            <w:r>
                              <w:rPr>
                                <w:rFonts w:ascii="宋体" w:eastAsia="宋体" w:hAnsi="宋体" w:cs="宋体" w:hint="eastAsia"/>
                                <w:spacing w:val="-7"/>
                                <w:szCs w:val="22"/>
                                <w:lang w:val="en-US"/>
                              </w:rPr>
                              <w:t>(</w:t>
                            </w:r>
                            <w:r>
                              <w:rPr>
                                <w:rFonts w:ascii="宋体" w:eastAsia="宋体" w:hAnsi="宋体" w:cs="宋体" w:hint="eastAsia"/>
                                <w:spacing w:val="-7"/>
                                <w:szCs w:val="22"/>
                              </w:rPr>
                              <w:t>如Web，mail</w:t>
                            </w:r>
                            <w:r>
                              <w:rPr>
                                <w:rFonts w:ascii="宋体" w:eastAsia="宋体" w:hAnsi="宋体" w:cs="宋体" w:hint="eastAsia"/>
                                <w:spacing w:val="-7"/>
                                <w:szCs w:val="22"/>
                                <w:lang w:val="en-US"/>
                              </w:rPr>
                              <w:t>)</w:t>
                            </w:r>
                            <w:r>
                              <w:rPr>
                                <w:rFonts w:ascii="宋体" w:eastAsia="宋体" w:hAnsi="宋体" w:cs="宋体" w:hint="eastAsia"/>
                                <w:spacing w:val="-7"/>
                                <w:szCs w:val="22"/>
                              </w:rPr>
                              <w:t>的主机名-IP 地址映射；提供一个主域名服务器、一个或多个辅助域名服务器；可由机构维护，也可委托 ISP 维护</w:t>
                            </w:r>
                          </w:p>
                          <w:p w14:paraId="0F024289"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[因特网生态系统]</w:t>
                            </w:r>
                          </w:p>
                          <w:p w14:paraId="64BF42CE"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 xml:space="preserve">接入 ISP、区域 ISP、第一层 ISP </w:t>
                            </w:r>
                          </w:p>
                          <w:p w14:paraId="1872CC27"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存在点</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PoP：低层 ISP 接入高层 ISP 的地方 </w:t>
                            </w:r>
                          </w:p>
                          <w:p w14:paraId="070EBC8D"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多宿：一个 ISP 可以与两个或多个上层 ISP 连接 </w:t>
                            </w:r>
                          </w:p>
                          <w:p w14:paraId="5B643288"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对等：相同层次上的一对 ISP 直接相连，不进行结算 </w:t>
                            </w:r>
                          </w:p>
                          <w:p w14:paraId="2DF365EC"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因特网交换点 IXP：多个 ISP 在这里共同对等</w:t>
                            </w:r>
                          </w:p>
                          <w:p w14:paraId="6D99D264"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[DNS]</w:t>
                            </w:r>
                          </w:p>
                          <w:p w14:paraId="4129475B" w14:textId="77777777" w:rsidR="00D94572" w:rsidRDefault="00B65C93">
                            <w:pPr>
                              <w:pStyle w:val="a5"/>
                              <w:tabs>
                                <w:tab w:val="left" w:pos="223"/>
                              </w:tabs>
                              <w:spacing w:line="195" w:lineRule="auto"/>
                              <w:ind w:left="0"/>
                              <w:rPr>
                                <w:rFonts w:ascii="宋体" w:eastAsia="宋体" w:hAnsi="宋体" w:cs="宋体"/>
                                <w:spacing w:val="-7"/>
                                <w:sz w:val="10"/>
                              </w:rPr>
                            </w:pPr>
                            <w:r>
                              <w:rPr>
                                <w:rFonts w:ascii="宋体" w:eastAsia="宋体" w:hAnsi="宋体" w:cs="宋体" w:hint="eastAsia"/>
                                <w:spacing w:val="-7"/>
                                <w:sz w:val="10"/>
                              </w:rPr>
                              <w:t>DNS 是因特网的核心功能，但</w:t>
                            </w:r>
                            <w:r>
                              <w:rPr>
                                <w:rFonts w:ascii="宋体" w:eastAsia="宋体" w:hAnsi="宋体" w:cs="宋体" w:hint="eastAsia"/>
                                <w:spacing w:val="-7"/>
                                <w:sz w:val="10"/>
                                <w:lang w:val="en-US"/>
                              </w:rPr>
                              <w:t>是一个</w:t>
                            </w:r>
                            <w:r>
                              <w:rPr>
                                <w:rFonts w:ascii="宋体" w:eastAsia="宋体" w:hAnsi="宋体" w:cs="宋体" w:hint="eastAsia"/>
                                <w:spacing w:val="-7"/>
                                <w:sz w:val="10"/>
                              </w:rPr>
                              <w:t>应用层服务：使用客户-服务器模式运行在端系统之间；利用传输</w:t>
                            </w:r>
                            <w:proofErr w:type="gramStart"/>
                            <w:r>
                              <w:rPr>
                                <w:rFonts w:ascii="宋体" w:eastAsia="宋体" w:hAnsi="宋体" w:cs="宋体" w:hint="eastAsia"/>
                                <w:spacing w:val="-7"/>
                                <w:sz w:val="10"/>
                              </w:rPr>
                              <w:t>层协议</w:t>
                            </w:r>
                            <w:proofErr w:type="gramEnd"/>
                            <w:r>
                              <w:rPr>
                                <w:rFonts w:ascii="宋体" w:eastAsia="宋体" w:hAnsi="宋体" w:cs="宋体" w:hint="eastAsia"/>
                                <w:spacing w:val="-7"/>
                                <w:sz w:val="10"/>
                              </w:rPr>
                              <w:t>传输报文；使用者不是</w:t>
                            </w:r>
                            <w:r>
                              <w:rPr>
                                <w:rFonts w:ascii="宋体" w:eastAsia="宋体" w:hAnsi="宋体" w:cs="宋体" w:hint="eastAsia"/>
                                <w:spacing w:val="-7"/>
                                <w:sz w:val="10"/>
                                <w:lang w:val="en-US"/>
                              </w:rPr>
                              <w:t>用</w:t>
                            </w:r>
                            <w:r>
                              <w:rPr>
                                <w:rFonts w:ascii="宋体" w:eastAsia="宋体" w:hAnsi="宋体" w:cs="宋体" w:hint="eastAsia"/>
                                <w:spacing w:val="-7"/>
                                <w:sz w:val="10"/>
                              </w:rPr>
                              <w:t>户，而是其它应用程序</w:t>
                            </w:r>
                          </w:p>
                          <w:p w14:paraId="67A33FCE"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[顶级域]</w:t>
                            </w:r>
                          </w:p>
                          <w:p w14:paraId="7CD3A231" w14:textId="77777777" w:rsidR="00D94572" w:rsidRDefault="00B65C93">
                            <w:pPr>
                              <w:pStyle w:val="2"/>
                              <w:spacing w:line="116" w:lineRule="exact"/>
                              <w:ind w:left="0"/>
                              <w:jc w:val="both"/>
                              <w:rPr>
                                <w:rFonts w:ascii="宋体" w:eastAsia="宋体" w:hAnsi="宋体" w:cs="宋体"/>
                                <w:b w:val="0"/>
                                <w:bCs w:val="0"/>
                                <w:spacing w:val="-7"/>
                                <w:szCs w:val="22"/>
                              </w:rPr>
                            </w:pPr>
                            <w:r>
                              <w:rPr>
                                <w:rFonts w:ascii="宋体" w:eastAsia="宋体" w:hAnsi="宋体" w:cs="宋体" w:hint="eastAsia"/>
                                <w:b w:val="0"/>
                                <w:bCs w:val="0"/>
                                <w:spacing w:val="-7"/>
                                <w:szCs w:val="22"/>
                              </w:rPr>
                              <w:t>顶级</w:t>
                            </w:r>
                            <w:proofErr w:type="gramStart"/>
                            <w:r>
                              <w:rPr>
                                <w:rFonts w:ascii="宋体" w:eastAsia="宋体" w:hAnsi="宋体" w:cs="宋体" w:hint="eastAsia"/>
                                <w:b w:val="0"/>
                                <w:bCs w:val="0"/>
                                <w:spacing w:val="-7"/>
                                <w:szCs w:val="22"/>
                              </w:rPr>
                              <w:t>域分为</w:t>
                            </w:r>
                            <w:proofErr w:type="gramEnd"/>
                            <w:r>
                              <w:rPr>
                                <w:rFonts w:ascii="宋体" w:eastAsia="宋体" w:hAnsi="宋体" w:cs="宋体" w:hint="eastAsia"/>
                                <w:b w:val="0"/>
                                <w:bCs w:val="0"/>
                                <w:spacing w:val="-7"/>
                                <w:szCs w:val="22"/>
                              </w:rPr>
                              <w:t>组织域、国家域和反向域三种。</w:t>
                            </w:r>
                          </w:p>
                          <w:p w14:paraId="5E022244"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组织域：美国国内及一些国际组织使用</w:t>
                            </w:r>
                          </w:p>
                          <w:p w14:paraId="12E97D46"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国家域：使用二字符的国家代码，每个国家对应一个</w:t>
                            </w:r>
                          </w:p>
                          <w:p w14:paraId="22778F7E" w14:textId="77777777" w:rsidR="00D94572" w:rsidRDefault="00B65C93">
                            <w:pPr>
                              <w:pStyle w:val="a3"/>
                              <w:spacing w:before="4" w:line="194" w:lineRule="auto"/>
                              <w:ind w:left="0" w:right="177"/>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反向域：域名为 arpa，用来把一个 IP 地址映射为名字</w:t>
                            </w:r>
                          </w:p>
                          <w:p w14:paraId="5FC89CEE"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[socket API 与传输层服务]</w:t>
                            </w:r>
                          </w:p>
                          <w:p w14:paraId="2E392D3B" w14:textId="77777777" w:rsidR="00D94572" w:rsidRDefault="00B65C93">
                            <w:pPr>
                              <w:pStyle w:val="2"/>
                              <w:tabs>
                                <w:tab w:val="left" w:pos="275"/>
                              </w:tabs>
                              <w:spacing w:line="194" w:lineRule="auto"/>
                              <w:ind w:left="0" w:right="48" w:firstLineChars="200" w:firstLine="186"/>
                              <w:jc w:val="both"/>
                              <w:rPr>
                                <w:rFonts w:ascii="宋体" w:eastAsia="宋体" w:hAnsi="宋体" w:cs="宋体"/>
                                <w:b w:val="0"/>
                                <w:bCs w:val="0"/>
                                <w:spacing w:val="-7"/>
                                <w:szCs w:val="22"/>
                              </w:rPr>
                            </w:pPr>
                            <w:r>
                              <w:rPr>
                                <w:rFonts w:ascii="宋体" w:eastAsia="宋体" w:hAnsi="宋体" w:cs="宋体" w:hint="eastAsia"/>
                                <w:b w:val="0"/>
                                <w:bCs w:val="0"/>
                                <w:spacing w:val="-7"/>
                                <w:szCs w:val="22"/>
                              </w:rPr>
                              <w:t>应用通过 socket API 可以调用两种传输服务：不可靠的数据报服务（UDP 协议）</w:t>
                            </w:r>
                            <w:r>
                              <w:rPr>
                                <w:rFonts w:ascii="宋体" w:eastAsia="宋体" w:hAnsi="宋体" w:cs="宋体" w:hint="eastAsia"/>
                                <w:b w:val="0"/>
                                <w:bCs w:val="0"/>
                                <w:spacing w:val="-7"/>
                                <w:szCs w:val="22"/>
                                <w:lang w:val="en-US"/>
                              </w:rPr>
                              <w:t>和</w:t>
                            </w:r>
                            <w:r>
                              <w:rPr>
                                <w:rFonts w:ascii="宋体" w:eastAsia="宋体" w:hAnsi="宋体" w:cs="宋体" w:hint="eastAsia"/>
                                <w:b w:val="0"/>
                                <w:bCs w:val="0"/>
                                <w:spacing w:val="-7"/>
                                <w:szCs w:val="22"/>
                              </w:rPr>
                              <w:t>可靠的字节流服务 （TCP 协议）</w:t>
                            </w:r>
                          </w:p>
                          <w:p w14:paraId="6288F0F2" w14:textId="77777777" w:rsidR="00D94572" w:rsidRDefault="00B65C93">
                            <w:pPr>
                              <w:pStyle w:val="a5"/>
                              <w:tabs>
                                <w:tab w:val="left" w:pos="296"/>
                              </w:tabs>
                              <w:spacing w:line="116" w:lineRule="exact"/>
                              <w:ind w:left="0"/>
                              <w:rPr>
                                <w:rFonts w:ascii="宋体" w:eastAsia="宋体" w:hAnsi="宋体" w:cs="宋体"/>
                                <w:b/>
                                <w:bCs/>
                                <w:i/>
                                <w:iCs/>
                                <w:spacing w:val="-7"/>
                                <w:sz w:val="10"/>
                                <w:u w:val="single"/>
                              </w:rPr>
                            </w:pPr>
                            <w:r>
                              <w:rPr>
                                <w:rFonts w:ascii="宋体" w:eastAsia="宋体" w:hAnsi="宋体" w:cs="宋体" w:hint="eastAsia"/>
                                <w:b/>
                                <w:bCs/>
                                <w:i/>
                                <w:iCs/>
                                <w:spacing w:val="-7"/>
                                <w:sz w:val="10"/>
                                <w:u w:val="single"/>
                              </w:rPr>
                              <w:t>UDP</w:t>
                            </w:r>
                          </w:p>
                          <w:p w14:paraId="3A905CD0" w14:textId="77777777" w:rsidR="00D94572" w:rsidRDefault="00B65C93">
                            <w:pPr>
                              <w:pStyle w:val="a3"/>
                              <w:spacing w:line="121"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报文传输服务。由于没有建立管道，应用程序发送每个报文必须给出远程进程地址。服务器使用一个进程和一个套接字为所有客户服务，一次请求-响应完成一次服务</w:t>
                            </w:r>
                          </w:p>
                          <w:p w14:paraId="4F457CCA" w14:textId="77777777" w:rsidR="00D94572" w:rsidRDefault="00B65C93">
                            <w:pPr>
                              <w:pStyle w:val="2"/>
                              <w:spacing w:line="115"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TCP</w:t>
                            </w:r>
                          </w:p>
                          <w:p w14:paraId="37D13A6F" w14:textId="77777777" w:rsidR="00D94572" w:rsidRDefault="00B65C93">
                            <w:pPr>
                              <w:pStyle w:val="a3"/>
                              <w:spacing w:line="122"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字节流传输服务。由于建立了管道，应用程序只需向套接字中写入字节序列，不需指出远程进程地址。服务器为每个客户单独生成一个套接字和一个新进程，允许双方长时间通信</w:t>
                            </w:r>
                          </w:p>
                          <w:p w14:paraId="70BB8120"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[发送窗口与接收窗口]</w:t>
                            </w:r>
                          </w:p>
                          <w:p w14:paraId="6455896E" w14:textId="77777777" w:rsidR="00D94572" w:rsidRDefault="00B65C93">
                            <w:pPr>
                              <w:pStyle w:val="2"/>
                              <w:tabs>
                                <w:tab w:val="left" w:pos="193"/>
                              </w:tabs>
                              <w:spacing w:before="6" w:line="194" w:lineRule="auto"/>
                              <w:ind w:left="0" w:right="1736"/>
                              <w:rPr>
                                <w:rFonts w:ascii="宋体" w:eastAsia="宋体" w:hAnsi="宋体" w:cs="宋体"/>
                                <w:i/>
                                <w:iCs/>
                                <w:spacing w:val="-7"/>
                                <w:szCs w:val="22"/>
                                <w:u w:val="single"/>
                              </w:rPr>
                            </w:pPr>
                            <w:r>
                              <w:rPr>
                                <w:rFonts w:ascii="宋体" w:eastAsia="宋体" w:hAnsi="宋体" w:cs="宋体" w:hint="eastAsia"/>
                                <w:i/>
                                <w:iCs/>
                                <w:spacing w:val="-7"/>
                                <w:szCs w:val="22"/>
                                <w:u w:val="single"/>
                              </w:rPr>
                              <w:t>发送窗口</w:t>
                            </w:r>
                          </w:p>
                          <w:p w14:paraId="408634E0" w14:textId="77777777" w:rsidR="00D94572" w:rsidRDefault="00B65C93">
                            <w:pPr>
                              <w:pStyle w:val="a3"/>
                              <w:spacing w:line="118"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限制已发送未确认的</w:t>
                            </w:r>
                            <w:r>
                              <w:rPr>
                                <w:rFonts w:ascii="宋体" w:eastAsia="宋体" w:hAnsi="宋体" w:cs="宋体" w:hint="eastAsia"/>
                                <w:spacing w:val="-7"/>
                                <w:szCs w:val="22"/>
                                <w:lang w:val="en-US"/>
                              </w:rPr>
                              <w:t>分组数目</w:t>
                            </w:r>
                            <w:r>
                              <w:rPr>
                                <w:rFonts w:ascii="宋体" w:eastAsia="宋体" w:hAnsi="宋体" w:cs="宋体" w:hint="eastAsia"/>
                                <w:spacing w:val="-7"/>
                                <w:szCs w:val="22"/>
                              </w:rPr>
                              <w:t>。当收到基序号</w:t>
                            </w:r>
                            <w:r>
                              <w:rPr>
                                <w:rFonts w:ascii="宋体" w:eastAsia="宋体" w:hAnsi="宋体" w:cs="宋体" w:hint="eastAsia"/>
                                <w:spacing w:val="-7"/>
                                <w:szCs w:val="22"/>
                                <w:lang w:val="en-US"/>
                              </w:rPr>
                              <w:t>(最早已发送未确认)</w:t>
                            </w:r>
                            <w:r>
                              <w:rPr>
                                <w:rFonts w:ascii="宋体" w:eastAsia="宋体" w:hAnsi="宋体" w:cs="宋体" w:hint="eastAsia"/>
                                <w:spacing w:val="-7"/>
                                <w:szCs w:val="22"/>
                              </w:rPr>
                              <w:t>的 ACK 时，滑动发送窗口</w:t>
                            </w:r>
                          </w:p>
                          <w:p w14:paraId="77A74F23"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GBN：已发送已确认和已发送未确认的序号不交织（采用累积确认）</w:t>
                            </w:r>
                          </w:p>
                          <w:p w14:paraId="6893E2C8"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SR：已发送已确认和已发送未确认的序号可能交织在一起</w:t>
                            </w:r>
                          </w:p>
                          <w:p w14:paraId="0C6FF03F" w14:textId="77777777" w:rsidR="00D94572" w:rsidRDefault="00B65C93">
                            <w:pPr>
                              <w:pStyle w:val="2"/>
                              <w:spacing w:line="122"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接收窗口</w:t>
                            </w:r>
                          </w:p>
                          <w:p w14:paraId="3D604F58" w14:textId="77777777" w:rsidR="00D94572" w:rsidRDefault="00B65C93">
                            <w:pPr>
                              <w:pStyle w:val="a3"/>
                              <w:spacing w:line="118"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限制可以接收的分组</w:t>
                            </w:r>
                            <w:r>
                              <w:rPr>
                                <w:rFonts w:ascii="宋体" w:eastAsia="宋体" w:hAnsi="宋体" w:cs="宋体" w:hint="eastAsia"/>
                                <w:spacing w:val="-7"/>
                                <w:szCs w:val="22"/>
                                <w:lang w:val="en-US"/>
                              </w:rPr>
                              <w:t>数目。</w:t>
                            </w:r>
                            <w:r>
                              <w:rPr>
                                <w:rFonts w:ascii="宋体" w:eastAsia="宋体" w:hAnsi="宋体" w:cs="宋体" w:hint="eastAsia"/>
                                <w:spacing w:val="-7"/>
                                <w:szCs w:val="22"/>
                              </w:rPr>
                              <w:t>接收窗口之外的分组被</w:t>
                            </w:r>
                            <w:r>
                              <w:rPr>
                                <w:rFonts w:ascii="宋体" w:eastAsia="宋体" w:hAnsi="宋体" w:cs="宋体" w:hint="eastAsia"/>
                                <w:spacing w:val="-7"/>
                                <w:szCs w:val="22"/>
                                <w:lang w:val="en-US"/>
                              </w:rPr>
                              <w:t>直接</w:t>
                            </w:r>
                            <w:r>
                              <w:rPr>
                                <w:rFonts w:ascii="宋体" w:eastAsia="宋体" w:hAnsi="宋体" w:cs="宋体" w:hint="eastAsia"/>
                                <w:spacing w:val="-7"/>
                                <w:szCs w:val="22"/>
                              </w:rPr>
                              <w:t>丢弃</w:t>
                            </w:r>
                          </w:p>
                          <w:p w14:paraId="32D0AE1F"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GBN：接收窗口只包含当前期待接收的分组序号</w:t>
                            </w:r>
                          </w:p>
                          <w:p w14:paraId="0AB4BC39"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SR：接收窗口包含以下三种序号：期待但未收到、失序（已缓存）且已确认、可接受</w:t>
                            </w:r>
                          </w:p>
                          <w:p w14:paraId="52A58BD5"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[GBN、SR、TCP]</w:t>
                            </w:r>
                          </w:p>
                          <w:p w14:paraId="33F23BE7" w14:textId="77777777" w:rsidR="00D94572" w:rsidRPr="00811A1E" w:rsidRDefault="00B65C93">
                            <w:pPr>
                              <w:pStyle w:val="2"/>
                              <w:tabs>
                                <w:tab w:val="left" w:pos="227"/>
                              </w:tabs>
                              <w:spacing w:before="4" w:line="194" w:lineRule="auto"/>
                              <w:ind w:left="0" w:right="1601"/>
                              <w:rPr>
                                <w:rFonts w:ascii="宋体" w:eastAsia="宋体" w:hAnsi="宋体" w:cs="宋体"/>
                                <w:i/>
                                <w:iCs/>
                                <w:spacing w:val="-7"/>
                                <w:szCs w:val="22"/>
                                <w:u w:val="single"/>
                                <w:lang w:val="en-US"/>
                              </w:rPr>
                            </w:pPr>
                            <w:r w:rsidRPr="00811A1E">
                              <w:rPr>
                                <w:rFonts w:ascii="宋体" w:eastAsia="宋体" w:hAnsi="宋体" w:cs="宋体" w:hint="eastAsia"/>
                                <w:i/>
                                <w:iCs/>
                                <w:spacing w:val="-7"/>
                                <w:szCs w:val="22"/>
                                <w:u w:val="single"/>
                                <w:lang w:val="en-US"/>
                              </w:rPr>
                              <w:t>Go-Back-N</w:t>
                            </w:r>
                          </w:p>
                          <w:p w14:paraId="6EF0D85E" w14:textId="77777777" w:rsidR="00D94572" w:rsidRPr="00811A1E" w:rsidRDefault="00B65C93">
                            <w:pPr>
                              <w:pStyle w:val="a3"/>
                              <w:spacing w:line="118" w:lineRule="exact"/>
                              <w:ind w:left="0"/>
                              <w:rPr>
                                <w:rFonts w:ascii="宋体" w:eastAsia="宋体" w:hAnsi="宋体" w:cs="宋体"/>
                                <w:spacing w:val="-7"/>
                                <w:szCs w:val="22"/>
                                <w:lang w:val="en-US"/>
                              </w:rPr>
                            </w:pPr>
                            <w:r>
                              <w:rPr>
                                <w:rFonts w:ascii="宋体" w:eastAsia="宋体" w:hAnsi="宋体" w:cs="宋体" w:hint="eastAsia"/>
                                <w:spacing w:val="-7"/>
                                <w:szCs w:val="22"/>
                              </w:rPr>
                              <w:t>接收方</w:t>
                            </w:r>
                            <w:r w:rsidRPr="00811A1E">
                              <w:rPr>
                                <w:rFonts w:ascii="宋体" w:eastAsia="宋体" w:hAnsi="宋体" w:cs="宋体" w:hint="eastAsia"/>
                                <w:spacing w:val="-7"/>
                                <w:szCs w:val="22"/>
                                <w:lang w:val="en-US"/>
                              </w:rPr>
                              <w:t>：</w:t>
                            </w:r>
                          </w:p>
                          <w:p w14:paraId="28A98AFB" w14:textId="77777777" w:rsidR="00D94572" w:rsidRDefault="00B65C93">
                            <w:pPr>
                              <w:pStyle w:val="a3"/>
                              <w:spacing w:before="7" w:line="192"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proofErr w:type="gramStart"/>
                            <w:r>
                              <w:rPr>
                                <w:rFonts w:ascii="宋体" w:eastAsia="宋体" w:hAnsi="宋体" w:cs="宋体" w:hint="eastAsia"/>
                                <w:spacing w:val="-7"/>
                                <w:szCs w:val="22"/>
                              </w:rPr>
                              <w:t>不</w:t>
                            </w:r>
                            <w:proofErr w:type="gramEnd"/>
                            <w:r>
                              <w:rPr>
                                <w:rFonts w:ascii="宋体" w:eastAsia="宋体" w:hAnsi="宋体" w:cs="宋体" w:hint="eastAsia"/>
                                <w:spacing w:val="-7"/>
                                <w:szCs w:val="22"/>
                              </w:rPr>
                              <w:t>缓存失序的分组、使用累积确认、对失序分组发送重复 ACK</w:t>
                            </w:r>
                          </w:p>
                          <w:p w14:paraId="0B458A57" w14:textId="77777777" w:rsidR="00D94572" w:rsidRDefault="00B65C93">
                            <w:pPr>
                              <w:pStyle w:val="a3"/>
                              <w:spacing w:line="123" w:lineRule="exact"/>
                              <w:ind w:left="0"/>
                              <w:rPr>
                                <w:rFonts w:ascii="宋体" w:eastAsia="宋体" w:hAnsi="宋体" w:cs="宋体"/>
                                <w:spacing w:val="-7"/>
                                <w:szCs w:val="22"/>
                              </w:rPr>
                            </w:pPr>
                            <w:r>
                              <w:rPr>
                                <w:rFonts w:ascii="宋体" w:eastAsia="宋体" w:hAnsi="宋体" w:cs="宋体" w:hint="eastAsia"/>
                                <w:spacing w:val="-7"/>
                                <w:szCs w:val="22"/>
                              </w:rPr>
                              <w:t>发送方：</w:t>
                            </w:r>
                          </w:p>
                          <w:p w14:paraId="05D8E634"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超时后重传从基序号开始的所有</w:t>
                            </w:r>
                            <w:proofErr w:type="gramStart"/>
                            <w:r>
                              <w:rPr>
                                <w:rFonts w:ascii="宋体" w:eastAsia="宋体" w:hAnsi="宋体" w:cs="宋体" w:hint="eastAsia"/>
                                <w:spacing w:val="-7"/>
                                <w:szCs w:val="22"/>
                              </w:rPr>
                              <w:t>分组仅</w:t>
                            </w:r>
                            <w:proofErr w:type="gramEnd"/>
                            <w:r>
                              <w:rPr>
                                <w:rFonts w:ascii="宋体" w:eastAsia="宋体" w:hAnsi="宋体" w:cs="宋体" w:hint="eastAsia"/>
                                <w:spacing w:val="-7"/>
                                <w:szCs w:val="22"/>
                              </w:rPr>
                              <w:t>维护基序号和下一个序号</w:t>
                            </w:r>
                          </w:p>
                          <w:p w14:paraId="6D040E03" w14:textId="77777777" w:rsidR="00D94572" w:rsidRDefault="00B65C93">
                            <w:pPr>
                              <w:pStyle w:val="a3"/>
                              <w:spacing w:line="121" w:lineRule="exact"/>
                              <w:ind w:left="0"/>
                              <w:rPr>
                                <w:rFonts w:ascii="宋体" w:eastAsia="宋体" w:hAnsi="宋体" w:cs="宋体"/>
                                <w:b/>
                                <w:bCs/>
                                <w:i/>
                                <w:iCs/>
                                <w:spacing w:val="-7"/>
                                <w:szCs w:val="22"/>
                                <w:u w:val="single"/>
                                <w:lang w:val="en-US"/>
                              </w:rPr>
                            </w:pPr>
                            <w:r>
                              <w:rPr>
                                <w:rFonts w:ascii="宋体" w:eastAsia="宋体" w:hAnsi="宋体" w:cs="宋体" w:hint="eastAsia"/>
                                <w:b/>
                                <w:bCs/>
                                <w:i/>
                                <w:iCs/>
                                <w:spacing w:val="-7"/>
                                <w:szCs w:val="22"/>
                                <w:u w:val="single"/>
                                <w:lang w:val="en-US"/>
                              </w:rPr>
                              <w:t>SR</w:t>
                            </w:r>
                          </w:p>
                          <w:p w14:paraId="4F9A80F9"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接收方：</w:t>
                            </w:r>
                          </w:p>
                          <w:p w14:paraId="7552C245"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缓存失序的分组、单独确认每个正确收到的分组</w:t>
                            </w:r>
                          </w:p>
                          <w:p w14:paraId="02F3CDE7"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发送方：</w:t>
                            </w:r>
                          </w:p>
                          <w:p w14:paraId="5E2EBBB5"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仅重传未被确认的分组</w:t>
                            </w:r>
                          </w:p>
                          <w:p w14:paraId="41E3EFB7" w14:textId="77777777" w:rsidR="00D94572" w:rsidRDefault="00B65C93">
                            <w:pPr>
                              <w:pStyle w:val="2"/>
                              <w:spacing w:line="115"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TCP</w:t>
                            </w:r>
                          </w:p>
                          <w:p w14:paraId="60700B9B"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接收方：</w:t>
                            </w:r>
                          </w:p>
                          <w:p w14:paraId="457A2821"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缓存失序的报文段、使用累积确认、对失序</w:t>
                            </w:r>
                            <w:r>
                              <w:rPr>
                                <w:rFonts w:ascii="宋体" w:eastAsia="宋体" w:hAnsi="宋体" w:cs="宋体" w:hint="eastAsia"/>
                                <w:spacing w:val="-7"/>
                                <w:szCs w:val="22"/>
                                <w:lang w:val="en-US"/>
                              </w:rPr>
                              <w:t>分组</w:t>
                            </w:r>
                            <w:r>
                              <w:rPr>
                                <w:rFonts w:ascii="宋体" w:eastAsia="宋体" w:hAnsi="宋体" w:cs="宋体" w:hint="eastAsia"/>
                                <w:spacing w:val="-7"/>
                                <w:szCs w:val="22"/>
                              </w:rPr>
                              <w:t>发送重复 ACK</w:t>
                            </w:r>
                          </w:p>
                          <w:p w14:paraId="7A624643"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发送方：</w:t>
                            </w:r>
                          </w:p>
                          <w:p w14:paraId="272E7519"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超时后仅重传</w:t>
                            </w:r>
                            <w:proofErr w:type="gramStart"/>
                            <w:r>
                              <w:rPr>
                                <w:rFonts w:ascii="宋体" w:eastAsia="宋体" w:hAnsi="宋体" w:cs="宋体" w:hint="eastAsia"/>
                                <w:spacing w:val="-7"/>
                                <w:szCs w:val="22"/>
                              </w:rPr>
                              <w:t>最早未</w:t>
                            </w:r>
                            <w:proofErr w:type="gramEnd"/>
                            <w:r>
                              <w:rPr>
                                <w:rFonts w:ascii="宋体" w:eastAsia="宋体" w:hAnsi="宋体" w:cs="宋体" w:hint="eastAsia"/>
                                <w:spacing w:val="-7"/>
                                <w:szCs w:val="22"/>
                              </w:rPr>
                              <w:t>确认的报文段、仅维护基序号和下一个序号</w:t>
                            </w:r>
                          </w:p>
                          <w:p w14:paraId="3C4F0431" w14:textId="77777777" w:rsidR="00D94572" w:rsidRDefault="00B65C93">
                            <w:pPr>
                              <w:pStyle w:val="2"/>
                              <w:spacing w:line="121"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修改的 TCP [RFC2018]</w:t>
                            </w:r>
                          </w:p>
                          <w:p w14:paraId="3E60A9E9"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接收方：</w:t>
                            </w:r>
                          </w:p>
                          <w:p w14:paraId="1D632EE1"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缓存失序的报文段、在 SACK 选项头中给出收到的非连续数据块的上下边界</w:t>
                            </w:r>
                          </w:p>
                          <w:p w14:paraId="010A4269"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发送方：</w:t>
                            </w:r>
                          </w:p>
                          <w:p w14:paraId="01A2735D"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仅重传接收方缺失的数据</w:t>
                            </w:r>
                          </w:p>
                          <w:p w14:paraId="5030799F"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b/>
                                <w:bCs/>
                                <w:spacing w:val="-7"/>
                                <w:szCs w:val="22"/>
                                <w:lang w:val="en-US"/>
                              </w:rPr>
                              <w:t>可靠传输协议的设计过程</w:t>
                            </w:r>
                            <w:r>
                              <w:rPr>
                                <w:rFonts w:ascii="宋体" w:eastAsia="宋体" w:hAnsi="宋体" w:cs="宋体" w:hint="eastAsia"/>
                                <w:b/>
                                <w:bCs/>
                                <w:spacing w:val="-7"/>
                                <w:szCs w:val="22"/>
                                <w:lang w:val="en-US"/>
                              </w:rPr>
                              <w:t>]</w:t>
                            </w:r>
                          </w:p>
                          <w:p w14:paraId="6EB6AEFF"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1. 不可靠信道有哪些出错类型：⽐</w:t>
                            </w:r>
                            <w:proofErr w:type="gramStart"/>
                            <w:r>
                              <w:rPr>
                                <w:rFonts w:ascii="宋体" w:eastAsia="宋体" w:hAnsi="宋体" w:cs="宋体"/>
                                <w:spacing w:val="-7"/>
                                <w:szCs w:val="22"/>
                                <w:lang w:val="en-US"/>
                              </w:rPr>
                              <w:t>特</w:t>
                            </w:r>
                            <w:proofErr w:type="gramEnd"/>
                            <w:r>
                              <w:rPr>
                                <w:rFonts w:ascii="宋体" w:eastAsia="宋体" w:hAnsi="宋体" w:cs="宋体"/>
                                <w:spacing w:val="-7"/>
                                <w:szCs w:val="22"/>
                                <w:lang w:val="en-US"/>
                              </w:rPr>
                              <w:t>错误，丢包</w:t>
                            </w:r>
                          </w:p>
                          <w:p w14:paraId="7164633F"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2. 如何发现错误：接收</w:t>
                            </w:r>
                            <w:r>
                              <w:rPr>
                                <w:rFonts w:ascii="宋体" w:eastAsia="宋体" w:hAnsi="宋体" w:cs="宋体" w:hint="eastAsia"/>
                                <w:spacing w:val="-7"/>
                                <w:szCs w:val="22"/>
                                <w:lang w:val="en-US"/>
                              </w:rPr>
                              <w:t>方</w:t>
                            </w:r>
                            <w:r>
                              <w:rPr>
                                <w:rFonts w:ascii="宋体" w:eastAsia="宋体" w:hAnsi="宋体" w:cs="宋体"/>
                                <w:spacing w:val="-7"/>
                                <w:szCs w:val="22"/>
                                <w:lang w:val="en-US"/>
                              </w:rPr>
                              <w:t>通过检错码发现出错包，利⽤定时器发现丢失包</w:t>
                            </w:r>
                          </w:p>
                          <w:p w14:paraId="33405668"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3. 采取什么恢复措施：重传出错或丢失的包</w:t>
                            </w:r>
                          </w:p>
                          <w:p w14:paraId="463FAAA0"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4. 恢复措施引⼊的问题：ACK出错、ACK丢失或超时设置过短，导致接收</w:t>
                            </w:r>
                            <w:proofErr w:type="gramStart"/>
                            <w:r>
                              <w:rPr>
                                <w:rFonts w:ascii="宋体" w:eastAsia="宋体" w:hAnsi="宋体" w:cs="宋体"/>
                                <w:spacing w:val="-7"/>
                                <w:szCs w:val="22"/>
                                <w:lang w:val="en-US"/>
                              </w:rPr>
                              <w:t>端出现</w:t>
                            </w:r>
                            <w:proofErr w:type="gramEnd"/>
                            <w:r>
                              <w:rPr>
                                <w:rFonts w:ascii="宋体" w:eastAsia="宋体" w:hAnsi="宋体" w:cs="宋体"/>
                                <w:spacing w:val="-7"/>
                                <w:szCs w:val="22"/>
                                <w:lang w:val="en-US"/>
                              </w:rPr>
                              <w:t>冗余分组</w:t>
                            </w:r>
                          </w:p>
                          <w:p w14:paraId="1381839C"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5. 如何解决冗余分组的问题：给分组加上序号，序号多⻓</w:t>
                            </w:r>
                          </w:p>
                          <w:p w14:paraId="6AA2B616"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6. 将以上措施汇总，画出各种情形下的时间线图（正常，分组出错，ACK出错，分组丢失，ACK丢失，过早超时）</w:t>
                            </w:r>
                          </w:p>
                          <w:p w14:paraId="7F304F97"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7. 归纳发送</w:t>
                            </w:r>
                            <w:r>
                              <w:rPr>
                                <w:rFonts w:ascii="宋体" w:eastAsia="宋体" w:hAnsi="宋体" w:cs="宋体" w:hint="eastAsia"/>
                                <w:spacing w:val="-7"/>
                                <w:szCs w:val="22"/>
                                <w:lang w:val="en-US"/>
                              </w:rPr>
                              <w:t>方</w:t>
                            </w:r>
                            <w:r>
                              <w:rPr>
                                <w:rFonts w:ascii="宋体" w:eastAsia="宋体" w:hAnsi="宋体" w:cs="宋体"/>
                                <w:spacing w:val="-7"/>
                                <w:szCs w:val="22"/>
                                <w:lang w:val="en-US"/>
                              </w:rPr>
                              <w:t>、接收</w:t>
                            </w:r>
                            <w:r>
                              <w:rPr>
                                <w:rFonts w:ascii="宋体" w:eastAsia="宋体" w:hAnsi="宋体" w:cs="宋体" w:hint="eastAsia"/>
                                <w:spacing w:val="-7"/>
                                <w:szCs w:val="22"/>
                                <w:lang w:val="en-US"/>
                              </w:rPr>
                              <w:t>方</w:t>
                            </w:r>
                            <w:r>
                              <w:rPr>
                                <w:rFonts w:ascii="宋体" w:eastAsia="宋体" w:hAnsi="宋体" w:cs="宋体"/>
                                <w:spacing w:val="-7"/>
                                <w:szCs w:val="22"/>
                                <w:lang w:val="en-US"/>
                              </w:rPr>
                              <w:t>的事件类型及采取的动作，画出</w:t>
                            </w:r>
                            <w:r>
                              <w:rPr>
                                <w:rFonts w:ascii="宋体" w:eastAsia="宋体" w:hAnsi="宋体" w:cs="宋体" w:hint="eastAsia"/>
                                <w:spacing w:val="-7"/>
                                <w:szCs w:val="22"/>
                                <w:lang w:val="en-US"/>
                              </w:rPr>
                              <w:t xml:space="preserve"> </w:t>
                            </w:r>
                            <w:r>
                              <w:rPr>
                                <w:rFonts w:ascii="宋体" w:eastAsia="宋体" w:hAnsi="宋体" w:cs="宋体"/>
                                <w:spacing w:val="-7"/>
                                <w:szCs w:val="22"/>
                                <w:lang w:val="en-US"/>
                              </w:rPr>
                              <w:t>FSM</w:t>
                            </w:r>
                          </w:p>
                          <w:p w14:paraId="7B6A5FBE"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[仅使用 NAK 的传输策略]</w:t>
                            </w:r>
                          </w:p>
                          <w:p w14:paraId="3AE80106"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spacing w:val="-7"/>
                                <w:sz w:val="10"/>
                                <w:lang w:val="en-US"/>
                              </w:rPr>
                              <w:t>若偶尔发送数据</w:t>
                            </w:r>
                            <w:r>
                              <w:rPr>
                                <w:rFonts w:ascii="宋体" w:eastAsia="宋体" w:hAnsi="宋体" w:cs="宋体" w:hint="eastAsia"/>
                                <w:spacing w:val="-7"/>
                                <w:sz w:val="10"/>
                                <w:lang w:val="en-US"/>
                              </w:rPr>
                              <w:t>，仅用 NAK 的协议会导致丢失的包在很久之后的下一个包被接收时才发现，丢失的</w:t>
                            </w:r>
                            <w:proofErr w:type="gramStart"/>
                            <w:r>
                              <w:rPr>
                                <w:rFonts w:ascii="宋体" w:eastAsia="宋体" w:hAnsi="宋体" w:cs="宋体" w:hint="eastAsia"/>
                                <w:spacing w:val="-7"/>
                                <w:sz w:val="10"/>
                                <w:lang w:val="en-US"/>
                              </w:rPr>
                              <w:t>包不能</w:t>
                            </w:r>
                            <w:proofErr w:type="gramEnd"/>
                            <w:r>
                              <w:rPr>
                                <w:rFonts w:ascii="宋体" w:eastAsia="宋体" w:hAnsi="宋体" w:cs="宋体" w:hint="eastAsia"/>
                                <w:spacing w:val="-7"/>
                                <w:sz w:val="10"/>
                                <w:lang w:val="en-US"/>
                              </w:rPr>
                              <w:t>及时重传导致时延大大提升。</w:t>
                            </w:r>
                          </w:p>
                          <w:p w14:paraId="717C068A"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若发送大量数据且丢包率低，则上述情况不会发生。由于丢包率低，所需发送的 NAK 远少于 ACK，使用仅 NAK 的方法可以降低网络负担，并且发送方可以不用等待 ACK ，直接持续发送降低了传输时延。</w:t>
                            </w:r>
                          </w:p>
                          <w:p w14:paraId="3E13C149"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lang w:val="en-US"/>
                              </w:rPr>
                              <w:t xml:space="preserve"> </w:t>
                            </w:r>
                          </w:p>
                        </w:txbxContent>
                      </wps:txbx>
                      <wps:bodyPr lIns="18000" tIns="10800" rIns="18000" bIns="10800" upright="1"/>
                    </wps:wsp>
                  </a:graphicData>
                </a:graphic>
              </wp:anchor>
            </w:drawing>
          </mc:Choice>
          <mc:Fallback>
            <w:pict>
              <v:shape w14:anchorId="576498D9" id="文本框 145" o:spid="_x0000_s1068" type="#_x0000_t202" style="position:absolute;margin-left:297.35pt;margin-top:3.5pt;width:145.7pt;height:488.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MKFgIAACgEAAAOAAAAZHJzL2Uyb0RvYy54bWysU82O0zAQviPxDpbvNEmhpY2argSlCAkB&#10;0sIDTG0nseQ/2d4mfQF4A05cuPNcfQ7G7m63CxwQopWcGc/48zfzeVZXo1ZkL3yQ1jS0mpSUCMMs&#10;l6Zr6KeP2ycLSkIEw0FZIxp6EIFerR8/Wg2uFlPbW8WFJwhiQj24hvYxurooAuuFhjCxThgMttZr&#10;iOj6ruAeBkTXqpiW5bwYrOfOWyZCwN3NKUjXGb9tBYvv2zaISFRDkVvMq8/rLq3FegV158H1kt3S&#10;gH9goUEavPQMtYEI5MbL36C0ZN4G28YJs7qwbSuZyDVgNVX5SzXXPTiRa8HmBHduU/h/sOzd/oMn&#10;kjd0XlFiQKNGx69fjt9+HL9/JtWzWerQ4EKNidcOU+P4wo6o9N1+wM1U+Nh6nb5YEsE49vpw7q8Y&#10;I2Hp0GJWPl1iiGFsXi2XszLjF/fHnQ/xtbCaJKOhHgXMfYX92xCRCqbepaTbglWSb6VS2fHd7qXy&#10;ZA8o9jb/Eks88iBNGTI0dDmbzpAI4JtrFUQ0tcMuBNPl+x6cCJfAm2X6/wk4EdtA6E8EMkJKg1rL&#10;KHy2egH8leEkHhw22uBI0ERGC06JEjhBycqZEaT6m0ysThksMml00iJZcdyNWdXp8wSXtnaWH1A/&#10;9cbg86kWZZnG4eSU6FHiLyO7y8iN87LrUY6ser4Kn2Pu7O3opPd+6WdC9wO+/gkAAP//AwBQSwME&#10;FAAGAAgAAAAhAJpGkhXfAAAACQEAAA8AAABkcnMvZG93bnJldi54bWxMj8FOwzAQRO9I/IO1lbhR&#10;J4S0aYhToQq4VYjCB7ixE6e111HstqFfz3KC42hGM2+q9eQsO+sx9B4FpPMEmMbGqx47AV+fr/cF&#10;sBAlKmk9agHfOsC6vr2pZKn8BT/0eRc7RiUYSinAxDiUnIfGaCfD3A8ayWv96GQkOXZcjfJC5c7y&#10;hyRZcCd7pAUjB70xujnuTk5A+/aeNttrPNhNu72a7GU4YJ4LcTebnp+ART3FvzD84hM61MS09ydU&#10;gVkB+epxSVEBS7pEflEsUmB7Aasiy4DXFf//oP4BAAD//wMAUEsBAi0AFAAGAAgAAAAhALaDOJL+&#10;AAAA4QEAABMAAAAAAAAAAAAAAAAAAAAAAFtDb250ZW50X1R5cGVzXS54bWxQSwECLQAUAAYACAAA&#10;ACEAOP0h/9YAAACUAQAACwAAAAAAAAAAAAAAAAAvAQAAX3JlbHMvLnJlbHNQSwECLQAUAAYACAAA&#10;ACEAgWzjChYCAAAoBAAADgAAAAAAAAAAAAAAAAAuAgAAZHJzL2Uyb0RvYy54bWxQSwECLQAUAAYA&#10;CAAAACEAmkaSFd8AAAAJAQAADwAAAAAAAAAAAAAAAABwBAAAZHJzL2Rvd25yZXYueG1sUEsFBgAA&#10;AAAEAAQA8wAAAHwFAAAAAA==&#10;" strokecolor="#d9d9d9">
                <v:textbox inset=".5mm,.3mm,.5mm,.3mm">
                  <w:txbxContent>
                    <w:p w14:paraId="09AA6FD0" w14:textId="77777777" w:rsidR="00D94572" w:rsidRDefault="00B65C93">
                      <w:pPr>
                        <w:pStyle w:val="1"/>
                        <w:ind w:left="0"/>
                        <w:rPr>
                          <w:lang w:val="en-US"/>
                        </w:rPr>
                      </w:pPr>
                      <w:r>
                        <w:rPr>
                          <w:rFonts w:hint="eastAsia"/>
                          <w:lang w:val="en-US"/>
                        </w:rPr>
                        <w:t>额外补充</w:t>
                      </w:r>
                    </w:p>
                    <w:p w14:paraId="6A902AEB" w14:textId="77777777" w:rsidR="00D94572" w:rsidRDefault="00B65C93">
                      <w:pPr>
                        <w:pStyle w:val="2"/>
                        <w:spacing w:line="117" w:lineRule="exact"/>
                        <w:ind w:left="0"/>
                        <w:jc w:val="both"/>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TLD 服务器</w:t>
                      </w:r>
                      <w:r>
                        <w:rPr>
                          <w:rFonts w:ascii="宋体" w:eastAsia="宋体" w:hAnsi="宋体" w:cs="宋体" w:hint="eastAsia"/>
                          <w:spacing w:val="-7"/>
                          <w:szCs w:val="22"/>
                          <w:lang w:val="en-US"/>
                        </w:rPr>
                        <w:t>与</w:t>
                      </w:r>
                      <w:r>
                        <w:rPr>
                          <w:rFonts w:ascii="宋体" w:eastAsia="宋体" w:hAnsi="宋体" w:cs="宋体" w:hint="eastAsia"/>
                          <w:spacing w:val="-7"/>
                          <w:szCs w:val="22"/>
                        </w:rPr>
                        <w:t>权威服务器</w:t>
                      </w:r>
                      <w:r>
                        <w:rPr>
                          <w:rFonts w:ascii="宋体" w:eastAsia="宋体" w:hAnsi="宋体" w:cs="宋体" w:hint="eastAsia"/>
                          <w:spacing w:val="-7"/>
                          <w:szCs w:val="22"/>
                          <w:lang w:val="en-US"/>
                        </w:rPr>
                        <w:t>]</w:t>
                      </w:r>
                    </w:p>
                    <w:p w14:paraId="37CB6797" w14:textId="77777777" w:rsidR="00D94572" w:rsidRDefault="00B65C93">
                      <w:pPr>
                        <w:spacing w:before="6" w:line="194" w:lineRule="auto"/>
                        <w:ind w:right="45"/>
                        <w:jc w:val="both"/>
                        <w:rPr>
                          <w:rFonts w:ascii="宋体" w:eastAsia="宋体" w:hAnsi="宋体" w:cs="宋体"/>
                          <w:spacing w:val="-7"/>
                          <w:sz w:val="10"/>
                        </w:rPr>
                      </w:pPr>
                      <w:r>
                        <w:rPr>
                          <w:rFonts w:ascii="宋体" w:eastAsia="宋体" w:hAnsi="宋体" w:cs="宋体" w:hint="eastAsia"/>
                          <w:spacing w:val="-7"/>
                          <w:sz w:val="10"/>
                        </w:rPr>
                        <w:t>顶级域</w:t>
                      </w:r>
                      <w:r>
                        <w:rPr>
                          <w:rFonts w:ascii="宋体" w:eastAsia="宋体" w:hAnsi="宋体" w:cs="宋体" w:hint="eastAsia"/>
                          <w:spacing w:val="-7"/>
                          <w:sz w:val="10"/>
                          <w:lang w:val="en-US"/>
                        </w:rPr>
                        <w:t>(</w:t>
                      </w:r>
                      <w:r>
                        <w:rPr>
                          <w:rFonts w:ascii="宋体" w:eastAsia="宋体" w:hAnsi="宋体" w:cs="宋体" w:hint="eastAsia"/>
                          <w:spacing w:val="-7"/>
                          <w:sz w:val="10"/>
                        </w:rPr>
                        <w:t>TLD</w:t>
                      </w:r>
                      <w:r>
                        <w:rPr>
                          <w:rFonts w:ascii="宋体" w:eastAsia="宋体" w:hAnsi="宋体" w:cs="宋体" w:hint="eastAsia"/>
                          <w:spacing w:val="-7"/>
                          <w:sz w:val="10"/>
                          <w:lang w:val="en-US"/>
                        </w:rPr>
                        <w:t>)</w:t>
                      </w:r>
                      <w:r>
                        <w:rPr>
                          <w:rFonts w:ascii="宋体" w:eastAsia="宋体" w:hAnsi="宋体" w:cs="宋体" w:hint="eastAsia"/>
                          <w:spacing w:val="-7"/>
                          <w:sz w:val="10"/>
                        </w:rPr>
                        <w:t>服务器：每个 TLD 服务器负责一个顶级域，知道其所有二级子域的域名服务器地址</w:t>
                      </w:r>
                    </w:p>
                    <w:p w14:paraId="1151ED1E" w14:textId="77777777" w:rsidR="00D94572" w:rsidRDefault="00B65C93">
                      <w:pPr>
                        <w:pStyle w:val="a3"/>
                        <w:spacing w:before="2" w:line="192" w:lineRule="auto"/>
                        <w:ind w:left="0" w:right="45"/>
                        <w:jc w:val="both"/>
                        <w:rPr>
                          <w:rFonts w:ascii="宋体" w:eastAsia="宋体" w:hAnsi="宋体" w:cs="宋体"/>
                          <w:spacing w:val="-7"/>
                          <w:szCs w:val="22"/>
                        </w:rPr>
                      </w:pPr>
                      <w:r>
                        <w:rPr>
                          <w:rFonts w:ascii="宋体" w:eastAsia="宋体" w:hAnsi="宋体" w:cs="宋体" w:hint="eastAsia"/>
                          <w:spacing w:val="-7"/>
                          <w:szCs w:val="22"/>
                        </w:rPr>
                        <w:t>权威 DNS 服务器：机构的 DNS 服务器，提供机构内服务器</w:t>
                      </w:r>
                      <w:r>
                        <w:rPr>
                          <w:rFonts w:ascii="宋体" w:eastAsia="宋体" w:hAnsi="宋体" w:cs="宋体" w:hint="eastAsia"/>
                          <w:spacing w:val="-7"/>
                          <w:szCs w:val="22"/>
                          <w:lang w:val="en-US"/>
                        </w:rPr>
                        <w:t>(</w:t>
                      </w:r>
                      <w:r>
                        <w:rPr>
                          <w:rFonts w:ascii="宋体" w:eastAsia="宋体" w:hAnsi="宋体" w:cs="宋体" w:hint="eastAsia"/>
                          <w:spacing w:val="-7"/>
                          <w:szCs w:val="22"/>
                        </w:rPr>
                        <w:t>如Web，mail</w:t>
                      </w:r>
                      <w:r>
                        <w:rPr>
                          <w:rFonts w:ascii="宋体" w:eastAsia="宋体" w:hAnsi="宋体" w:cs="宋体" w:hint="eastAsia"/>
                          <w:spacing w:val="-7"/>
                          <w:szCs w:val="22"/>
                          <w:lang w:val="en-US"/>
                        </w:rPr>
                        <w:t>)</w:t>
                      </w:r>
                      <w:r>
                        <w:rPr>
                          <w:rFonts w:ascii="宋体" w:eastAsia="宋体" w:hAnsi="宋体" w:cs="宋体" w:hint="eastAsia"/>
                          <w:spacing w:val="-7"/>
                          <w:szCs w:val="22"/>
                        </w:rPr>
                        <w:t>的主机名-IP 地址映射；提供一个主域名服务器、一个或多个辅助域名服务器；可由机构维护，也可委托 ISP 维护</w:t>
                      </w:r>
                    </w:p>
                    <w:p w14:paraId="0F024289"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[因特网生态系统]</w:t>
                      </w:r>
                    </w:p>
                    <w:p w14:paraId="64BF42CE"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 xml:space="preserve">接入 ISP、区域 ISP、第一层 ISP </w:t>
                      </w:r>
                    </w:p>
                    <w:p w14:paraId="1872CC27"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存在点</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PoP：低层 ISP 接入高层 ISP 的地方 </w:t>
                      </w:r>
                    </w:p>
                    <w:p w14:paraId="070EBC8D"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多宿：一个 ISP 可以与两个或多个上层 ISP 连接 </w:t>
                      </w:r>
                    </w:p>
                    <w:p w14:paraId="5B643288"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对等：相同层次上的一对 ISP 直接相连，不进行结算 </w:t>
                      </w:r>
                    </w:p>
                    <w:p w14:paraId="2DF365EC" w14:textId="77777777" w:rsidR="00D94572" w:rsidRDefault="00B65C93">
                      <w:pPr>
                        <w:pStyle w:val="a5"/>
                        <w:tabs>
                          <w:tab w:val="left" w:pos="223"/>
                        </w:tabs>
                        <w:spacing w:line="194" w:lineRule="auto"/>
                        <w:ind w:left="0" w:right="60"/>
                        <w:rPr>
                          <w:rFonts w:ascii="宋体" w:eastAsia="宋体" w:hAnsi="宋体" w:cs="宋体"/>
                          <w:spacing w:val="-7"/>
                          <w:sz w:val="10"/>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hint="eastAsia"/>
                          <w:spacing w:val="-7"/>
                          <w:sz w:val="10"/>
                        </w:rPr>
                        <w:t>因特网交换点 IXP：多个 ISP 在这里共同对等</w:t>
                      </w:r>
                    </w:p>
                    <w:p w14:paraId="6D99D264"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[DNS]</w:t>
                      </w:r>
                    </w:p>
                    <w:p w14:paraId="4129475B" w14:textId="77777777" w:rsidR="00D94572" w:rsidRDefault="00B65C93">
                      <w:pPr>
                        <w:pStyle w:val="a5"/>
                        <w:tabs>
                          <w:tab w:val="left" w:pos="223"/>
                        </w:tabs>
                        <w:spacing w:line="195" w:lineRule="auto"/>
                        <w:ind w:left="0"/>
                        <w:rPr>
                          <w:rFonts w:ascii="宋体" w:eastAsia="宋体" w:hAnsi="宋体" w:cs="宋体"/>
                          <w:spacing w:val="-7"/>
                          <w:sz w:val="10"/>
                        </w:rPr>
                      </w:pPr>
                      <w:r>
                        <w:rPr>
                          <w:rFonts w:ascii="宋体" w:eastAsia="宋体" w:hAnsi="宋体" w:cs="宋体" w:hint="eastAsia"/>
                          <w:spacing w:val="-7"/>
                          <w:sz w:val="10"/>
                        </w:rPr>
                        <w:t>DNS 是因特网的核心功能，但</w:t>
                      </w:r>
                      <w:r>
                        <w:rPr>
                          <w:rFonts w:ascii="宋体" w:eastAsia="宋体" w:hAnsi="宋体" w:cs="宋体" w:hint="eastAsia"/>
                          <w:spacing w:val="-7"/>
                          <w:sz w:val="10"/>
                          <w:lang w:val="en-US"/>
                        </w:rPr>
                        <w:t>是一个</w:t>
                      </w:r>
                      <w:r>
                        <w:rPr>
                          <w:rFonts w:ascii="宋体" w:eastAsia="宋体" w:hAnsi="宋体" w:cs="宋体" w:hint="eastAsia"/>
                          <w:spacing w:val="-7"/>
                          <w:sz w:val="10"/>
                        </w:rPr>
                        <w:t>应用层服务：使用客户-服务器模式运行在端系统之间；利用传输层协议传输报文；使用者不是</w:t>
                      </w:r>
                      <w:r>
                        <w:rPr>
                          <w:rFonts w:ascii="宋体" w:eastAsia="宋体" w:hAnsi="宋体" w:cs="宋体" w:hint="eastAsia"/>
                          <w:spacing w:val="-7"/>
                          <w:sz w:val="10"/>
                          <w:lang w:val="en-US"/>
                        </w:rPr>
                        <w:t>用</w:t>
                      </w:r>
                      <w:r>
                        <w:rPr>
                          <w:rFonts w:ascii="宋体" w:eastAsia="宋体" w:hAnsi="宋体" w:cs="宋体" w:hint="eastAsia"/>
                          <w:spacing w:val="-7"/>
                          <w:sz w:val="10"/>
                        </w:rPr>
                        <w:t>户，而是其它应用程序</w:t>
                      </w:r>
                    </w:p>
                    <w:p w14:paraId="67A33FCE"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[顶级域]</w:t>
                      </w:r>
                    </w:p>
                    <w:p w14:paraId="7CD3A231" w14:textId="77777777" w:rsidR="00D94572" w:rsidRDefault="00B65C93">
                      <w:pPr>
                        <w:pStyle w:val="2"/>
                        <w:spacing w:line="116" w:lineRule="exact"/>
                        <w:ind w:left="0"/>
                        <w:jc w:val="both"/>
                        <w:rPr>
                          <w:rFonts w:ascii="宋体" w:eastAsia="宋体" w:hAnsi="宋体" w:cs="宋体"/>
                          <w:b w:val="0"/>
                          <w:bCs w:val="0"/>
                          <w:spacing w:val="-7"/>
                          <w:szCs w:val="22"/>
                        </w:rPr>
                      </w:pPr>
                      <w:r>
                        <w:rPr>
                          <w:rFonts w:ascii="宋体" w:eastAsia="宋体" w:hAnsi="宋体" w:cs="宋体" w:hint="eastAsia"/>
                          <w:b w:val="0"/>
                          <w:bCs w:val="0"/>
                          <w:spacing w:val="-7"/>
                          <w:szCs w:val="22"/>
                        </w:rPr>
                        <w:t>顶级域分为组织域、国家域和反向域三种。</w:t>
                      </w:r>
                    </w:p>
                    <w:p w14:paraId="5E022244"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组织域：美国国内及一些国际组织使用</w:t>
                      </w:r>
                    </w:p>
                    <w:p w14:paraId="12E97D46"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国家域：使用二字符的国家代码，每个国家对应一个</w:t>
                      </w:r>
                    </w:p>
                    <w:p w14:paraId="22778F7E" w14:textId="77777777" w:rsidR="00D94572" w:rsidRDefault="00B65C93">
                      <w:pPr>
                        <w:pStyle w:val="a3"/>
                        <w:spacing w:before="4" w:line="194" w:lineRule="auto"/>
                        <w:ind w:left="0" w:right="177"/>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反向域：域名为 arpa，用来把一个 IP 地址映射为名字</w:t>
                      </w:r>
                    </w:p>
                    <w:p w14:paraId="5FC89CEE"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[socket API 与传输层服务]</w:t>
                      </w:r>
                    </w:p>
                    <w:p w14:paraId="2E392D3B" w14:textId="77777777" w:rsidR="00D94572" w:rsidRDefault="00B65C93">
                      <w:pPr>
                        <w:pStyle w:val="2"/>
                        <w:tabs>
                          <w:tab w:val="left" w:pos="275"/>
                        </w:tabs>
                        <w:spacing w:line="194" w:lineRule="auto"/>
                        <w:ind w:left="0" w:right="48" w:firstLineChars="200" w:firstLine="186"/>
                        <w:jc w:val="both"/>
                        <w:rPr>
                          <w:rFonts w:ascii="宋体" w:eastAsia="宋体" w:hAnsi="宋体" w:cs="宋体"/>
                          <w:b w:val="0"/>
                          <w:bCs w:val="0"/>
                          <w:spacing w:val="-7"/>
                          <w:szCs w:val="22"/>
                        </w:rPr>
                      </w:pPr>
                      <w:r>
                        <w:rPr>
                          <w:rFonts w:ascii="宋体" w:eastAsia="宋体" w:hAnsi="宋体" w:cs="宋体" w:hint="eastAsia"/>
                          <w:b w:val="0"/>
                          <w:bCs w:val="0"/>
                          <w:spacing w:val="-7"/>
                          <w:szCs w:val="22"/>
                        </w:rPr>
                        <w:t>应用通过 socket API 可以调用两种传输服务：不可靠的数据报服务（UDP 协议）</w:t>
                      </w:r>
                      <w:r>
                        <w:rPr>
                          <w:rFonts w:ascii="宋体" w:eastAsia="宋体" w:hAnsi="宋体" w:cs="宋体" w:hint="eastAsia"/>
                          <w:b w:val="0"/>
                          <w:bCs w:val="0"/>
                          <w:spacing w:val="-7"/>
                          <w:szCs w:val="22"/>
                          <w:lang w:val="en-US"/>
                        </w:rPr>
                        <w:t>和</w:t>
                      </w:r>
                      <w:r>
                        <w:rPr>
                          <w:rFonts w:ascii="宋体" w:eastAsia="宋体" w:hAnsi="宋体" w:cs="宋体" w:hint="eastAsia"/>
                          <w:b w:val="0"/>
                          <w:bCs w:val="0"/>
                          <w:spacing w:val="-7"/>
                          <w:szCs w:val="22"/>
                        </w:rPr>
                        <w:t>可靠的字节流服务 （TCP 协议）</w:t>
                      </w:r>
                    </w:p>
                    <w:p w14:paraId="6288F0F2" w14:textId="77777777" w:rsidR="00D94572" w:rsidRDefault="00B65C93">
                      <w:pPr>
                        <w:pStyle w:val="a5"/>
                        <w:tabs>
                          <w:tab w:val="left" w:pos="296"/>
                        </w:tabs>
                        <w:spacing w:line="116" w:lineRule="exact"/>
                        <w:ind w:left="0"/>
                        <w:rPr>
                          <w:rFonts w:ascii="宋体" w:eastAsia="宋体" w:hAnsi="宋体" w:cs="宋体"/>
                          <w:b/>
                          <w:bCs/>
                          <w:i/>
                          <w:iCs/>
                          <w:spacing w:val="-7"/>
                          <w:sz w:val="10"/>
                          <w:u w:val="single"/>
                        </w:rPr>
                      </w:pPr>
                      <w:r>
                        <w:rPr>
                          <w:rFonts w:ascii="宋体" w:eastAsia="宋体" w:hAnsi="宋体" w:cs="宋体" w:hint="eastAsia"/>
                          <w:b/>
                          <w:bCs/>
                          <w:i/>
                          <w:iCs/>
                          <w:spacing w:val="-7"/>
                          <w:sz w:val="10"/>
                          <w:u w:val="single"/>
                        </w:rPr>
                        <w:t>UDP</w:t>
                      </w:r>
                    </w:p>
                    <w:p w14:paraId="3A905CD0" w14:textId="77777777" w:rsidR="00D94572" w:rsidRDefault="00B65C93">
                      <w:pPr>
                        <w:pStyle w:val="a3"/>
                        <w:spacing w:line="121"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报文传输服务。由于没有建立管道，应用程序发送每个报文必须给出远程进程地址。服务器使用一个进程和一个套接字为所有客户服务，一次请求-响应完成一次服务</w:t>
                      </w:r>
                    </w:p>
                    <w:p w14:paraId="4F457CCA" w14:textId="77777777" w:rsidR="00D94572" w:rsidRDefault="00B65C93">
                      <w:pPr>
                        <w:pStyle w:val="2"/>
                        <w:spacing w:line="115"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TCP</w:t>
                      </w:r>
                    </w:p>
                    <w:p w14:paraId="37D13A6F" w14:textId="77777777" w:rsidR="00D94572" w:rsidRDefault="00B65C93">
                      <w:pPr>
                        <w:pStyle w:val="a3"/>
                        <w:spacing w:line="122"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字节流传输服务。由于建立了管道，应用程序只需向套接字中写入字节序列，不需指出远程进程地址。服务器为每个客户单独生成一个套接字和一个新进程，允许双方长时间通信</w:t>
                      </w:r>
                    </w:p>
                    <w:p w14:paraId="70BB8120" w14:textId="77777777" w:rsidR="00D94572" w:rsidRDefault="00B65C93">
                      <w:pPr>
                        <w:spacing w:before="6" w:line="194" w:lineRule="auto"/>
                        <w:ind w:right="45"/>
                        <w:jc w:val="both"/>
                        <w:rPr>
                          <w:rFonts w:ascii="宋体" w:eastAsia="宋体" w:hAnsi="宋体" w:cs="宋体"/>
                          <w:b/>
                          <w:bCs/>
                          <w:spacing w:val="-7"/>
                          <w:sz w:val="10"/>
                          <w:lang w:val="en-US"/>
                        </w:rPr>
                      </w:pPr>
                      <w:r>
                        <w:rPr>
                          <w:rFonts w:ascii="宋体" w:eastAsia="宋体" w:hAnsi="宋体" w:cs="宋体" w:hint="eastAsia"/>
                          <w:b/>
                          <w:bCs/>
                          <w:spacing w:val="-7"/>
                          <w:sz w:val="10"/>
                          <w:lang w:val="en-US"/>
                        </w:rPr>
                        <w:t>[发送窗口与接收窗口]</w:t>
                      </w:r>
                    </w:p>
                    <w:p w14:paraId="6455896E" w14:textId="77777777" w:rsidR="00D94572" w:rsidRDefault="00B65C93">
                      <w:pPr>
                        <w:pStyle w:val="2"/>
                        <w:tabs>
                          <w:tab w:val="left" w:pos="193"/>
                        </w:tabs>
                        <w:spacing w:before="6" w:line="194" w:lineRule="auto"/>
                        <w:ind w:left="0" w:right="1736"/>
                        <w:rPr>
                          <w:rFonts w:ascii="宋体" w:eastAsia="宋体" w:hAnsi="宋体" w:cs="宋体"/>
                          <w:i/>
                          <w:iCs/>
                          <w:spacing w:val="-7"/>
                          <w:szCs w:val="22"/>
                          <w:u w:val="single"/>
                        </w:rPr>
                      </w:pPr>
                      <w:r>
                        <w:rPr>
                          <w:rFonts w:ascii="宋体" w:eastAsia="宋体" w:hAnsi="宋体" w:cs="宋体" w:hint="eastAsia"/>
                          <w:i/>
                          <w:iCs/>
                          <w:spacing w:val="-7"/>
                          <w:szCs w:val="22"/>
                          <w:u w:val="single"/>
                        </w:rPr>
                        <w:t>发送窗口</w:t>
                      </w:r>
                    </w:p>
                    <w:p w14:paraId="408634E0" w14:textId="77777777" w:rsidR="00D94572" w:rsidRDefault="00B65C93">
                      <w:pPr>
                        <w:pStyle w:val="a3"/>
                        <w:spacing w:line="118"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限制已发送未确认的</w:t>
                      </w:r>
                      <w:r>
                        <w:rPr>
                          <w:rFonts w:ascii="宋体" w:eastAsia="宋体" w:hAnsi="宋体" w:cs="宋体" w:hint="eastAsia"/>
                          <w:spacing w:val="-7"/>
                          <w:szCs w:val="22"/>
                          <w:lang w:val="en-US"/>
                        </w:rPr>
                        <w:t>分组数目</w:t>
                      </w:r>
                      <w:r>
                        <w:rPr>
                          <w:rFonts w:ascii="宋体" w:eastAsia="宋体" w:hAnsi="宋体" w:cs="宋体" w:hint="eastAsia"/>
                          <w:spacing w:val="-7"/>
                          <w:szCs w:val="22"/>
                        </w:rPr>
                        <w:t>。当收到基序号</w:t>
                      </w:r>
                      <w:r>
                        <w:rPr>
                          <w:rFonts w:ascii="宋体" w:eastAsia="宋体" w:hAnsi="宋体" w:cs="宋体" w:hint="eastAsia"/>
                          <w:spacing w:val="-7"/>
                          <w:szCs w:val="22"/>
                          <w:lang w:val="en-US"/>
                        </w:rPr>
                        <w:t>(最早已发送未确认)</w:t>
                      </w:r>
                      <w:r>
                        <w:rPr>
                          <w:rFonts w:ascii="宋体" w:eastAsia="宋体" w:hAnsi="宋体" w:cs="宋体" w:hint="eastAsia"/>
                          <w:spacing w:val="-7"/>
                          <w:szCs w:val="22"/>
                        </w:rPr>
                        <w:t>的 ACK 时，滑动发送窗口</w:t>
                      </w:r>
                    </w:p>
                    <w:p w14:paraId="77A74F23"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GBN：已发送已确认和已发送未确认的序号不交织（采用累积确认）</w:t>
                      </w:r>
                    </w:p>
                    <w:p w14:paraId="6893E2C8"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SR：已发送已确认和已发送未确认的序号可能交织在一起</w:t>
                      </w:r>
                    </w:p>
                    <w:p w14:paraId="0C6FF03F" w14:textId="77777777" w:rsidR="00D94572" w:rsidRDefault="00B65C93">
                      <w:pPr>
                        <w:pStyle w:val="2"/>
                        <w:spacing w:line="122"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接收窗口</w:t>
                      </w:r>
                    </w:p>
                    <w:p w14:paraId="3D604F58" w14:textId="77777777" w:rsidR="00D94572" w:rsidRDefault="00B65C93">
                      <w:pPr>
                        <w:pStyle w:val="a3"/>
                        <w:spacing w:line="118" w:lineRule="exact"/>
                        <w:ind w:left="0" w:firstLineChars="200" w:firstLine="186"/>
                        <w:rPr>
                          <w:rFonts w:ascii="宋体" w:eastAsia="宋体" w:hAnsi="宋体" w:cs="宋体"/>
                          <w:spacing w:val="-7"/>
                          <w:szCs w:val="22"/>
                        </w:rPr>
                      </w:pPr>
                      <w:r>
                        <w:rPr>
                          <w:rFonts w:ascii="宋体" w:eastAsia="宋体" w:hAnsi="宋体" w:cs="宋体" w:hint="eastAsia"/>
                          <w:spacing w:val="-7"/>
                          <w:szCs w:val="22"/>
                        </w:rPr>
                        <w:t>限制可以接收的分组</w:t>
                      </w:r>
                      <w:r>
                        <w:rPr>
                          <w:rFonts w:ascii="宋体" w:eastAsia="宋体" w:hAnsi="宋体" w:cs="宋体" w:hint="eastAsia"/>
                          <w:spacing w:val="-7"/>
                          <w:szCs w:val="22"/>
                          <w:lang w:val="en-US"/>
                        </w:rPr>
                        <w:t>数目。</w:t>
                      </w:r>
                      <w:r>
                        <w:rPr>
                          <w:rFonts w:ascii="宋体" w:eastAsia="宋体" w:hAnsi="宋体" w:cs="宋体" w:hint="eastAsia"/>
                          <w:spacing w:val="-7"/>
                          <w:szCs w:val="22"/>
                        </w:rPr>
                        <w:t>接收窗口之外的分组被</w:t>
                      </w:r>
                      <w:r>
                        <w:rPr>
                          <w:rFonts w:ascii="宋体" w:eastAsia="宋体" w:hAnsi="宋体" w:cs="宋体" w:hint="eastAsia"/>
                          <w:spacing w:val="-7"/>
                          <w:szCs w:val="22"/>
                          <w:lang w:val="en-US"/>
                        </w:rPr>
                        <w:t>直接</w:t>
                      </w:r>
                      <w:r>
                        <w:rPr>
                          <w:rFonts w:ascii="宋体" w:eastAsia="宋体" w:hAnsi="宋体" w:cs="宋体" w:hint="eastAsia"/>
                          <w:spacing w:val="-7"/>
                          <w:szCs w:val="22"/>
                        </w:rPr>
                        <w:t>丢弃</w:t>
                      </w:r>
                    </w:p>
                    <w:p w14:paraId="32D0AE1F"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GBN：接收窗口只包含当前期待接收的分组序号</w:t>
                      </w:r>
                    </w:p>
                    <w:p w14:paraId="0AB4BC39"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SR：接收窗口包含以下三种序号：期待但未收到、失序（已缓存）且已确认、可接受</w:t>
                      </w:r>
                    </w:p>
                    <w:p w14:paraId="52A58BD5"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[GBN、SR、TCP]</w:t>
                      </w:r>
                    </w:p>
                    <w:p w14:paraId="33F23BE7" w14:textId="77777777" w:rsidR="00D94572" w:rsidRPr="00811A1E" w:rsidRDefault="00B65C93">
                      <w:pPr>
                        <w:pStyle w:val="2"/>
                        <w:tabs>
                          <w:tab w:val="left" w:pos="227"/>
                        </w:tabs>
                        <w:spacing w:before="4" w:line="194" w:lineRule="auto"/>
                        <w:ind w:left="0" w:right="1601"/>
                        <w:rPr>
                          <w:rFonts w:ascii="宋体" w:eastAsia="宋体" w:hAnsi="宋体" w:cs="宋体"/>
                          <w:i/>
                          <w:iCs/>
                          <w:spacing w:val="-7"/>
                          <w:szCs w:val="22"/>
                          <w:u w:val="single"/>
                          <w:lang w:val="en-US"/>
                        </w:rPr>
                      </w:pPr>
                      <w:r w:rsidRPr="00811A1E">
                        <w:rPr>
                          <w:rFonts w:ascii="宋体" w:eastAsia="宋体" w:hAnsi="宋体" w:cs="宋体" w:hint="eastAsia"/>
                          <w:i/>
                          <w:iCs/>
                          <w:spacing w:val="-7"/>
                          <w:szCs w:val="22"/>
                          <w:u w:val="single"/>
                          <w:lang w:val="en-US"/>
                        </w:rPr>
                        <w:t>Go-Back-N</w:t>
                      </w:r>
                    </w:p>
                    <w:p w14:paraId="6EF0D85E" w14:textId="77777777" w:rsidR="00D94572" w:rsidRPr="00811A1E" w:rsidRDefault="00B65C93">
                      <w:pPr>
                        <w:pStyle w:val="a3"/>
                        <w:spacing w:line="118" w:lineRule="exact"/>
                        <w:ind w:left="0"/>
                        <w:rPr>
                          <w:rFonts w:ascii="宋体" w:eastAsia="宋体" w:hAnsi="宋体" w:cs="宋体"/>
                          <w:spacing w:val="-7"/>
                          <w:szCs w:val="22"/>
                          <w:lang w:val="en-US"/>
                        </w:rPr>
                      </w:pPr>
                      <w:r>
                        <w:rPr>
                          <w:rFonts w:ascii="宋体" w:eastAsia="宋体" w:hAnsi="宋体" w:cs="宋体" w:hint="eastAsia"/>
                          <w:spacing w:val="-7"/>
                          <w:szCs w:val="22"/>
                        </w:rPr>
                        <w:t>接收方</w:t>
                      </w:r>
                      <w:r w:rsidRPr="00811A1E">
                        <w:rPr>
                          <w:rFonts w:ascii="宋体" w:eastAsia="宋体" w:hAnsi="宋体" w:cs="宋体" w:hint="eastAsia"/>
                          <w:spacing w:val="-7"/>
                          <w:szCs w:val="22"/>
                          <w:lang w:val="en-US"/>
                        </w:rPr>
                        <w:t>：</w:t>
                      </w:r>
                    </w:p>
                    <w:p w14:paraId="28A98AFB" w14:textId="77777777" w:rsidR="00D94572" w:rsidRDefault="00B65C93">
                      <w:pPr>
                        <w:pStyle w:val="a3"/>
                        <w:spacing w:before="7" w:line="192"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不缓存失序的分组、使用累积确认、对失序分组发送重复 ACK</w:t>
                      </w:r>
                    </w:p>
                    <w:p w14:paraId="0B458A57" w14:textId="77777777" w:rsidR="00D94572" w:rsidRDefault="00B65C93">
                      <w:pPr>
                        <w:pStyle w:val="a3"/>
                        <w:spacing w:line="123" w:lineRule="exact"/>
                        <w:ind w:left="0"/>
                        <w:rPr>
                          <w:rFonts w:ascii="宋体" w:eastAsia="宋体" w:hAnsi="宋体" w:cs="宋体"/>
                          <w:spacing w:val="-7"/>
                          <w:szCs w:val="22"/>
                        </w:rPr>
                      </w:pPr>
                      <w:r>
                        <w:rPr>
                          <w:rFonts w:ascii="宋体" w:eastAsia="宋体" w:hAnsi="宋体" w:cs="宋体" w:hint="eastAsia"/>
                          <w:spacing w:val="-7"/>
                          <w:szCs w:val="22"/>
                        </w:rPr>
                        <w:t>发送方：</w:t>
                      </w:r>
                    </w:p>
                    <w:p w14:paraId="05D8E634"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超时后重传从基序号开始的所有分组仅维护基序号和下一个序号</w:t>
                      </w:r>
                    </w:p>
                    <w:p w14:paraId="6D040E03" w14:textId="77777777" w:rsidR="00D94572" w:rsidRDefault="00B65C93">
                      <w:pPr>
                        <w:pStyle w:val="a3"/>
                        <w:spacing w:line="121" w:lineRule="exact"/>
                        <w:ind w:left="0"/>
                        <w:rPr>
                          <w:rFonts w:ascii="宋体" w:eastAsia="宋体" w:hAnsi="宋体" w:cs="宋体"/>
                          <w:b/>
                          <w:bCs/>
                          <w:i/>
                          <w:iCs/>
                          <w:spacing w:val="-7"/>
                          <w:szCs w:val="22"/>
                          <w:u w:val="single"/>
                          <w:lang w:val="en-US"/>
                        </w:rPr>
                      </w:pPr>
                      <w:r>
                        <w:rPr>
                          <w:rFonts w:ascii="宋体" w:eastAsia="宋体" w:hAnsi="宋体" w:cs="宋体" w:hint="eastAsia"/>
                          <w:b/>
                          <w:bCs/>
                          <w:i/>
                          <w:iCs/>
                          <w:spacing w:val="-7"/>
                          <w:szCs w:val="22"/>
                          <w:u w:val="single"/>
                          <w:lang w:val="en-US"/>
                        </w:rPr>
                        <w:t>SR</w:t>
                      </w:r>
                    </w:p>
                    <w:p w14:paraId="4F9A80F9"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接收方：</w:t>
                      </w:r>
                    </w:p>
                    <w:p w14:paraId="7552C245"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缓存失序的分组、单独确认每个正确收到的分组</w:t>
                      </w:r>
                    </w:p>
                    <w:p w14:paraId="02F3CDE7"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发送方：</w:t>
                      </w:r>
                    </w:p>
                    <w:p w14:paraId="5E2EBBB5" w14:textId="77777777" w:rsidR="00D94572" w:rsidRDefault="00B65C93">
                      <w:pPr>
                        <w:pStyle w:val="a3"/>
                        <w:spacing w:line="118"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仅重传未被确认的分组</w:t>
                      </w:r>
                    </w:p>
                    <w:p w14:paraId="41E3EFB7" w14:textId="77777777" w:rsidR="00D94572" w:rsidRDefault="00B65C93">
                      <w:pPr>
                        <w:pStyle w:val="2"/>
                        <w:spacing w:line="115"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TCP</w:t>
                      </w:r>
                    </w:p>
                    <w:p w14:paraId="60700B9B"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接收方：</w:t>
                      </w:r>
                    </w:p>
                    <w:p w14:paraId="457A2821" w14:textId="77777777" w:rsidR="00D94572" w:rsidRDefault="00B65C93">
                      <w:pPr>
                        <w:pStyle w:val="a3"/>
                        <w:spacing w:before="6"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缓存失序的报文段、使用累积确认、对失序</w:t>
                      </w:r>
                      <w:r>
                        <w:rPr>
                          <w:rFonts w:ascii="宋体" w:eastAsia="宋体" w:hAnsi="宋体" w:cs="宋体" w:hint="eastAsia"/>
                          <w:spacing w:val="-7"/>
                          <w:szCs w:val="22"/>
                          <w:lang w:val="en-US"/>
                        </w:rPr>
                        <w:t>分组</w:t>
                      </w:r>
                      <w:r>
                        <w:rPr>
                          <w:rFonts w:ascii="宋体" w:eastAsia="宋体" w:hAnsi="宋体" w:cs="宋体" w:hint="eastAsia"/>
                          <w:spacing w:val="-7"/>
                          <w:szCs w:val="22"/>
                        </w:rPr>
                        <w:t>发送重复 ACK</w:t>
                      </w:r>
                    </w:p>
                    <w:p w14:paraId="7A624643"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发送方：</w:t>
                      </w:r>
                    </w:p>
                    <w:p w14:paraId="272E7519"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超时后仅重传最早未确认的报文段、仅维护基序号和下一个序号</w:t>
                      </w:r>
                    </w:p>
                    <w:p w14:paraId="3C4F0431" w14:textId="77777777" w:rsidR="00D94572" w:rsidRDefault="00B65C93">
                      <w:pPr>
                        <w:pStyle w:val="2"/>
                        <w:spacing w:line="121" w:lineRule="exact"/>
                        <w:ind w:left="0"/>
                        <w:rPr>
                          <w:rFonts w:ascii="宋体" w:eastAsia="宋体" w:hAnsi="宋体" w:cs="宋体"/>
                          <w:i/>
                          <w:iCs/>
                          <w:spacing w:val="-7"/>
                          <w:szCs w:val="22"/>
                          <w:u w:val="single"/>
                        </w:rPr>
                      </w:pPr>
                      <w:r>
                        <w:rPr>
                          <w:rFonts w:ascii="宋体" w:eastAsia="宋体" w:hAnsi="宋体" w:cs="宋体" w:hint="eastAsia"/>
                          <w:i/>
                          <w:iCs/>
                          <w:spacing w:val="-7"/>
                          <w:szCs w:val="22"/>
                          <w:u w:val="single"/>
                        </w:rPr>
                        <w:t>修改的 TCP [RFC2018]</w:t>
                      </w:r>
                    </w:p>
                    <w:p w14:paraId="3E60A9E9" w14:textId="77777777" w:rsidR="00D94572" w:rsidRDefault="00B65C93">
                      <w:pPr>
                        <w:pStyle w:val="a3"/>
                        <w:spacing w:line="121" w:lineRule="exact"/>
                        <w:ind w:left="0"/>
                        <w:rPr>
                          <w:rFonts w:ascii="宋体" w:eastAsia="宋体" w:hAnsi="宋体" w:cs="宋体"/>
                          <w:spacing w:val="-7"/>
                          <w:szCs w:val="22"/>
                        </w:rPr>
                      </w:pPr>
                      <w:r>
                        <w:rPr>
                          <w:rFonts w:ascii="宋体" w:eastAsia="宋体" w:hAnsi="宋体" w:cs="宋体" w:hint="eastAsia"/>
                          <w:spacing w:val="-7"/>
                          <w:szCs w:val="22"/>
                        </w:rPr>
                        <w:t>接收方：</w:t>
                      </w:r>
                    </w:p>
                    <w:p w14:paraId="1D632EE1"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缓存失序的报文段、在 SACK 选项头中给出收到的非连续数据块的上下边界</w:t>
                      </w:r>
                    </w:p>
                    <w:p w14:paraId="010A4269"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发送方：</w:t>
                      </w:r>
                    </w:p>
                    <w:p w14:paraId="01A2735D"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仅重传接收方缺失的数据</w:t>
                      </w:r>
                    </w:p>
                    <w:p w14:paraId="5030799F"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w:t>
                      </w:r>
                      <w:r>
                        <w:rPr>
                          <w:rFonts w:ascii="宋体" w:eastAsia="宋体" w:hAnsi="宋体" w:cs="宋体"/>
                          <w:b/>
                          <w:bCs/>
                          <w:spacing w:val="-7"/>
                          <w:szCs w:val="22"/>
                          <w:lang w:val="en-US"/>
                        </w:rPr>
                        <w:t>可靠传输协议的设计过程</w:t>
                      </w:r>
                      <w:r>
                        <w:rPr>
                          <w:rFonts w:ascii="宋体" w:eastAsia="宋体" w:hAnsi="宋体" w:cs="宋体" w:hint="eastAsia"/>
                          <w:b/>
                          <w:bCs/>
                          <w:spacing w:val="-7"/>
                          <w:szCs w:val="22"/>
                          <w:lang w:val="en-US"/>
                        </w:rPr>
                        <w:t>]</w:t>
                      </w:r>
                    </w:p>
                    <w:p w14:paraId="6EB6AEFF"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1. 不可靠信道有哪些出错类型：⽐特错误，丢包</w:t>
                      </w:r>
                    </w:p>
                    <w:p w14:paraId="7164633F"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2. 如何发现错误：接收</w:t>
                      </w:r>
                      <w:r>
                        <w:rPr>
                          <w:rFonts w:ascii="宋体" w:eastAsia="宋体" w:hAnsi="宋体" w:cs="宋体" w:hint="eastAsia"/>
                          <w:spacing w:val="-7"/>
                          <w:szCs w:val="22"/>
                          <w:lang w:val="en-US"/>
                        </w:rPr>
                        <w:t>方</w:t>
                      </w:r>
                      <w:r>
                        <w:rPr>
                          <w:rFonts w:ascii="宋体" w:eastAsia="宋体" w:hAnsi="宋体" w:cs="宋体"/>
                          <w:spacing w:val="-7"/>
                          <w:szCs w:val="22"/>
                          <w:lang w:val="en-US"/>
                        </w:rPr>
                        <w:t>通过检错码发现出错包，利⽤定时器发现丢失包</w:t>
                      </w:r>
                    </w:p>
                    <w:p w14:paraId="33405668"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3. 采取什么恢复措施：重传出错或丢失的包</w:t>
                      </w:r>
                    </w:p>
                    <w:p w14:paraId="463FAAA0"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4. 恢复措施引⼊的问题：ACK出错、ACK丢失或超时设置过短，导致接收端出现冗余分组</w:t>
                      </w:r>
                    </w:p>
                    <w:p w14:paraId="1381839C"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5. 如何解决冗余分组的问题：给分组加上序号，序号多⻓</w:t>
                      </w:r>
                    </w:p>
                    <w:p w14:paraId="6AA2B616"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6. 将以上措施汇总，画出各种情形下的时间线图（正常，分组出错，ACK出错，分组丢失，ACK丢失，过早超时）</w:t>
                      </w:r>
                    </w:p>
                    <w:p w14:paraId="7F304F97" w14:textId="77777777" w:rsidR="00D94572" w:rsidRDefault="00B65C93">
                      <w:pPr>
                        <w:pStyle w:val="a3"/>
                        <w:spacing w:line="118" w:lineRule="exact"/>
                        <w:ind w:left="0"/>
                        <w:rPr>
                          <w:rFonts w:ascii="宋体" w:eastAsia="宋体" w:hAnsi="宋体" w:cs="宋体"/>
                          <w:spacing w:val="-7"/>
                          <w:szCs w:val="22"/>
                          <w:lang w:val="en-US"/>
                        </w:rPr>
                      </w:pPr>
                      <w:r>
                        <w:rPr>
                          <w:rFonts w:ascii="宋体" w:eastAsia="宋体" w:hAnsi="宋体" w:cs="宋体"/>
                          <w:spacing w:val="-7"/>
                          <w:szCs w:val="22"/>
                          <w:lang w:val="en-US"/>
                        </w:rPr>
                        <w:t>7. 归纳发送</w:t>
                      </w:r>
                      <w:r>
                        <w:rPr>
                          <w:rFonts w:ascii="宋体" w:eastAsia="宋体" w:hAnsi="宋体" w:cs="宋体" w:hint="eastAsia"/>
                          <w:spacing w:val="-7"/>
                          <w:szCs w:val="22"/>
                          <w:lang w:val="en-US"/>
                        </w:rPr>
                        <w:t>方</w:t>
                      </w:r>
                      <w:r>
                        <w:rPr>
                          <w:rFonts w:ascii="宋体" w:eastAsia="宋体" w:hAnsi="宋体" w:cs="宋体"/>
                          <w:spacing w:val="-7"/>
                          <w:szCs w:val="22"/>
                          <w:lang w:val="en-US"/>
                        </w:rPr>
                        <w:t>、接收</w:t>
                      </w:r>
                      <w:r>
                        <w:rPr>
                          <w:rFonts w:ascii="宋体" w:eastAsia="宋体" w:hAnsi="宋体" w:cs="宋体" w:hint="eastAsia"/>
                          <w:spacing w:val="-7"/>
                          <w:szCs w:val="22"/>
                          <w:lang w:val="en-US"/>
                        </w:rPr>
                        <w:t>方</w:t>
                      </w:r>
                      <w:r>
                        <w:rPr>
                          <w:rFonts w:ascii="宋体" w:eastAsia="宋体" w:hAnsi="宋体" w:cs="宋体"/>
                          <w:spacing w:val="-7"/>
                          <w:szCs w:val="22"/>
                          <w:lang w:val="en-US"/>
                        </w:rPr>
                        <w:t>的事件类型及采取的动作，画出</w:t>
                      </w:r>
                      <w:r>
                        <w:rPr>
                          <w:rFonts w:ascii="宋体" w:eastAsia="宋体" w:hAnsi="宋体" w:cs="宋体" w:hint="eastAsia"/>
                          <w:spacing w:val="-7"/>
                          <w:szCs w:val="22"/>
                          <w:lang w:val="en-US"/>
                        </w:rPr>
                        <w:t xml:space="preserve"> </w:t>
                      </w:r>
                      <w:r>
                        <w:rPr>
                          <w:rFonts w:ascii="宋体" w:eastAsia="宋体" w:hAnsi="宋体" w:cs="宋体"/>
                          <w:spacing w:val="-7"/>
                          <w:szCs w:val="22"/>
                          <w:lang w:val="en-US"/>
                        </w:rPr>
                        <w:t>FSM</w:t>
                      </w:r>
                    </w:p>
                    <w:p w14:paraId="7B6A5FBE" w14:textId="77777777" w:rsidR="00D94572" w:rsidRDefault="00B65C93">
                      <w:pPr>
                        <w:pStyle w:val="a3"/>
                        <w:spacing w:line="118" w:lineRule="exact"/>
                        <w:ind w:left="0"/>
                        <w:rPr>
                          <w:rFonts w:ascii="宋体" w:eastAsia="宋体" w:hAnsi="宋体" w:cs="宋体"/>
                          <w:b/>
                          <w:bCs/>
                          <w:spacing w:val="-7"/>
                          <w:szCs w:val="22"/>
                          <w:lang w:val="en-US"/>
                        </w:rPr>
                      </w:pPr>
                      <w:r>
                        <w:rPr>
                          <w:rFonts w:ascii="宋体" w:eastAsia="宋体" w:hAnsi="宋体" w:cs="宋体" w:hint="eastAsia"/>
                          <w:b/>
                          <w:bCs/>
                          <w:spacing w:val="-7"/>
                          <w:szCs w:val="22"/>
                          <w:lang w:val="en-US"/>
                        </w:rPr>
                        <w:t>[仅使用 NAK 的传输策略]</w:t>
                      </w:r>
                    </w:p>
                    <w:p w14:paraId="3AE80106"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Pr>
                          <w:rFonts w:ascii="宋体" w:eastAsia="宋体" w:hAnsi="宋体" w:cs="宋体"/>
                          <w:spacing w:val="-7"/>
                          <w:sz w:val="10"/>
                          <w:lang w:val="en-US"/>
                        </w:rPr>
                        <w:t>若偶尔发送数据</w:t>
                      </w:r>
                      <w:r>
                        <w:rPr>
                          <w:rFonts w:ascii="宋体" w:eastAsia="宋体" w:hAnsi="宋体" w:cs="宋体" w:hint="eastAsia"/>
                          <w:spacing w:val="-7"/>
                          <w:sz w:val="10"/>
                          <w:lang w:val="en-US"/>
                        </w:rPr>
                        <w:t>，仅用 NAK 的协议会导致丢失的包在很久之后的下一个包被接收时才发现，丢失的包不能及时重传导致时延大大提升。</w:t>
                      </w:r>
                    </w:p>
                    <w:p w14:paraId="717C068A"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若发送大量数据且丢包率低，则上述情况不会发生。由于丢包率低，所需发送的 NAK 远少于 ACK，使用仅 NAK 的方法可以降低网络负担，并且发送方可以不用等待 ACK ，直接持续发送降低了传输时延。</w:t>
                      </w:r>
                    </w:p>
                    <w:p w14:paraId="3E13C149" w14:textId="77777777" w:rsidR="00D94572" w:rsidRDefault="00B65C93">
                      <w:pPr>
                        <w:widowControl/>
                        <w:rPr>
                          <w:rFonts w:ascii="宋体" w:eastAsia="宋体" w:hAnsi="宋体" w:cs="宋体"/>
                          <w:spacing w:val="-7"/>
                          <w:sz w:val="10"/>
                          <w:lang w:val="en-US"/>
                        </w:rPr>
                      </w:pPr>
                      <w:r>
                        <w:rPr>
                          <w:rFonts w:ascii="宋体" w:eastAsia="宋体" w:hAnsi="宋体" w:cs="宋体" w:hint="eastAsia"/>
                          <w:spacing w:val="-7"/>
                          <w:sz w:val="10"/>
                          <w:lang w:val="en-US"/>
                        </w:rPr>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1644F2D" wp14:editId="003E2C05">
                <wp:simplePos x="0" y="0"/>
                <wp:positionH relativeFrom="page">
                  <wp:posOffset>5648960</wp:posOffset>
                </wp:positionH>
                <wp:positionV relativeFrom="page">
                  <wp:posOffset>43180</wp:posOffset>
                </wp:positionV>
                <wp:extent cx="8890" cy="10533380"/>
                <wp:effectExtent l="5080" t="0" r="11430" b="7620"/>
                <wp:wrapNone/>
                <wp:docPr id="62" name="直线 146"/>
                <wp:cNvGraphicFramePr/>
                <a:graphic xmlns:a="http://schemas.openxmlformats.org/drawingml/2006/main">
                  <a:graphicData uri="http://schemas.microsoft.com/office/word/2010/wordprocessingShape">
                    <wps:wsp>
                      <wps:cNvCnPr/>
                      <wps:spPr>
                        <a:xfrm>
                          <a:off x="0" y="0"/>
                          <a:ext cx="8890" cy="10533380"/>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68D04C37" id="直线 146" o:spid="_x0000_s1026" style="position:absolute;left:0;text-align:left;z-index:251696128;visibility:visible;mso-wrap-style:square;mso-wrap-distance-left:9pt;mso-wrap-distance-top:0;mso-wrap-distance-right:9pt;mso-wrap-distance-bottom:0;mso-position-horizontal:absolute;mso-position-horizontal-relative:page;mso-position-vertical:absolute;mso-position-vertical-relative:page" from="444.8pt,3.4pt" to="445.5pt,8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ok0gEAAIkDAAAOAAAAZHJzL2Uyb0RvYy54bWysU82O0zAQviPxDpbvNGkLUYma7mHLckFQ&#10;CXiAqe0klvwnj2naZ+E1OHHhcfY1GLuly89ltSIHZzw/38z3ZbK+OVrDDiqi9q7j81nNmXLCS+2G&#10;jn/+dPdixRkmcBKMd6rjJ4X8ZvP82XoKrVr40RupIiMQh+0UOj6mFNqqQjEqCzjzQTkK9j5aSHSN&#10;QyUjTIRuTbWo66aafJQheqEQybs9B/mm4Pe9EulD36NKzHScZkvljOXc57ParKEdIoRRi8sY8IQp&#10;LGhHTa9QW0jAvkT9D5TVInr0fZoJbyvf91qowoHYzOu/2HwcIajChcTBcJUJ/x+seH/YRaZlx5sF&#10;Zw4sfaP7r9/uv/9g85dNlmcK2FLWrdvFyw3DLmauxz7a/CYW7FgkPV0lVcfEBDlXq9cku6DAvH61&#10;XC5XRfLqoThETG+VtywbHTfaZcbQwuEdJmpIqb9Ssts4NmWspqHFEkAb0xtIZNpAHNANpRi90fJO&#10;G5NLMA77WxPZAfIOlCfzIuA/0nKXLeB4ziuh83aMCuQbJ1k6BRLH0RrzPINVkjOjaOuzRYDQJtDm&#10;MZnU2jiaIEt7FjNbey9PRePip+9dZrzsZl6o3++l+uEP2vwEAAD//wMAUEsDBBQABgAIAAAAIQBL&#10;PCoW3wAAAAoBAAAPAAAAZHJzL2Rvd25yZXYueG1sTI9dS8NAEEXfBf/DMoJvdhPRJYnZFBGEIli0&#10;lT5vs2MS3Y+Q3Tbb/nrHJ30c7uXOOfUyWcOOOIXBOwn5IgOGrvV6cJ2Ej+3zTQEsROW0Mt6hhBMG&#10;WDaXF7WqtJ/dOx43sWM04kKlJPQxjhXnoe3RqrDwIzrKPv1kVaRz6rie1Ezj1vDbLBPcqsHRh16N&#10;+NRj+705WAl38yqVL7vVOm3Dl+Gvu3P+1p2lvL5Kjw/AIqb4V4ZffEKHhpj2/uB0YEZCUZSCqhIE&#10;GVBelDm57akoxL0A3tT8v0LzAwAA//8DAFBLAQItABQABgAIAAAAIQC2gziS/gAAAOEBAAATAAAA&#10;AAAAAAAAAAAAAAAAAABbQ29udGVudF9UeXBlc10ueG1sUEsBAi0AFAAGAAgAAAAhADj9If/WAAAA&#10;lAEAAAsAAAAAAAAAAAAAAAAALwEAAF9yZWxzLy5yZWxzUEsBAi0AFAAGAAgAAAAhAKBQyiTSAQAA&#10;iQMAAA4AAAAAAAAAAAAAAAAALgIAAGRycy9lMm9Eb2MueG1sUEsBAi0AFAAGAAgAAAAhAEs8Khbf&#10;AAAACgEAAA8AAAAAAAAAAAAAAAAALAQAAGRycy9kb3ducmV2LnhtbFBLBQYAAAAABAAEAPMAAAA4&#10;BQAAAAA=&#10;" strokeweight=".84pt">
                <w10:wrap anchorx="page" anchory="page"/>
              </v:line>
            </w:pict>
          </mc:Fallback>
        </mc:AlternateContent>
      </w:r>
      <w:r>
        <w:rPr>
          <w:noProof/>
        </w:rPr>
        <mc:AlternateContent>
          <mc:Choice Requires="wps">
            <w:drawing>
              <wp:anchor distT="0" distB="0" distL="114300" distR="114300" simplePos="0" relativeHeight="251694080" behindDoc="0" locked="0" layoutInCell="1" allowOverlap="1" wp14:anchorId="6C2B77E8" wp14:editId="5AA3FE8B">
                <wp:simplePos x="0" y="0"/>
                <wp:positionH relativeFrom="page">
                  <wp:posOffset>3750310</wp:posOffset>
                </wp:positionH>
                <wp:positionV relativeFrom="page">
                  <wp:posOffset>52705</wp:posOffset>
                </wp:positionV>
                <wp:extent cx="8890" cy="10533380"/>
                <wp:effectExtent l="5080" t="0" r="11430" b="7620"/>
                <wp:wrapNone/>
                <wp:docPr id="60" name="直线 144"/>
                <wp:cNvGraphicFramePr/>
                <a:graphic xmlns:a="http://schemas.openxmlformats.org/drawingml/2006/main">
                  <a:graphicData uri="http://schemas.microsoft.com/office/word/2010/wordprocessingShape">
                    <wps:wsp>
                      <wps:cNvCnPr/>
                      <wps:spPr>
                        <a:xfrm>
                          <a:off x="0" y="0"/>
                          <a:ext cx="8890" cy="10533380"/>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18368ACB" id="直线 144" o:spid="_x0000_s1026" style="position:absolute;left:0;text-align:left;z-index:251694080;visibility:visible;mso-wrap-style:square;mso-wrap-distance-left:9pt;mso-wrap-distance-top:0;mso-wrap-distance-right:9pt;mso-wrap-distance-bottom:0;mso-position-horizontal:absolute;mso-position-horizontal-relative:page;mso-position-vertical:absolute;mso-position-vertical-relative:page" from="295.3pt,4.15pt" to="296pt,8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vl0gEAAIkDAAAOAAAAZHJzL2Uyb0RvYy54bWysU0uOEzEQ3SNxB8t70slkiEIrnVlMGDYI&#10;IjEcoOJPtyX/5DLp5CxcgxUbjjPXoOyEDDCbEaIX7nJ9XtV7Xb26OTjL9iqhCb7js8mUM+VFkMb3&#10;Hf98f/dqyRlm8BJs8KrjR4X8Zv3yxWqMrboKQ7BSJUYgHtsxdnzIObZNg2JQDnASovIU1CE5yHRN&#10;fSMTjITubHM1nS6aMSQZUxAKkbybU5CvK77WSuSPWqPKzHacZsv1TPXclbNZr6DtE8TBiPMY8A9T&#10;ODCeml6gNpCBfUnmCZQzIgUMOk9EcE3Q2ghVORCb2fQvNp8GiKpyIXEwXmTC/wcrPuy3iRnZ8QXJ&#10;48HRN3r4+u3h+w82u74u8owRW8q69dt0vmHcpsL1oJMrb2LBDlXS40VSdchMkHO5fEO4ggKz6ev5&#10;fL6skjePxTFhfqeCY8XouDW+MIYW9u8xU0NK/ZVS3NazsWAtFrRYAmhjtIVMpovEAX1fizFYI++M&#10;taUEU7+7tYntoexAfQovAv4jrXTZAA6nvBo6bcegQL71kuVjJHE8rTEvMzglObOKtr5YBAhtBmOf&#10;k0mtracJirQnMYu1C/JYNa5++t51xvNuloX6/V6rH/+g9U8AAAD//wMAUEsDBBQABgAIAAAAIQBs&#10;IryN4QAAAAoBAAAPAAAAZHJzL2Rvd25yZXYueG1sTI9BS8NAEIXvgv9hGcGb3aTa2MRsighCERRt&#10;pedtdkyiu7Mhu21if73jSY/D+3jzvXI1OSuOOITOk4J0loBAqr3pqFHwvn28WoIIUZPR1hMq+MYA&#10;q+r8rNSF8SO94XETG8ElFAqtoI2xL6QMdYtOh5nvkTj78IPTkc+hkWbQI5c7K+dJkkmnO+IPre7x&#10;ocX6a3NwCm7G9ZQ/7dYv0zZ8Wvm8O6WvzUmpy4vp/g5ExCn+wfCrz+pQsdPeH8gEYRUs8iRjVMHy&#10;GgTni3zO2/YMZtltCrIq5f8J1Q8AAAD//wMAUEsBAi0AFAAGAAgAAAAhALaDOJL+AAAA4QEAABMA&#10;AAAAAAAAAAAAAAAAAAAAAFtDb250ZW50X1R5cGVzXS54bWxQSwECLQAUAAYACAAAACEAOP0h/9YA&#10;AACUAQAACwAAAAAAAAAAAAAAAAAvAQAAX3JlbHMvLnJlbHNQSwECLQAUAAYACAAAACEAxHNb5dIB&#10;AACJAwAADgAAAAAAAAAAAAAAAAAuAgAAZHJzL2Uyb0RvYy54bWxQSwECLQAUAAYACAAAACEAbCK8&#10;jeEAAAAKAQAADwAAAAAAAAAAAAAAAAAsBAAAZHJzL2Rvd25yZXYueG1sUEsFBgAAAAAEAAQA8wAA&#10;ADoFAAAAAA==&#10;" strokeweight=".84pt">
                <w10:wrap anchorx="page" anchory="page"/>
              </v:line>
            </w:pict>
          </mc:Fallback>
        </mc:AlternateContent>
      </w:r>
      <w:r>
        <w:rPr>
          <w:noProof/>
          <w:sz w:val="20"/>
        </w:rPr>
        <mc:AlternateContent>
          <mc:Choice Requires="wps">
            <w:drawing>
              <wp:anchor distT="0" distB="0" distL="114300" distR="114300" simplePos="0" relativeHeight="251691008" behindDoc="0" locked="0" layoutInCell="1" allowOverlap="1" wp14:anchorId="60690737" wp14:editId="3846B853">
                <wp:simplePos x="0" y="0"/>
                <wp:positionH relativeFrom="column">
                  <wp:posOffset>1885950</wp:posOffset>
                </wp:positionH>
                <wp:positionV relativeFrom="paragraph">
                  <wp:posOffset>39370</wp:posOffset>
                </wp:positionV>
                <wp:extent cx="1837690" cy="1324610"/>
                <wp:effectExtent l="4445" t="4445" r="12065" b="17145"/>
                <wp:wrapNone/>
                <wp:docPr id="57" name="文本框 141"/>
                <wp:cNvGraphicFramePr/>
                <a:graphic xmlns:a="http://schemas.openxmlformats.org/drawingml/2006/main">
                  <a:graphicData uri="http://schemas.microsoft.com/office/word/2010/wordprocessingShape">
                    <wps:wsp>
                      <wps:cNvSpPr txBox="1"/>
                      <wps:spPr>
                        <a:xfrm>
                          <a:off x="0" y="0"/>
                          <a:ext cx="1837690" cy="132461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4DFC779C" w14:textId="77777777" w:rsidR="00D94572" w:rsidRDefault="00B65C93">
                            <w:pPr>
                              <w:pStyle w:val="1"/>
                              <w:ind w:left="0"/>
                            </w:pPr>
                            <w:r>
                              <w:t>田野班小测题</w:t>
                            </w:r>
                          </w:p>
                          <w:p w14:paraId="698573DC" w14:textId="77777777" w:rsidR="00D94572" w:rsidRDefault="00B65C93">
                            <w:pPr>
                              <w:pStyle w:val="a3"/>
                              <w:spacing w:line="133" w:lineRule="exact"/>
                              <w:ind w:left="0"/>
                              <w:rPr>
                                <w:b/>
                                <w:bCs/>
                                <w:spacing w:val="-7"/>
                                <w:szCs w:val="22"/>
                                <w:lang w:val="en-US"/>
                              </w:rPr>
                            </w:pPr>
                            <w:r>
                              <w:rPr>
                                <w:rFonts w:hint="eastAsia"/>
                                <w:b/>
                                <w:bCs/>
                                <w:spacing w:val="-7"/>
                                <w:szCs w:val="22"/>
                                <w:lang w:val="en-US"/>
                              </w:rPr>
                              <w:t>下面哪种不是 ISP 的连接方式 （a)</w:t>
                            </w:r>
                          </w:p>
                          <w:p w14:paraId="3FBAB71B" w14:textId="77777777" w:rsidR="00D94572" w:rsidRDefault="00B65C93">
                            <w:pPr>
                              <w:pStyle w:val="a5"/>
                              <w:numPr>
                                <w:ilvl w:val="0"/>
                                <w:numId w:val="1"/>
                              </w:numPr>
                              <w:tabs>
                                <w:tab w:val="left" w:pos="240"/>
                              </w:tabs>
                              <w:spacing w:line="122" w:lineRule="exact"/>
                              <w:rPr>
                                <w:rFonts w:ascii="宋体" w:eastAsia="宋体" w:hAnsi="宋体" w:cs="宋体"/>
                                <w:spacing w:val="-7"/>
                                <w:sz w:val="10"/>
                                <w:lang w:val="en-US"/>
                              </w:rPr>
                            </w:pPr>
                            <w:r>
                              <w:rPr>
                                <w:rFonts w:ascii="宋体" w:eastAsia="宋体" w:hAnsi="宋体" w:cs="宋体" w:hint="eastAsia"/>
                                <w:spacing w:val="-7"/>
                                <w:sz w:val="10"/>
                                <w:lang w:val="en-US"/>
                              </w:rPr>
                              <w:t>双方连接内容提供商网络实现连接</w:t>
                            </w:r>
                          </w:p>
                          <w:p w14:paraId="790F6E22" w14:textId="77777777" w:rsidR="00D94572" w:rsidRDefault="00B65C93">
                            <w:pPr>
                              <w:pStyle w:val="a5"/>
                              <w:numPr>
                                <w:ilvl w:val="0"/>
                                <w:numId w:val="1"/>
                              </w:numPr>
                              <w:tabs>
                                <w:tab w:val="left" w:pos="248"/>
                              </w:tabs>
                              <w:spacing w:line="123" w:lineRule="exact"/>
                              <w:ind w:left="247" w:hanging="167"/>
                              <w:rPr>
                                <w:rFonts w:ascii="宋体" w:eastAsia="宋体" w:hAnsi="宋体" w:cs="宋体"/>
                                <w:spacing w:val="-7"/>
                                <w:sz w:val="10"/>
                                <w:lang w:val="en-US"/>
                              </w:rPr>
                            </w:pPr>
                            <w:r>
                              <w:rPr>
                                <w:rFonts w:ascii="宋体" w:eastAsia="宋体" w:hAnsi="宋体" w:cs="宋体" w:hint="eastAsia"/>
                                <w:spacing w:val="-7"/>
                                <w:sz w:val="10"/>
                                <w:lang w:val="en-US"/>
                              </w:rPr>
                              <w:t>通过客户-提供</w:t>
                            </w:r>
                            <w:proofErr w:type="gramStart"/>
                            <w:r>
                              <w:rPr>
                                <w:rFonts w:ascii="宋体" w:eastAsia="宋体" w:hAnsi="宋体" w:cs="宋体" w:hint="eastAsia"/>
                                <w:spacing w:val="-7"/>
                                <w:sz w:val="10"/>
                                <w:lang w:val="en-US"/>
                              </w:rPr>
                              <w:t>商方式</w:t>
                            </w:r>
                            <w:proofErr w:type="gramEnd"/>
                            <w:r>
                              <w:rPr>
                                <w:rFonts w:ascii="宋体" w:eastAsia="宋体" w:hAnsi="宋体" w:cs="宋体" w:hint="eastAsia"/>
                                <w:spacing w:val="-7"/>
                                <w:sz w:val="10"/>
                                <w:lang w:val="en-US"/>
                              </w:rPr>
                              <w:t>连接</w:t>
                            </w:r>
                          </w:p>
                          <w:p w14:paraId="6000FAB2" w14:textId="77777777" w:rsidR="00D94572" w:rsidRDefault="00B65C93">
                            <w:pPr>
                              <w:pStyle w:val="a5"/>
                              <w:numPr>
                                <w:ilvl w:val="0"/>
                                <w:numId w:val="1"/>
                              </w:numPr>
                              <w:tabs>
                                <w:tab w:val="left" w:pos="236"/>
                              </w:tabs>
                              <w:spacing w:line="123" w:lineRule="exact"/>
                              <w:ind w:left="235" w:hanging="155"/>
                              <w:rPr>
                                <w:rFonts w:ascii="宋体" w:eastAsia="宋体" w:hAnsi="宋体" w:cs="宋体"/>
                                <w:spacing w:val="-7"/>
                                <w:sz w:val="10"/>
                                <w:lang w:val="en-US"/>
                              </w:rPr>
                            </w:pPr>
                            <w:r>
                              <w:rPr>
                                <w:rFonts w:ascii="宋体" w:eastAsia="宋体" w:hAnsi="宋体" w:cs="宋体" w:hint="eastAsia"/>
                                <w:spacing w:val="-7"/>
                                <w:sz w:val="10"/>
                                <w:lang w:val="en-US"/>
                              </w:rPr>
                              <w:t>双方接入因特网交换点（IXP）实现连接</w:t>
                            </w:r>
                          </w:p>
                          <w:p w14:paraId="209E71AE" w14:textId="77777777" w:rsidR="00D94572" w:rsidRDefault="00B65C93">
                            <w:pPr>
                              <w:pStyle w:val="a5"/>
                              <w:numPr>
                                <w:ilvl w:val="0"/>
                                <w:numId w:val="1"/>
                              </w:numPr>
                              <w:tabs>
                                <w:tab w:val="left" w:pos="248"/>
                              </w:tabs>
                              <w:spacing w:line="121" w:lineRule="exact"/>
                              <w:ind w:left="247" w:hanging="167"/>
                              <w:rPr>
                                <w:rFonts w:ascii="宋体" w:eastAsia="宋体" w:hAnsi="宋体" w:cs="宋体"/>
                                <w:spacing w:val="-7"/>
                                <w:sz w:val="10"/>
                                <w:lang w:val="en-US"/>
                              </w:rPr>
                            </w:pPr>
                            <w:r>
                              <w:rPr>
                                <w:rFonts w:ascii="宋体" w:eastAsia="宋体" w:hAnsi="宋体" w:cs="宋体" w:hint="eastAsia"/>
                                <w:spacing w:val="-7"/>
                                <w:sz w:val="10"/>
                                <w:lang w:val="en-US"/>
                              </w:rPr>
                              <w:t>双方通过对等（Peering）方式连接</w:t>
                            </w:r>
                          </w:p>
                          <w:p w14:paraId="797BF314" w14:textId="77777777" w:rsidR="00D94572" w:rsidRDefault="00B65C93">
                            <w:pPr>
                              <w:pStyle w:val="a3"/>
                              <w:spacing w:line="133" w:lineRule="exact"/>
                              <w:ind w:left="0"/>
                              <w:rPr>
                                <w:b/>
                                <w:bCs/>
                                <w:spacing w:val="-7"/>
                                <w:szCs w:val="22"/>
                                <w:lang w:val="en-US"/>
                              </w:rPr>
                            </w:pPr>
                            <w:r>
                              <w:rPr>
                                <w:rFonts w:hint="eastAsia"/>
                                <w:b/>
                                <w:bCs/>
                                <w:spacing w:val="-7"/>
                                <w:szCs w:val="22"/>
                                <w:lang w:val="en-US"/>
                              </w:rPr>
                              <w:t>以下那些协议工作在主机/3 层路由器/2 层交换机上?</w:t>
                            </w:r>
                          </w:p>
                          <w:p w14:paraId="2329426D"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主机：应-物/  路由器：网-物/  交换机：链-物</w:t>
                            </w:r>
                          </w:p>
                          <w:p w14:paraId="00E60254" w14:textId="77777777" w:rsidR="00D94572" w:rsidRDefault="00B65C93">
                            <w:pPr>
                              <w:pStyle w:val="a3"/>
                              <w:spacing w:line="133" w:lineRule="exact"/>
                              <w:ind w:left="0"/>
                              <w:rPr>
                                <w:b/>
                                <w:bCs/>
                                <w:spacing w:val="-7"/>
                                <w:szCs w:val="22"/>
                                <w:lang w:val="en-US"/>
                              </w:rPr>
                            </w:pPr>
                            <w:r>
                              <w:rPr>
                                <w:rFonts w:hint="eastAsia"/>
                                <w:b/>
                                <w:bCs/>
                                <w:spacing w:val="-7"/>
                                <w:szCs w:val="22"/>
                                <w:lang w:val="en-US"/>
                              </w:rPr>
                              <w:t>带宽/吞吐率区别：</w:t>
                            </w:r>
                          </w:p>
                          <w:p w14:paraId="12F402DF"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带宽：单位时间能够传输的最大数据量</w:t>
                            </w:r>
                          </w:p>
                          <w:p w14:paraId="361EDAE3"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吞吐量：单位时间能够成功实现的最高传输速率</w:t>
                            </w:r>
                          </w:p>
                          <w:p w14:paraId="58C00C72" w14:textId="77777777" w:rsidR="00D94572" w:rsidRDefault="00B65C93">
                            <w:pPr>
                              <w:pStyle w:val="a3"/>
                              <w:spacing w:line="133" w:lineRule="exact"/>
                              <w:ind w:left="0"/>
                              <w:rPr>
                                <w:b/>
                                <w:bCs/>
                                <w:spacing w:val="-7"/>
                                <w:szCs w:val="22"/>
                                <w:lang w:val="en-US"/>
                              </w:rPr>
                            </w:pPr>
                            <w:r>
                              <w:rPr>
                                <w:rFonts w:hint="eastAsia"/>
                                <w:b/>
                                <w:bCs/>
                                <w:spacing w:val="-7"/>
                                <w:szCs w:val="22"/>
                                <w:lang w:val="en-US"/>
                              </w:rPr>
                              <w:t>进程 A 想</w:t>
                            </w:r>
                            <w:proofErr w:type="gramStart"/>
                            <w:r>
                              <w:rPr>
                                <w:rFonts w:hint="eastAsia"/>
                                <w:b/>
                                <w:bCs/>
                                <w:spacing w:val="-7"/>
                                <w:szCs w:val="22"/>
                                <w:lang w:val="en-US"/>
                              </w:rPr>
                              <w:t>发数据</w:t>
                            </w:r>
                            <w:proofErr w:type="gramEnd"/>
                            <w:r>
                              <w:rPr>
                                <w:rFonts w:hint="eastAsia"/>
                                <w:b/>
                                <w:bCs/>
                                <w:spacing w:val="-7"/>
                                <w:szCs w:val="22"/>
                                <w:lang w:val="en-US"/>
                              </w:rPr>
                              <w:t>到另一台主机上的 B 进程，如何识别 B?</w:t>
                            </w:r>
                          </w:p>
                          <w:p w14:paraId="5AAA48A1"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需要 IP 地址+端口号</w:t>
                            </w:r>
                          </w:p>
                          <w:p w14:paraId="51B132D0" w14:textId="77777777" w:rsidR="00D94572" w:rsidRDefault="00B65C93">
                            <w:pPr>
                              <w:pStyle w:val="a3"/>
                              <w:spacing w:line="133" w:lineRule="exact"/>
                              <w:ind w:left="0"/>
                              <w:rPr>
                                <w:b/>
                                <w:bCs/>
                                <w:spacing w:val="-7"/>
                                <w:szCs w:val="22"/>
                                <w:lang w:val="en-US"/>
                              </w:rPr>
                            </w:pPr>
                            <w:proofErr w:type="gramStart"/>
                            <w:r>
                              <w:rPr>
                                <w:rFonts w:hint="eastAsia"/>
                                <w:b/>
                                <w:bCs/>
                                <w:spacing w:val="-7"/>
                                <w:szCs w:val="22"/>
                                <w:lang w:val="en-US"/>
                              </w:rPr>
                              <w:t>若访问</w:t>
                            </w:r>
                            <w:proofErr w:type="gramEnd"/>
                            <w:r>
                              <w:rPr>
                                <w:rFonts w:hint="eastAsia"/>
                                <w:b/>
                                <w:bCs/>
                                <w:spacing w:val="-7"/>
                                <w:szCs w:val="22"/>
                                <w:lang w:val="en-US"/>
                              </w:rPr>
                              <w:t>百度，哪个 DNS 服务器你一定不会遇到?</w:t>
                            </w:r>
                          </w:p>
                          <w:p w14:paraId="15F725BD"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百度的本地 DNS 服务器</w:t>
                            </w:r>
                          </w:p>
                          <w:p w14:paraId="456F84C6" w14:textId="77777777" w:rsidR="00D94572" w:rsidRDefault="00D94572">
                            <w:pPr>
                              <w:pStyle w:val="a3"/>
                              <w:spacing w:line="133" w:lineRule="exact"/>
                              <w:ind w:left="218"/>
                              <w:jc w:val="both"/>
                            </w:pPr>
                          </w:p>
                          <w:p w14:paraId="624573D9" w14:textId="77777777" w:rsidR="00D94572" w:rsidRDefault="00D94572">
                            <w:pPr>
                              <w:pStyle w:val="a3"/>
                              <w:spacing w:before="4" w:line="194" w:lineRule="auto"/>
                              <w:ind w:left="0" w:right="530"/>
                              <w:rPr>
                                <w:rFonts w:ascii="宋体" w:eastAsia="宋体" w:hAnsi="宋体" w:cs="宋体"/>
                                <w:b/>
                                <w:bCs/>
                                <w:spacing w:val="-8"/>
                                <w:lang w:val="en-US"/>
                              </w:rPr>
                            </w:pPr>
                          </w:p>
                        </w:txbxContent>
                      </wps:txbx>
                      <wps:bodyPr lIns="18000" tIns="10800" rIns="18000" bIns="10800" upright="1"/>
                    </wps:wsp>
                  </a:graphicData>
                </a:graphic>
              </wp:anchor>
            </w:drawing>
          </mc:Choice>
          <mc:Fallback>
            <w:pict>
              <v:shape w14:anchorId="60690737" id="文本框 141" o:spid="_x0000_s1069" type="#_x0000_t202" style="position:absolute;margin-left:148.5pt;margin-top:3.1pt;width:144.7pt;height:10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hFwIAACgEAAAOAAAAZHJzL2Uyb0RvYy54bWysU0uOEzEQ3SNxB8t70p+ZZJJWOiNBCEJC&#10;gDRwAMefbkv+yfakOxeAG7Biw37OlXNQdmYyGWCBEInkrnKVn1/Vcy2vR63QjvsgrWlxNSkx4oZa&#10;Jk3X4s+fNi/mGIVIDCPKGt7iPQ/4evX82XJwDa9tbxXjHgGICc3gWtzH6JqiCLTnmoSJddxAUFiv&#10;SQTXdwXzZAB0rYq6LGfFYD1z3lIeAuyuj0G8yvhCcBo/CBF4RKrFwC3m1ed1m9ZitSRN54nrJb2n&#10;Qf6BhSbSwKUnqDWJBN16+RuUltTbYEWcUKsLK4SkPNcA1VTlL9Xc9MTxXAs0J7hTm8L/g6Xvdx89&#10;kqzF0yuMDNGg0eHb18P3u8OPL6i6rFKHBhcaSLxxkBrHl3YEpR/2A2ymwkfhdfpCSQji0Ov9qb98&#10;jIimQ/OLq9kCQhRi1UV9OauyAsXjcedDfMOtRslosQcBc1/J7l2IQAVSH1LSbcEqyTZSqez4bvtK&#10;ebQjIPYm/xJLOPIkTRk0tHgxradAhMCbE4pEMLWDLgTT5fuenAjnwOtF+v8JOBFbk9AfCWSElEYa&#10;LSP32eo5Ya8NQ3HvoNEGRgInMpozjBSHCUpWzoxEqr/JhOqUgSKTRkctkhXH7ZhVrecJLm1tLduD&#10;fuqtgedTzcsyjcPRKcHDyJ9HtueRW+dl14McWfV8FTzH3Nn70Unv/dzPhB4HfPUTAAD//wMAUEsD&#10;BBQABgAIAAAAIQClSgNa3wAAAAkBAAAPAAAAZHJzL2Rvd25yZXYueG1sTI9BTsMwEEX3SNzBGiR2&#10;1EloQghxKlQBu6qicAA3nsQp9jiK3Tb09JgVLEdv9P/79Wq2hp1w8oMjAekiAYbUOjVQL+Dz4/Wu&#10;BOaDJCWNIxTwjR5WzfVVLSvlzvSOp13oWQwhX0kBOoSx4ty3Gq30CzciRda5ycoQz6nnapLnGG4N&#10;z5Kk4FYOFBu0HHGtsf3aHa2A7m2btptLOJh1t7no+5fxQHkuxO3N/PwELOAc/p7hVz+qQxOd9u5I&#10;yjMjIHt8iFuCgCIDFnleFktg+wjSZQm8qfn/Bc0PAAAA//8DAFBLAQItABQABgAIAAAAIQC2gziS&#10;/gAAAOEBAAATAAAAAAAAAAAAAAAAAAAAAABbQ29udGVudF9UeXBlc10ueG1sUEsBAi0AFAAGAAgA&#10;AAAhADj9If/WAAAAlAEAAAsAAAAAAAAAAAAAAAAALwEAAF9yZWxzLy5yZWxzUEsBAi0AFAAGAAgA&#10;AAAhAFX8sGEXAgAAKAQAAA4AAAAAAAAAAAAAAAAALgIAAGRycy9lMm9Eb2MueG1sUEsBAi0AFAAG&#10;AAgAAAAhAKVKA1rfAAAACQEAAA8AAAAAAAAAAAAAAAAAcQQAAGRycy9kb3ducmV2LnhtbFBLBQYA&#10;AAAABAAEAPMAAAB9BQAAAAA=&#10;" strokecolor="#d9d9d9">
                <v:textbox inset=".5mm,.3mm,.5mm,.3mm">
                  <w:txbxContent>
                    <w:p w14:paraId="4DFC779C" w14:textId="77777777" w:rsidR="00D94572" w:rsidRDefault="00B65C93">
                      <w:pPr>
                        <w:pStyle w:val="1"/>
                        <w:ind w:left="0"/>
                      </w:pPr>
                      <w:r>
                        <w:t>田野班小测题</w:t>
                      </w:r>
                    </w:p>
                    <w:p w14:paraId="698573DC" w14:textId="77777777" w:rsidR="00D94572" w:rsidRDefault="00B65C93">
                      <w:pPr>
                        <w:pStyle w:val="a3"/>
                        <w:spacing w:line="133" w:lineRule="exact"/>
                        <w:ind w:left="0"/>
                        <w:rPr>
                          <w:b/>
                          <w:bCs/>
                          <w:spacing w:val="-7"/>
                          <w:szCs w:val="22"/>
                          <w:lang w:val="en-US"/>
                        </w:rPr>
                      </w:pPr>
                      <w:r>
                        <w:rPr>
                          <w:rFonts w:hint="eastAsia"/>
                          <w:b/>
                          <w:bCs/>
                          <w:spacing w:val="-7"/>
                          <w:szCs w:val="22"/>
                          <w:lang w:val="en-US"/>
                        </w:rPr>
                        <w:t>下面哪种不是 ISP 的连接方式 （a)</w:t>
                      </w:r>
                    </w:p>
                    <w:p w14:paraId="3FBAB71B" w14:textId="77777777" w:rsidR="00D94572" w:rsidRDefault="00B65C93">
                      <w:pPr>
                        <w:pStyle w:val="a5"/>
                        <w:numPr>
                          <w:ilvl w:val="0"/>
                          <w:numId w:val="1"/>
                        </w:numPr>
                        <w:tabs>
                          <w:tab w:val="left" w:pos="240"/>
                        </w:tabs>
                        <w:spacing w:line="122" w:lineRule="exact"/>
                        <w:rPr>
                          <w:rFonts w:ascii="宋体" w:eastAsia="宋体" w:hAnsi="宋体" w:cs="宋体"/>
                          <w:spacing w:val="-7"/>
                          <w:sz w:val="10"/>
                          <w:lang w:val="en-US"/>
                        </w:rPr>
                      </w:pPr>
                      <w:r>
                        <w:rPr>
                          <w:rFonts w:ascii="宋体" w:eastAsia="宋体" w:hAnsi="宋体" w:cs="宋体" w:hint="eastAsia"/>
                          <w:spacing w:val="-7"/>
                          <w:sz w:val="10"/>
                          <w:lang w:val="en-US"/>
                        </w:rPr>
                        <w:t>双方连接内容提供商网络实现连接</w:t>
                      </w:r>
                    </w:p>
                    <w:p w14:paraId="790F6E22" w14:textId="77777777" w:rsidR="00D94572" w:rsidRDefault="00B65C93">
                      <w:pPr>
                        <w:pStyle w:val="a5"/>
                        <w:numPr>
                          <w:ilvl w:val="0"/>
                          <w:numId w:val="1"/>
                        </w:numPr>
                        <w:tabs>
                          <w:tab w:val="left" w:pos="248"/>
                        </w:tabs>
                        <w:spacing w:line="123" w:lineRule="exact"/>
                        <w:ind w:left="247" w:hanging="167"/>
                        <w:rPr>
                          <w:rFonts w:ascii="宋体" w:eastAsia="宋体" w:hAnsi="宋体" w:cs="宋体"/>
                          <w:spacing w:val="-7"/>
                          <w:sz w:val="10"/>
                          <w:lang w:val="en-US"/>
                        </w:rPr>
                      </w:pPr>
                      <w:r>
                        <w:rPr>
                          <w:rFonts w:ascii="宋体" w:eastAsia="宋体" w:hAnsi="宋体" w:cs="宋体" w:hint="eastAsia"/>
                          <w:spacing w:val="-7"/>
                          <w:sz w:val="10"/>
                          <w:lang w:val="en-US"/>
                        </w:rPr>
                        <w:t>通过客户-提供商方式连接</w:t>
                      </w:r>
                    </w:p>
                    <w:p w14:paraId="6000FAB2" w14:textId="77777777" w:rsidR="00D94572" w:rsidRDefault="00B65C93">
                      <w:pPr>
                        <w:pStyle w:val="a5"/>
                        <w:numPr>
                          <w:ilvl w:val="0"/>
                          <w:numId w:val="1"/>
                        </w:numPr>
                        <w:tabs>
                          <w:tab w:val="left" w:pos="236"/>
                        </w:tabs>
                        <w:spacing w:line="123" w:lineRule="exact"/>
                        <w:ind w:left="235" w:hanging="155"/>
                        <w:rPr>
                          <w:rFonts w:ascii="宋体" w:eastAsia="宋体" w:hAnsi="宋体" w:cs="宋体"/>
                          <w:spacing w:val="-7"/>
                          <w:sz w:val="10"/>
                          <w:lang w:val="en-US"/>
                        </w:rPr>
                      </w:pPr>
                      <w:r>
                        <w:rPr>
                          <w:rFonts w:ascii="宋体" w:eastAsia="宋体" w:hAnsi="宋体" w:cs="宋体" w:hint="eastAsia"/>
                          <w:spacing w:val="-7"/>
                          <w:sz w:val="10"/>
                          <w:lang w:val="en-US"/>
                        </w:rPr>
                        <w:t>双方接入因特网交换点（IXP）实现连接</w:t>
                      </w:r>
                    </w:p>
                    <w:p w14:paraId="209E71AE" w14:textId="77777777" w:rsidR="00D94572" w:rsidRDefault="00B65C93">
                      <w:pPr>
                        <w:pStyle w:val="a5"/>
                        <w:numPr>
                          <w:ilvl w:val="0"/>
                          <w:numId w:val="1"/>
                        </w:numPr>
                        <w:tabs>
                          <w:tab w:val="left" w:pos="248"/>
                        </w:tabs>
                        <w:spacing w:line="121" w:lineRule="exact"/>
                        <w:ind w:left="247" w:hanging="167"/>
                        <w:rPr>
                          <w:rFonts w:ascii="宋体" w:eastAsia="宋体" w:hAnsi="宋体" w:cs="宋体"/>
                          <w:spacing w:val="-7"/>
                          <w:sz w:val="10"/>
                          <w:lang w:val="en-US"/>
                        </w:rPr>
                      </w:pPr>
                      <w:r>
                        <w:rPr>
                          <w:rFonts w:ascii="宋体" w:eastAsia="宋体" w:hAnsi="宋体" w:cs="宋体" w:hint="eastAsia"/>
                          <w:spacing w:val="-7"/>
                          <w:sz w:val="10"/>
                          <w:lang w:val="en-US"/>
                        </w:rPr>
                        <w:t>双方通过对等（Peering）方式连接</w:t>
                      </w:r>
                    </w:p>
                    <w:p w14:paraId="797BF314" w14:textId="77777777" w:rsidR="00D94572" w:rsidRDefault="00B65C93">
                      <w:pPr>
                        <w:pStyle w:val="a3"/>
                        <w:spacing w:line="133" w:lineRule="exact"/>
                        <w:ind w:left="0"/>
                        <w:rPr>
                          <w:b/>
                          <w:bCs/>
                          <w:spacing w:val="-7"/>
                          <w:szCs w:val="22"/>
                          <w:lang w:val="en-US"/>
                        </w:rPr>
                      </w:pPr>
                      <w:r>
                        <w:rPr>
                          <w:rFonts w:hint="eastAsia"/>
                          <w:b/>
                          <w:bCs/>
                          <w:spacing w:val="-7"/>
                          <w:szCs w:val="22"/>
                          <w:lang w:val="en-US"/>
                        </w:rPr>
                        <w:t>以下那些协议工作在主机/3 层路由器/2 层交换机上?</w:t>
                      </w:r>
                    </w:p>
                    <w:p w14:paraId="2329426D"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主机：应-物/  路由器：网-物/  交换机：链-物</w:t>
                      </w:r>
                    </w:p>
                    <w:p w14:paraId="00E60254" w14:textId="77777777" w:rsidR="00D94572" w:rsidRDefault="00B65C93">
                      <w:pPr>
                        <w:pStyle w:val="a3"/>
                        <w:spacing w:line="133" w:lineRule="exact"/>
                        <w:ind w:left="0"/>
                        <w:rPr>
                          <w:b/>
                          <w:bCs/>
                          <w:spacing w:val="-7"/>
                          <w:szCs w:val="22"/>
                          <w:lang w:val="en-US"/>
                        </w:rPr>
                      </w:pPr>
                      <w:r>
                        <w:rPr>
                          <w:rFonts w:hint="eastAsia"/>
                          <w:b/>
                          <w:bCs/>
                          <w:spacing w:val="-7"/>
                          <w:szCs w:val="22"/>
                          <w:lang w:val="en-US"/>
                        </w:rPr>
                        <w:t>带宽/吞吐率区别：</w:t>
                      </w:r>
                    </w:p>
                    <w:p w14:paraId="12F402DF"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带宽：单位时间能够传输的最大数据量</w:t>
                      </w:r>
                    </w:p>
                    <w:p w14:paraId="361EDAE3"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吞吐量：单位时间能够成功实现的最高传输速率</w:t>
                      </w:r>
                    </w:p>
                    <w:p w14:paraId="58C00C72" w14:textId="77777777" w:rsidR="00D94572" w:rsidRDefault="00B65C93">
                      <w:pPr>
                        <w:pStyle w:val="a3"/>
                        <w:spacing w:line="133" w:lineRule="exact"/>
                        <w:ind w:left="0"/>
                        <w:rPr>
                          <w:b/>
                          <w:bCs/>
                          <w:spacing w:val="-7"/>
                          <w:szCs w:val="22"/>
                          <w:lang w:val="en-US"/>
                        </w:rPr>
                      </w:pPr>
                      <w:r>
                        <w:rPr>
                          <w:rFonts w:hint="eastAsia"/>
                          <w:b/>
                          <w:bCs/>
                          <w:spacing w:val="-7"/>
                          <w:szCs w:val="22"/>
                          <w:lang w:val="en-US"/>
                        </w:rPr>
                        <w:t>进程 A 想发数据到另一台主机上的 B 进程，如何识别 B?</w:t>
                      </w:r>
                    </w:p>
                    <w:p w14:paraId="5AAA48A1"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需要 IP 地址+端口号</w:t>
                      </w:r>
                    </w:p>
                    <w:p w14:paraId="51B132D0" w14:textId="77777777" w:rsidR="00D94572" w:rsidRDefault="00B65C93">
                      <w:pPr>
                        <w:pStyle w:val="a3"/>
                        <w:spacing w:line="133" w:lineRule="exact"/>
                        <w:ind w:left="0"/>
                        <w:rPr>
                          <w:b/>
                          <w:bCs/>
                          <w:spacing w:val="-7"/>
                          <w:szCs w:val="22"/>
                          <w:lang w:val="en-US"/>
                        </w:rPr>
                      </w:pPr>
                      <w:r>
                        <w:rPr>
                          <w:rFonts w:hint="eastAsia"/>
                          <w:b/>
                          <w:bCs/>
                          <w:spacing w:val="-7"/>
                          <w:szCs w:val="22"/>
                          <w:lang w:val="en-US"/>
                        </w:rPr>
                        <w:t>若访问百度，哪个 DNS 服务器你一定不会遇到?</w:t>
                      </w:r>
                    </w:p>
                    <w:p w14:paraId="15F725BD"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百度的本地 DNS 服务器</w:t>
                      </w:r>
                    </w:p>
                    <w:p w14:paraId="456F84C6" w14:textId="77777777" w:rsidR="00D94572" w:rsidRDefault="00D94572">
                      <w:pPr>
                        <w:pStyle w:val="a3"/>
                        <w:spacing w:line="133" w:lineRule="exact"/>
                        <w:ind w:left="218"/>
                        <w:jc w:val="both"/>
                      </w:pPr>
                    </w:p>
                    <w:p w14:paraId="624573D9" w14:textId="77777777" w:rsidR="00D94572" w:rsidRDefault="00D94572">
                      <w:pPr>
                        <w:pStyle w:val="a3"/>
                        <w:spacing w:before="4" w:line="194" w:lineRule="auto"/>
                        <w:ind w:left="0" w:right="530"/>
                        <w:rPr>
                          <w:rFonts w:ascii="宋体" w:eastAsia="宋体" w:hAnsi="宋体" w:cs="宋体"/>
                          <w:b/>
                          <w:bCs/>
                          <w:spacing w:val="-8"/>
                          <w:lang w:val="en-US"/>
                        </w:rPr>
                      </w:pPr>
                    </w:p>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14:anchorId="0C1A1ED9" wp14:editId="611E2460">
                <wp:simplePos x="0" y="0"/>
                <wp:positionH relativeFrom="column">
                  <wp:posOffset>20320</wp:posOffset>
                </wp:positionH>
                <wp:positionV relativeFrom="paragraph">
                  <wp:posOffset>33020</wp:posOffset>
                </wp:positionV>
                <wp:extent cx="1820545" cy="3311525"/>
                <wp:effectExtent l="4445" t="4445" r="16510" b="11430"/>
                <wp:wrapNone/>
                <wp:docPr id="50" name="文本框 133"/>
                <wp:cNvGraphicFramePr/>
                <a:graphic xmlns:a="http://schemas.openxmlformats.org/drawingml/2006/main">
                  <a:graphicData uri="http://schemas.microsoft.com/office/word/2010/wordprocessingShape">
                    <wps:wsp>
                      <wps:cNvSpPr txBox="1"/>
                      <wps:spPr>
                        <a:xfrm>
                          <a:off x="0" y="0"/>
                          <a:ext cx="1820545" cy="331152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7487EC2F" w14:textId="77777777" w:rsidR="00D94572" w:rsidRDefault="00B65C93">
                            <w:pPr>
                              <w:pStyle w:val="2"/>
                              <w:tabs>
                                <w:tab w:val="left" w:pos="245"/>
                              </w:tabs>
                              <w:spacing w:line="118" w:lineRule="exact"/>
                              <w:ind w:left="0"/>
                              <w:rPr>
                                <w:lang w:val="en-US"/>
                              </w:rPr>
                            </w:pPr>
                            <w:r>
                              <w:rPr>
                                <w:rFonts w:hint="eastAsia"/>
                                <w:lang w:val="en-US"/>
                              </w:rPr>
                              <w:t xml:space="preserve">3.8 TCP </w:t>
                            </w:r>
                            <w:r>
                              <w:rPr>
                                <w:rFonts w:hint="eastAsia"/>
                                <w:lang w:val="en-US"/>
                              </w:rPr>
                              <w:t>拥塞控制&lt;目标：网络&gt;</w:t>
                            </w:r>
                          </w:p>
                          <w:p w14:paraId="1D7CC46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[拥塞控制原理]</w:t>
                            </w:r>
                          </w:p>
                          <w:p w14:paraId="56888574"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拥塞：大量分组短时间进入网络，超出了承载能力，路由器中分组延迟加大。为此需要降低进入网络的分组数量</w:t>
                            </w:r>
                          </w:p>
                          <w:p w14:paraId="4E7496A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端到端拥塞控制：端系统通过观察丢包与延迟推断发生拥塞，进而降低发送速率，网络不提供显式反馈。【TCP 采用，IP 无反馈】</w:t>
                            </w:r>
                          </w:p>
                          <w:p w14:paraId="69C41A2C"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网络辅助的拥塞控制：发生拥塞的路由器向发送端/接收</w:t>
                            </w:r>
                            <w:proofErr w:type="gramStart"/>
                            <w:r>
                              <w:rPr>
                                <w:rFonts w:ascii="宋体" w:eastAsia="宋体" w:hAnsi="宋体" w:cs="宋体" w:hint="eastAsia"/>
                                <w:spacing w:val="-7"/>
                                <w:sz w:val="10"/>
                                <w:lang w:val="en-US"/>
                              </w:rPr>
                              <w:t>端提供</w:t>
                            </w:r>
                            <w:proofErr w:type="gramEnd"/>
                            <w:r>
                              <w:rPr>
                                <w:rFonts w:ascii="宋体" w:eastAsia="宋体" w:hAnsi="宋体" w:cs="宋体" w:hint="eastAsia"/>
                                <w:spacing w:val="-7"/>
                                <w:sz w:val="10"/>
                                <w:lang w:val="en-US"/>
                              </w:rPr>
                              <w:t>直接反馈，指示拥塞程度或给定发送速率。可以选择直接阻塞分组，也可以将信息塞入报文发给接收方，再发给发送方</w:t>
                            </w:r>
                          </w:p>
                          <w:p w14:paraId="232CE8D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拥塞控制的三个关键问题]</w:t>
                            </w:r>
                          </w:p>
                          <w:p w14:paraId="0CED7EAA"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b/>
                                <w:bCs/>
                                <w:spacing w:val="-7"/>
                                <w:szCs w:val="22"/>
                                <w:lang w:val="en-US"/>
                              </w:rPr>
                              <w:t>如何感知拥塞？</w:t>
                            </w:r>
                            <w:r>
                              <w:rPr>
                                <w:rFonts w:ascii="宋体" w:eastAsia="宋体" w:hAnsi="宋体" w:cs="宋体" w:hint="eastAsia"/>
                                <w:spacing w:val="-7"/>
                                <w:szCs w:val="22"/>
                                <w:lang w:val="en-US"/>
                              </w:rPr>
                              <w:t xml:space="preserve">利用丢包。超时或收到 3 </w:t>
                            </w:r>
                            <w:proofErr w:type="gramStart"/>
                            <w:r>
                              <w:rPr>
                                <w:rFonts w:ascii="宋体" w:eastAsia="宋体" w:hAnsi="宋体" w:cs="宋体" w:hint="eastAsia"/>
                                <w:spacing w:val="-7"/>
                                <w:szCs w:val="22"/>
                                <w:lang w:val="en-US"/>
                              </w:rPr>
                              <w:t>个</w:t>
                            </w:r>
                            <w:proofErr w:type="gramEnd"/>
                            <w:r>
                              <w:rPr>
                                <w:rFonts w:ascii="宋体" w:eastAsia="宋体" w:hAnsi="宋体" w:cs="宋体" w:hint="eastAsia"/>
                                <w:spacing w:val="-7"/>
                                <w:szCs w:val="22"/>
                                <w:lang w:val="en-US"/>
                              </w:rPr>
                              <w:t>冗余 ACK 即视作丢包</w:t>
                            </w:r>
                          </w:p>
                          <w:p w14:paraId="0E20EB38" w14:textId="79D07779" w:rsidR="00D94572" w:rsidRDefault="00B65C93">
                            <w:pPr>
                              <w:rPr>
                                <w:rFonts w:ascii="宋体" w:eastAsia="宋体" w:hAnsi="宋体" w:cs="宋体"/>
                                <w:spacing w:val="-7"/>
                                <w:sz w:val="10"/>
                              </w:rPr>
                            </w:pPr>
                            <w:r>
                              <w:rPr>
                                <w:rFonts w:ascii="宋体" w:eastAsia="宋体" w:hAnsi="宋体" w:cs="宋体" w:hint="eastAsia"/>
                                <w:b/>
                                <w:bCs/>
                                <w:spacing w:val="-7"/>
                                <w:sz w:val="10"/>
                                <w:lang w:val="en-US"/>
                              </w:rPr>
                              <w:t>如何限制发送速率？</w:t>
                            </w:r>
                            <w:r>
                              <w:rPr>
                                <w:rFonts w:ascii="宋体" w:eastAsia="宋体" w:hAnsi="宋体" w:cs="宋体" w:hint="eastAsia"/>
                                <w:spacing w:val="-7"/>
                                <w:sz w:val="10"/>
                                <w:lang w:val="en-US"/>
                              </w:rPr>
                              <w:t xml:space="preserve">采用拥塞窗口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限制已发送未确认的数量。发送方 </w:t>
                            </w:r>
                            <w:proofErr w:type="spellStart"/>
                            <w:r w:rsidRPr="00C637CB">
                              <w:rPr>
                                <w:rFonts w:ascii="宋体" w:eastAsia="宋体" w:hAnsi="宋体" w:cs="宋体" w:hint="eastAsia"/>
                                <w:spacing w:val="-7"/>
                                <w:sz w:val="10"/>
                                <w:lang w:val="en-US"/>
                              </w:rPr>
                              <w:t>LastByteSent-LastByteAcked</w:t>
                            </w:r>
                            <w:proofErr w:type="spellEnd"/>
                            <w:r w:rsidRPr="00C637CB">
                              <w:rPr>
                                <w:rFonts w:ascii="宋体" w:eastAsia="宋体" w:hAnsi="宋体" w:cs="宋体" w:hint="eastAsia"/>
                                <w:spacing w:val="-7"/>
                                <w:sz w:val="10"/>
                                <w:lang w:val="en-US"/>
                              </w:rPr>
                              <w:t xml:space="preserve"> &lt;= </w:t>
                            </w:r>
                            <w:r w:rsidR="00C637CB">
                              <w:rPr>
                                <w:rFonts w:ascii="宋体" w:eastAsia="宋体" w:hAnsi="宋体" w:cs="宋体" w:hint="eastAsia"/>
                                <w:spacing w:val="-7"/>
                                <w:sz w:val="10"/>
                              </w:rPr>
                              <w:t>CongWin</w:t>
                            </w:r>
                          </w:p>
                          <w:p w14:paraId="1FEC844F" w14:textId="6FE588DE" w:rsidR="00D94572" w:rsidRDefault="00B65C93">
                            <w:pPr>
                              <w:rPr>
                                <w:rFonts w:ascii="宋体" w:eastAsia="宋体" w:hAnsi="宋体" w:cs="宋体"/>
                                <w:spacing w:val="-7"/>
                                <w:sz w:val="10"/>
                              </w:rPr>
                            </w:pPr>
                            <w:r>
                              <w:rPr>
                                <w:rFonts w:ascii="宋体" w:eastAsia="宋体" w:hAnsi="宋体" w:cs="宋体" w:hint="eastAsia"/>
                                <w:spacing w:val="-7"/>
                                <w:sz w:val="10"/>
                                <w:lang w:val="en-US"/>
                              </w:rPr>
                              <w:t>• 可以</w:t>
                            </w:r>
                            <w:proofErr w:type="gramStart"/>
                            <w:r>
                              <w:rPr>
                                <w:rFonts w:ascii="宋体" w:eastAsia="宋体" w:hAnsi="宋体" w:cs="宋体" w:hint="eastAsia"/>
                                <w:spacing w:val="-7"/>
                                <w:sz w:val="10"/>
                                <w:lang w:val="en-US"/>
                              </w:rPr>
                              <w:t>粗略认为</w:t>
                            </w:r>
                            <w:proofErr w:type="gramEnd"/>
                            <w:r>
                              <w:rPr>
                                <w:rFonts w:ascii="宋体" w:eastAsia="宋体" w:hAnsi="宋体" w:cs="宋体" w:hint="eastAsia"/>
                                <w:spacing w:val="-7"/>
                                <w:sz w:val="10"/>
                              </w:rPr>
                              <w:t>发送速</w:t>
                            </w:r>
                            <w:r>
                              <w:rPr>
                                <w:rFonts w:ascii="宋体" w:eastAsia="宋体" w:hAnsi="宋体" w:cs="宋体" w:hint="eastAsia"/>
                                <w:spacing w:val="-7"/>
                                <w:sz w:val="10"/>
                                <w:lang w:val="en-US"/>
                              </w:rPr>
                              <w:t xml:space="preserve">率 </w:t>
                            </w: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sidR="00C637CB">
                              <w:rPr>
                                <w:rFonts w:ascii="宋体" w:eastAsia="宋体" w:hAnsi="宋体" w:cs="宋体" w:hint="eastAsia"/>
                                <w:spacing w:val="-7"/>
                                <w:sz w:val="10"/>
                              </w:rPr>
                              <w:t>CongWin</w:t>
                            </w:r>
                            <w:r>
                              <w:rPr>
                                <w:rFonts w:ascii="宋体" w:eastAsia="宋体" w:hAnsi="宋体" w:cs="宋体" w:hint="eastAsia"/>
                                <w:spacing w:val="-7"/>
                                <w:sz w:val="10"/>
                              </w:rPr>
                              <w:t>/RTT</w:t>
                            </w:r>
                            <w:r>
                              <w:rPr>
                                <w:rFonts w:ascii="宋体" w:eastAsia="宋体" w:hAnsi="宋体" w:cs="宋体" w:hint="eastAsia"/>
                                <w:spacing w:val="-7"/>
                                <w:sz w:val="10"/>
                                <w:lang w:val="en-US"/>
                              </w:rPr>
                              <w:t xml:space="preserve"> </w:t>
                            </w:r>
                            <w:r>
                              <w:rPr>
                                <w:rFonts w:ascii="宋体" w:eastAsia="宋体" w:hAnsi="宋体" w:cs="宋体" w:hint="eastAsia"/>
                                <w:spacing w:val="-7"/>
                                <w:sz w:val="10"/>
                              </w:rPr>
                              <w:t>字节/秒</w:t>
                            </w:r>
                          </w:p>
                          <w:p w14:paraId="4F9C90AE" w14:textId="1781EE02"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如何改变发送速率？</w:t>
                            </w:r>
                            <w:r>
                              <w:rPr>
                                <w:rFonts w:ascii="宋体" w:eastAsia="宋体" w:hAnsi="宋体" w:cs="宋体" w:hint="eastAsia"/>
                                <w:b/>
                                <w:bCs/>
                                <w:i/>
                                <w:iCs/>
                                <w:spacing w:val="-7"/>
                                <w:sz w:val="10"/>
                                <w:u w:val="single"/>
                                <w:lang w:val="en-US"/>
                              </w:rPr>
                              <w:t xml:space="preserve">AIMD </w:t>
                            </w:r>
                            <w:r>
                              <w:rPr>
                                <w:rFonts w:ascii="宋体" w:eastAsia="宋体" w:hAnsi="宋体" w:cs="宋体" w:hint="eastAsia"/>
                                <w:spacing w:val="-7"/>
                                <w:sz w:val="10"/>
                                <w:lang w:val="en-US"/>
                              </w:rPr>
                              <w:t xml:space="preserve">[乘性减：每检测一个丢包事件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减半，最小为 MSS；加性增：若没有丢包，每 RTT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增加 MSS]</w:t>
                            </w:r>
                          </w:p>
                          <w:p w14:paraId="44675613" w14:textId="447D56FE" w:rsidR="00D94572" w:rsidRDefault="00B65C93">
                            <w:pPr>
                              <w:rPr>
                                <w:rFonts w:ascii="宋体" w:eastAsia="宋体" w:hAnsi="宋体" w:cs="宋体"/>
                                <w:spacing w:val="-7"/>
                                <w:sz w:val="10"/>
                                <w:lang w:val="en-US"/>
                              </w:rPr>
                            </w:pPr>
                            <w:proofErr w:type="gramStart"/>
                            <w:r>
                              <w:rPr>
                                <w:rFonts w:ascii="宋体" w:eastAsia="宋体" w:hAnsi="宋体" w:cs="宋体" w:hint="eastAsia"/>
                                <w:b/>
                                <w:bCs/>
                                <w:i/>
                                <w:iCs/>
                                <w:spacing w:val="-7"/>
                                <w:sz w:val="10"/>
                                <w:u w:val="single"/>
                                <w:lang w:val="en-US"/>
                              </w:rPr>
                              <w:t>慢启动</w:t>
                            </w:r>
                            <w:proofErr w:type="gramEnd"/>
                            <w:r>
                              <w:rPr>
                                <w:rFonts w:ascii="宋体" w:eastAsia="宋体" w:hAnsi="宋体" w:cs="宋体" w:hint="eastAsia"/>
                                <w:spacing w:val="-7"/>
                                <w:sz w:val="10"/>
                                <w:lang w:val="en-US"/>
                              </w:rPr>
                              <w:t xml:space="preserve"> [初始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为 RTT，然后每收到一个 ACK 即增加 MSS，直至丢包。若收到 3 </w:t>
                            </w:r>
                            <w:proofErr w:type="gramStart"/>
                            <w:r>
                              <w:rPr>
                                <w:rFonts w:ascii="宋体" w:eastAsia="宋体" w:hAnsi="宋体" w:cs="宋体" w:hint="eastAsia"/>
                                <w:spacing w:val="-7"/>
                                <w:sz w:val="10"/>
                                <w:lang w:val="en-US"/>
                              </w:rPr>
                              <w:t>个</w:t>
                            </w:r>
                            <w:proofErr w:type="gramEnd"/>
                            <w:r>
                              <w:rPr>
                                <w:rFonts w:ascii="宋体" w:eastAsia="宋体" w:hAnsi="宋体" w:cs="宋体" w:hint="eastAsia"/>
                                <w:spacing w:val="-7"/>
                                <w:sz w:val="10"/>
                                <w:lang w:val="en-US"/>
                              </w:rPr>
                              <w:t xml:space="preserve">冗余 ACK，则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降为一半，采用 AIMD；若超时，则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降为 1，重新开始慢启动，直至达到超时</w:t>
                            </w:r>
                            <w:proofErr w:type="gramStart"/>
                            <w:r>
                              <w:rPr>
                                <w:rFonts w:ascii="宋体" w:eastAsia="宋体" w:hAnsi="宋体" w:cs="宋体" w:hint="eastAsia"/>
                                <w:spacing w:val="-7"/>
                                <w:sz w:val="10"/>
                                <w:lang w:val="en-US"/>
                              </w:rPr>
                              <w:t>时</w:t>
                            </w:r>
                            <w:proofErr w:type="gramEnd"/>
                            <w:r>
                              <w:rPr>
                                <w:rFonts w:ascii="宋体" w:eastAsia="宋体" w:hAnsi="宋体" w:cs="宋体" w:hint="eastAsia"/>
                                <w:spacing w:val="-7"/>
                                <w:sz w:val="10"/>
                                <w:lang w:val="en-US"/>
                              </w:rPr>
                              <w:t xml:space="preserve">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的一半，随后采用 AIMD 调节]</w:t>
                            </w:r>
                          </w:p>
                          <w:p w14:paraId="4B5E023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拥塞控制的实现]</w:t>
                            </w:r>
                          </w:p>
                          <w:p w14:paraId="4C03E815" w14:textId="494341E0" w:rsidR="004A28FE" w:rsidRDefault="00B65C93" w:rsidP="004A28FE">
                            <w:pPr>
                              <w:rPr>
                                <w:rFonts w:ascii="宋体" w:eastAsia="宋体" w:hAnsi="宋体" w:cs="宋体"/>
                                <w:spacing w:val="-7"/>
                                <w:sz w:val="10"/>
                                <w:lang w:val="en-US"/>
                              </w:rPr>
                            </w:pPr>
                            <w:r>
                              <w:rPr>
                                <w:rFonts w:ascii="宋体" w:eastAsia="宋体" w:hAnsi="宋体" w:cs="宋体" w:hint="eastAsia"/>
                                <w:spacing w:val="-7"/>
                                <w:sz w:val="10"/>
                                <w:lang w:val="en-US"/>
                              </w:rPr>
                              <w:t xml:space="preserve">• </w:t>
                            </w:r>
                            <w:r w:rsidR="004A28FE" w:rsidRPr="004A28FE">
                              <w:rPr>
                                <w:rFonts w:ascii="宋体" w:eastAsia="宋体" w:hAnsi="宋体" w:cs="宋体" w:hint="eastAsia"/>
                                <w:spacing w:val="-7"/>
                                <w:sz w:val="10"/>
                                <w:lang w:val="en-US"/>
                              </w:rPr>
                              <w:t>当</w:t>
                            </w:r>
                            <w:proofErr w:type="spellStart"/>
                            <w:r w:rsidR="004A28FE" w:rsidRPr="004A28FE">
                              <w:rPr>
                                <w:rFonts w:ascii="宋体" w:eastAsia="宋体" w:hAnsi="宋体" w:cs="宋体"/>
                                <w:spacing w:val="-7"/>
                                <w:sz w:val="10"/>
                                <w:lang w:val="en-US"/>
                              </w:rPr>
                              <w:t>CongWin</w:t>
                            </w:r>
                            <w:proofErr w:type="spellEnd"/>
                            <w:r w:rsidR="004A28FE" w:rsidRPr="004A28FE">
                              <w:rPr>
                                <w:rFonts w:ascii="宋体" w:eastAsia="宋体" w:hAnsi="宋体" w:cs="宋体"/>
                                <w:spacing w:val="-7"/>
                                <w:sz w:val="10"/>
                                <w:lang w:val="en-US"/>
                              </w:rPr>
                              <w:t xml:space="preserve"> &lt; Threshold时，发送方处于</w:t>
                            </w:r>
                            <w:proofErr w:type="gramStart"/>
                            <w:r w:rsidR="004A28FE" w:rsidRPr="004A28FE">
                              <w:rPr>
                                <w:rFonts w:ascii="宋体" w:eastAsia="宋体" w:hAnsi="宋体" w:cs="宋体"/>
                                <w:spacing w:val="-7"/>
                                <w:sz w:val="10"/>
                                <w:lang w:val="en-US"/>
                              </w:rPr>
                              <w:t>慢启动</w:t>
                            </w:r>
                            <w:proofErr w:type="gramEnd"/>
                            <w:r w:rsidR="004A28FE" w:rsidRPr="004A28FE">
                              <w:rPr>
                                <w:rFonts w:ascii="宋体" w:eastAsia="宋体" w:hAnsi="宋体" w:cs="宋体"/>
                                <w:spacing w:val="-7"/>
                                <w:sz w:val="10"/>
                                <w:lang w:val="en-US"/>
                              </w:rPr>
                              <w:t xml:space="preserve">阶段, </w:t>
                            </w:r>
                            <w:r w:rsidR="004A28FE" w:rsidRPr="004A28FE">
                              <w:rPr>
                                <w:rFonts w:ascii="宋体" w:eastAsia="宋体" w:hAnsi="宋体" w:cs="宋体" w:hint="eastAsia"/>
                                <w:spacing w:val="-7"/>
                                <w:sz w:val="10"/>
                                <w:lang w:val="en-US"/>
                              </w:rPr>
                              <w:t>拥塞窗口指数增长</w:t>
                            </w:r>
                            <w:r w:rsidR="004A28FE">
                              <w:rPr>
                                <w:rFonts w:ascii="宋体" w:eastAsia="宋体" w:hAnsi="宋体" w:cs="宋体" w:hint="eastAsia"/>
                                <w:spacing w:val="-7"/>
                                <w:sz w:val="10"/>
                                <w:lang w:val="en-US"/>
                              </w:rPr>
                              <w:t>；</w:t>
                            </w:r>
                            <w:r w:rsidR="004A28FE" w:rsidRPr="004A28FE">
                              <w:rPr>
                                <w:rFonts w:ascii="宋体" w:eastAsia="宋体" w:hAnsi="宋体" w:cs="宋体" w:hint="eastAsia"/>
                                <w:spacing w:val="-7"/>
                                <w:sz w:val="10"/>
                                <w:lang w:val="en-US"/>
                              </w:rPr>
                              <w:t>当</w:t>
                            </w:r>
                            <w:proofErr w:type="spellStart"/>
                            <w:r w:rsidR="004A28FE" w:rsidRPr="004A28FE">
                              <w:rPr>
                                <w:rFonts w:ascii="宋体" w:eastAsia="宋体" w:hAnsi="宋体" w:cs="宋体"/>
                                <w:spacing w:val="-7"/>
                                <w:sz w:val="10"/>
                                <w:lang w:val="en-US"/>
                              </w:rPr>
                              <w:t>CongWin</w:t>
                            </w:r>
                            <w:proofErr w:type="spellEnd"/>
                            <w:r w:rsidR="004A28FE" w:rsidRPr="004A28FE">
                              <w:rPr>
                                <w:rFonts w:ascii="宋体" w:eastAsia="宋体" w:hAnsi="宋体" w:cs="宋体"/>
                                <w:spacing w:val="-7"/>
                                <w:sz w:val="10"/>
                                <w:lang w:val="en-US"/>
                              </w:rPr>
                              <w:t xml:space="preserve"> &gt;= Threshold时，发送方处于拥塞避免阶</w:t>
                            </w:r>
                            <w:r w:rsidR="004A28FE" w:rsidRPr="004A28FE">
                              <w:rPr>
                                <w:rFonts w:ascii="宋体" w:eastAsia="宋体" w:hAnsi="宋体" w:cs="宋体" w:hint="eastAsia"/>
                                <w:spacing w:val="-7"/>
                                <w:sz w:val="10"/>
                                <w:lang w:val="en-US"/>
                              </w:rPr>
                              <w:t>段，</w:t>
                            </w:r>
                            <w:r w:rsidR="004A28FE" w:rsidRPr="004A28FE">
                              <w:rPr>
                                <w:rFonts w:ascii="宋体" w:eastAsia="宋体" w:hAnsi="宋体" w:cs="宋体"/>
                                <w:spacing w:val="-7"/>
                                <w:sz w:val="10"/>
                                <w:lang w:val="en-US"/>
                              </w:rPr>
                              <w:t xml:space="preserve"> 拥塞窗口线性增长</w:t>
                            </w:r>
                            <w:r w:rsidR="004A28FE">
                              <w:rPr>
                                <w:rFonts w:ascii="宋体" w:eastAsia="宋体" w:hAnsi="宋体" w:cs="宋体" w:hint="eastAsia"/>
                                <w:spacing w:val="-7"/>
                                <w:sz w:val="10"/>
                                <w:lang w:val="en-US"/>
                              </w:rPr>
                              <w:t>。</w:t>
                            </w:r>
                          </w:p>
                          <w:p w14:paraId="463FB991" w14:textId="0BFCEAC5" w:rsidR="004A28FE" w:rsidRDefault="004A28FE" w:rsidP="004A28FE">
                            <w:pPr>
                              <w:rPr>
                                <w:rFonts w:ascii="宋体" w:eastAsia="宋体" w:hAnsi="宋体" w:cs="宋体" w:hint="eastAsia"/>
                                <w:spacing w:val="-7"/>
                                <w:sz w:val="10"/>
                                <w:lang w:val="en-US"/>
                              </w:rPr>
                            </w:pPr>
                            <w:r w:rsidRPr="004A28FE">
                              <w:rPr>
                                <w:rFonts w:ascii="宋体" w:eastAsia="宋体" w:hAnsi="宋体" w:cs="宋体" w:hint="eastAsia"/>
                                <w:spacing w:val="-7"/>
                                <w:sz w:val="10"/>
                                <w:lang w:val="en-US"/>
                              </w:rPr>
                              <w:t>•</w:t>
                            </w:r>
                            <w:r>
                              <w:rPr>
                                <w:rFonts w:ascii="宋体" w:eastAsia="宋体" w:hAnsi="宋体" w:cs="宋体" w:hint="eastAsia"/>
                                <w:spacing w:val="-7"/>
                                <w:sz w:val="10"/>
                                <w:lang w:val="en-US"/>
                              </w:rPr>
                              <w:t xml:space="preserve"> </w:t>
                            </w:r>
                            <w:r w:rsidRPr="004A28FE">
                              <w:rPr>
                                <w:rFonts w:ascii="宋体" w:eastAsia="宋体" w:hAnsi="宋体" w:cs="宋体" w:hint="eastAsia"/>
                                <w:spacing w:val="-7"/>
                                <w:sz w:val="10"/>
                                <w:lang w:val="en-US"/>
                              </w:rPr>
                              <w:t>当收到</w:t>
                            </w:r>
                            <w:r w:rsidRPr="004A28FE">
                              <w:rPr>
                                <w:rFonts w:ascii="宋体" w:eastAsia="宋体" w:hAnsi="宋体" w:cs="宋体"/>
                                <w:spacing w:val="-7"/>
                                <w:sz w:val="10"/>
                                <w:lang w:val="en-US"/>
                              </w:rPr>
                              <w:t xml:space="preserve">3个冗余ACK 时, Threshold = </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w:t>
                            </w:r>
                            <w:r>
                              <w:rPr>
                                <w:rFonts w:ascii="宋体" w:eastAsia="宋体" w:hAnsi="宋体" w:cs="宋体"/>
                                <w:spacing w:val="-7"/>
                                <w:sz w:val="10"/>
                                <w:lang w:val="en-US"/>
                              </w:rPr>
                              <w:t>2</w:t>
                            </w:r>
                            <w:r>
                              <w:rPr>
                                <w:rFonts w:ascii="宋体" w:eastAsia="宋体" w:hAnsi="宋体" w:cs="宋体" w:hint="eastAsia"/>
                                <w:spacing w:val="-7"/>
                                <w:sz w:val="10"/>
                                <w:lang w:val="en-US"/>
                              </w:rPr>
                              <w:t>，</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 xml:space="preserve"> = Threshold + 3MSS（快速恢复）</w:t>
                            </w:r>
                            <w:r>
                              <w:rPr>
                                <w:rFonts w:ascii="宋体" w:eastAsia="宋体" w:hAnsi="宋体" w:cs="宋体" w:hint="eastAsia"/>
                                <w:spacing w:val="-7"/>
                                <w:sz w:val="10"/>
                                <w:lang w:val="en-US"/>
                              </w:rPr>
                              <w:t>；</w:t>
                            </w:r>
                            <w:r w:rsidRPr="004A28FE">
                              <w:rPr>
                                <w:rFonts w:ascii="宋体" w:eastAsia="宋体" w:hAnsi="宋体" w:cs="宋体" w:hint="eastAsia"/>
                                <w:spacing w:val="-7"/>
                                <w:sz w:val="10"/>
                                <w:lang w:val="en-US"/>
                              </w:rPr>
                              <w:t>当超时发生时，</w:t>
                            </w:r>
                            <w:r w:rsidRPr="004A28FE">
                              <w:rPr>
                                <w:rFonts w:ascii="宋体" w:eastAsia="宋体" w:hAnsi="宋体" w:cs="宋体"/>
                                <w:spacing w:val="-7"/>
                                <w:sz w:val="10"/>
                                <w:lang w:val="en-US"/>
                              </w:rPr>
                              <w:t>Threshold</w:t>
                            </w:r>
                            <w:r>
                              <w:rPr>
                                <w:rFonts w:ascii="宋体" w:eastAsia="宋体" w:hAnsi="宋体" w:cs="宋体"/>
                                <w:spacing w:val="-7"/>
                                <w:sz w:val="10"/>
                                <w:lang w:val="en-US"/>
                              </w:rPr>
                              <w:t>=</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/2</w:t>
                            </w:r>
                            <w:r>
                              <w:rPr>
                                <w:rFonts w:ascii="宋体" w:eastAsia="宋体" w:hAnsi="宋体" w:cs="宋体" w:hint="eastAsia"/>
                                <w:spacing w:val="-7"/>
                                <w:sz w:val="10"/>
                                <w:lang w:val="en-US"/>
                              </w:rPr>
                              <w:t>，</w:t>
                            </w:r>
                            <w:r w:rsidRPr="004A28FE">
                              <w:rPr>
                                <w:rFonts w:ascii="宋体" w:eastAsia="宋体" w:hAnsi="宋体" w:cs="宋体"/>
                                <w:spacing w:val="-7"/>
                                <w:sz w:val="10"/>
                                <w:lang w:val="en-US"/>
                              </w:rPr>
                              <w:t>CongWin =1 MSS</w:t>
                            </w:r>
                          </w:p>
                          <w:p w14:paraId="430C108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吞吐量]</w:t>
                            </w:r>
                          </w:p>
                          <w:p w14:paraId="40E315E3" w14:textId="3DE4A8DC"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令丢包时</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=W，则发送速率为 W/RTT，发生丢包后速率为 W/2RTT</w:t>
                            </w:r>
                          </w:p>
                          <w:p w14:paraId="62CB6F3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可近似认为平均传输速率为 0.5(W/RTT+W/2RTT) = 0.75W/RTT</w:t>
                            </w:r>
                          </w:p>
                          <w:p w14:paraId="3175A0D0"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TCP 连接的平均吞吐量为 1.22 MSS/(RTT sqrt(L))，其中 L 为丢包率 </w:t>
                            </w:r>
                          </w:p>
                          <w:p w14:paraId="08A728A1"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 xml:space="preserve">[TCP 公平性] </w:t>
                            </w:r>
                          </w:p>
                          <w:p w14:paraId="0FCE4C88"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lang w:val="en-US"/>
                              </w:rPr>
                              <w:t>目标：如果 n 条 TCP 连接共享带宽为 R 的瓶颈链路，则每条链路具有平均速度 R/n</w:t>
                            </w:r>
                          </w:p>
                          <w:p w14:paraId="785ABF0A"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考虑 n=2 的情形，未拥塞时以 k=1 斜率增长，拥塞时来到原点连线的中点。如此往复最终总会来到平衡线附近</w:t>
                            </w:r>
                          </w:p>
                          <w:p w14:paraId="4C5FE755" w14:textId="77777777" w:rsidR="00D94572" w:rsidRDefault="00B65C93">
                            <w:pPr>
                              <w:ind w:firstLineChars="200" w:firstLine="187"/>
                              <w:rPr>
                                <w:rFonts w:ascii="宋体" w:eastAsia="宋体" w:hAnsi="宋体" w:cs="宋体"/>
                                <w:b/>
                                <w:bCs/>
                                <w:spacing w:val="-7"/>
                                <w:sz w:val="10"/>
                                <w:lang w:val="en-US"/>
                              </w:rPr>
                            </w:pPr>
                            <w:r>
                              <w:rPr>
                                <w:rFonts w:ascii="宋体" w:eastAsia="宋体" w:hAnsi="宋体" w:cs="宋体" w:hint="eastAsia"/>
                                <w:b/>
                                <w:bCs/>
                                <w:spacing w:val="-7"/>
                                <w:sz w:val="10"/>
                                <w:lang w:val="en-US"/>
                              </w:rPr>
                              <w:t>若连接的参数(RTT，MSS)不同，则不能保证公平性</w:t>
                            </w:r>
                          </w:p>
                          <w:p w14:paraId="163A75BB"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并行 TCP 连接不能保证公平性：建立的连接越多，分配到的带宽也就越多</w:t>
                            </w:r>
                          </w:p>
                          <w:p w14:paraId="5BC3563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多媒体应用通常不使用 TCP：不希望拥塞控制限制发送速率。然而 UDP 在拥塞发生时无法感知，影响网络整体性能，且抢占了 TCP 让出的带宽。所以后续引入 DCCP = UDP + 拥塞控制</w:t>
                            </w:r>
                          </w:p>
                        </w:txbxContent>
                      </wps:txbx>
                      <wps:bodyPr lIns="18000" tIns="10800" rIns="18000" bIns="10800" upright="1"/>
                    </wps:wsp>
                  </a:graphicData>
                </a:graphic>
              </wp:anchor>
            </w:drawing>
          </mc:Choice>
          <mc:Fallback>
            <w:pict>
              <v:shapetype w14:anchorId="0C1A1ED9" id="_x0000_t202" coordsize="21600,21600" o:spt="202" path="m,l,21600r21600,l21600,xe">
                <v:stroke joinstyle="miter"/>
                <v:path gradientshapeok="t" o:connecttype="rect"/>
              </v:shapetype>
              <v:shape id="文本框 133" o:spid="_x0000_s1070" type="#_x0000_t202" style="position:absolute;margin-left:1.6pt;margin-top:2.6pt;width:143.35pt;height:260.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NaEwIAACgEAAAOAAAAZHJzL2Uyb0RvYy54bWysU82O0zAQviPxDpbvNElLUTdquhKUIiQE&#10;SAsPMLWdxJL/ZHub9AXgDThx4c5z9Tl27Ha7XeCAEK3kjD3jb2a+z7O8HrUiO+GDtKah1aSkRBhm&#10;uTRdQz9/2jxbUBIiGA7KGtHQvQj0evX0yXJwtZja3iouPEEQE+rBNbSP0dVFEVgvNISJdcKgs7Ve&#10;Q8St7wruYUB0rYppWb4oBuu585aJEPB0fXTSVcZvW8Hih7YNIhLVUKwt5tXndZvWYrWEuvPgeslO&#10;ZcA/VKFBGkx6hlpDBHLr5W9QWjJvg23jhFld2LaVTOQesJuq/KWbmx6cyL0gOcGdaQr/D5a93330&#10;RPKGzpEeAxo1Onz7evj+8/DjC6lms8TQ4EKNgTcOQ+P40o6o9P15wMPU+Nh6nb7YEkE/gu3P/Iox&#10;EpYuLabl/PmcEoa+2ayq5tN5wikerjsf4hthNUlGQz0KmHmF3bsQj6H3ISlbsEryjVQqb3y3faU8&#10;2QGKvcm/E/qjMGXI0NCrlJswwDfXKohoaocsBNPlfI9uhEvg9VX6/wk4FbaG0B8LyAgpDGoto/DZ&#10;6gXw14aTuHdItMGRoKkYLTglSuAEJStHRpDqbyKRO2WQwqTRUYtkxXE7ZlWnudJ0tLV8j/qptwaf&#10;T7UoyzQOx02JO0r8pWd76bl1XnY9ypFVz6nwOWbdTqOT3vvlPhf0MOCrOwAAAP//AwBQSwMEFAAG&#10;AAgAAAAhAAi2i7TcAAAABwEAAA8AAABkcnMvZG93bnJldi54bWxMjsFuwjAQRO+V+g/WVuqtOASF&#10;QoiDKtT2hqrSfoCJN3EgXkexgZSv73JqT6PRjGZesR5dJ844hNaTgukkAYFUedNSo+D76+1pASJE&#10;TUZ3nlDBDwZYl/d3hc6Nv9AnnnexETxCIdcKbIx9LmWoLDodJr5H4qz2g9OR7dBIM+gLj7tOpkky&#10;l063xA9W97ixWB13J6egfv+YVttrPHSbenu1s9f+QFmm1OPD+LICEXGMf2W44TM6lMy09ycyQXQK&#10;ZikXFWQsnKaL5RLE/ubnzyDLQv7nL38BAAD//wMAUEsBAi0AFAAGAAgAAAAhALaDOJL+AAAA4QEA&#10;ABMAAAAAAAAAAAAAAAAAAAAAAFtDb250ZW50X1R5cGVzXS54bWxQSwECLQAUAAYACAAAACEAOP0h&#10;/9YAAACUAQAACwAAAAAAAAAAAAAAAAAvAQAAX3JlbHMvLnJlbHNQSwECLQAUAAYACAAAACEA8BAD&#10;WhMCAAAoBAAADgAAAAAAAAAAAAAAAAAuAgAAZHJzL2Uyb0RvYy54bWxQSwECLQAUAAYACAAAACEA&#10;CLaLtNwAAAAHAQAADwAAAAAAAAAAAAAAAABtBAAAZHJzL2Rvd25yZXYueG1sUEsFBgAAAAAEAAQA&#10;8wAAAHYFAAAAAA==&#10;" strokecolor="#d9d9d9">
                <v:textbox inset=".5mm,.3mm,.5mm,.3mm">
                  <w:txbxContent>
                    <w:p w14:paraId="7487EC2F" w14:textId="77777777" w:rsidR="00D94572" w:rsidRDefault="00B65C93">
                      <w:pPr>
                        <w:pStyle w:val="2"/>
                        <w:tabs>
                          <w:tab w:val="left" w:pos="245"/>
                        </w:tabs>
                        <w:spacing w:line="118" w:lineRule="exact"/>
                        <w:ind w:left="0"/>
                        <w:rPr>
                          <w:lang w:val="en-US"/>
                        </w:rPr>
                      </w:pPr>
                      <w:r>
                        <w:rPr>
                          <w:rFonts w:hint="eastAsia"/>
                          <w:lang w:val="en-US"/>
                        </w:rPr>
                        <w:t xml:space="preserve">3.8 TCP </w:t>
                      </w:r>
                      <w:r>
                        <w:rPr>
                          <w:rFonts w:hint="eastAsia"/>
                          <w:lang w:val="en-US"/>
                        </w:rPr>
                        <w:t>拥塞控制&lt;目标：网络&gt;</w:t>
                      </w:r>
                    </w:p>
                    <w:p w14:paraId="1D7CC46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[拥塞控制原理]</w:t>
                      </w:r>
                    </w:p>
                    <w:p w14:paraId="56888574"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拥塞：大量分组短时间进入网络，超出了承载能力，路由器中分组延迟加大。为此需要降低进入网络的分组数量</w:t>
                      </w:r>
                    </w:p>
                    <w:p w14:paraId="4E7496A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端到端拥塞控制：端系统通过观察丢包与延迟推断发生拥塞，进而降低发送速率，网络不提供显式反馈。【TCP 采用，IP 无反馈】</w:t>
                      </w:r>
                    </w:p>
                    <w:p w14:paraId="69C41A2C"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rPr>
                        <w:t>•</w:t>
                      </w:r>
                      <w:r>
                        <w:rPr>
                          <w:rFonts w:ascii="宋体" w:eastAsia="宋体" w:hAnsi="宋体" w:cs="宋体" w:hint="eastAsia"/>
                          <w:spacing w:val="-7"/>
                          <w:sz w:val="10"/>
                          <w:lang w:val="en-US"/>
                        </w:rPr>
                        <w:t xml:space="preserve"> 网络辅助的拥塞控制：发生拥塞的路由器向发送端/接收</w:t>
                      </w:r>
                      <w:proofErr w:type="gramStart"/>
                      <w:r>
                        <w:rPr>
                          <w:rFonts w:ascii="宋体" w:eastAsia="宋体" w:hAnsi="宋体" w:cs="宋体" w:hint="eastAsia"/>
                          <w:spacing w:val="-7"/>
                          <w:sz w:val="10"/>
                          <w:lang w:val="en-US"/>
                        </w:rPr>
                        <w:t>端提供</w:t>
                      </w:r>
                      <w:proofErr w:type="gramEnd"/>
                      <w:r>
                        <w:rPr>
                          <w:rFonts w:ascii="宋体" w:eastAsia="宋体" w:hAnsi="宋体" w:cs="宋体" w:hint="eastAsia"/>
                          <w:spacing w:val="-7"/>
                          <w:sz w:val="10"/>
                          <w:lang w:val="en-US"/>
                        </w:rPr>
                        <w:t>直接反馈，指示拥塞程度或给定发送速率。可以选择直接阻塞分组，也可以将信息塞入报文发给接收方，再发给发送方</w:t>
                      </w:r>
                    </w:p>
                    <w:p w14:paraId="232CE8D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拥塞控制的三个关键问题]</w:t>
                      </w:r>
                    </w:p>
                    <w:p w14:paraId="0CED7EAA" w14:textId="77777777" w:rsidR="00D94572" w:rsidRDefault="00B65C93">
                      <w:pPr>
                        <w:pStyle w:val="a3"/>
                        <w:spacing w:line="122" w:lineRule="exact"/>
                        <w:ind w:left="0"/>
                        <w:rPr>
                          <w:rFonts w:ascii="宋体" w:eastAsia="宋体" w:hAnsi="宋体" w:cs="宋体"/>
                          <w:spacing w:val="-7"/>
                          <w:szCs w:val="22"/>
                          <w:lang w:val="en-US"/>
                        </w:rPr>
                      </w:pPr>
                      <w:r>
                        <w:rPr>
                          <w:rFonts w:ascii="宋体" w:eastAsia="宋体" w:hAnsi="宋体" w:cs="宋体" w:hint="eastAsia"/>
                          <w:b/>
                          <w:bCs/>
                          <w:spacing w:val="-7"/>
                          <w:szCs w:val="22"/>
                          <w:lang w:val="en-US"/>
                        </w:rPr>
                        <w:t>如何感知拥塞？</w:t>
                      </w:r>
                      <w:r>
                        <w:rPr>
                          <w:rFonts w:ascii="宋体" w:eastAsia="宋体" w:hAnsi="宋体" w:cs="宋体" w:hint="eastAsia"/>
                          <w:spacing w:val="-7"/>
                          <w:szCs w:val="22"/>
                          <w:lang w:val="en-US"/>
                        </w:rPr>
                        <w:t xml:space="preserve">利用丢包。超时或收到 3 </w:t>
                      </w:r>
                      <w:proofErr w:type="gramStart"/>
                      <w:r>
                        <w:rPr>
                          <w:rFonts w:ascii="宋体" w:eastAsia="宋体" w:hAnsi="宋体" w:cs="宋体" w:hint="eastAsia"/>
                          <w:spacing w:val="-7"/>
                          <w:szCs w:val="22"/>
                          <w:lang w:val="en-US"/>
                        </w:rPr>
                        <w:t>个</w:t>
                      </w:r>
                      <w:proofErr w:type="gramEnd"/>
                      <w:r>
                        <w:rPr>
                          <w:rFonts w:ascii="宋体" w:eastAsia="宋体" w:hAnsi="宋体" w:cs="宋体" w:hint="eastAsia"/>
                          <w:spacing w:val="-7"/>
                          <w:szCs w:val="22"/>
                          <w:lang w:val="en-US"/>
                        </w:rPr>
                        <w:t>冗余 ACK 即视作丢包</w:t>
                      </w:r>
                    </w:p>
                    <w:p w14:paraId="0E20EB38" w14:textId="79D07779" w:rsidR="00D94572" w:rsidRDefault="00B65C93">
                      <w:pPr>
                        <w:rPr>
                          <w:rFonts w:ascii="宋体" w:eastAsia="宋体" w:hAnsi="宋体" w:cs="宋体"/>
                          <w:spacing w:val="-7"/>
                          <w:sz w:val="10"/>
                        </w:rPr>
                      </w:pPr>
                      <w:r>
                        <w:rPr>
                          <w:rFonts w:ascii="宋体" w:eastAsia="宋体" w:hAnsi="宋体" w:cs="宋体" w:hint="eastAsia"/>
                          <w:b/>
                          <w:bCs/>
                          <w:spacing w:val="-7"/>
                          <w:sz w:val="10"/>
                          <w:lang w:val="en-US"/>
                        </w:rPr>
                        <w:t>如何限制发送速率？</w:t>
                      </w:r>
                      <w:r>
                        <w:rPr>
                          <w:rFonts w:ascii="宋体" w:eastAsia="宋体" w:hAnsi="宋体" w:cs="宋体" w:hint="eastAsia"/>
                          <w:spacing w:val="-7"/>
                          <w:sz w:val="10"/>
                          <w:lang w:val="en-US"/>
                        </w:rPr>
                        <w:t xml:space="preserve">采用拥塞窗口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限制已发送未确认的数量。发送方 </w:t>
                      </w:r>
                      <w:proofErr w:type="spellStart"/>
                      <w:r w:rsidRPr="00C637CB">
                        <w:rPr>
                          <w:rFonts w:ascii="宋体" w:eastAsia="宋体" w:hAnsi="宋体" w:cs="宋体" w:hint="eastAsia"/>
                          <w:spacing w:val="-7"/>
                          <w:sz w:val="10"/>
                          <w:lang w:val="en-US"/>
                        </w:rPr>
                        <w:t>LastByteSent-LastByteAcked</w:t>
                      </w:r>
                      <w:proofErr w:type="spellEnd"/>
                      <w:r w:rsidRPr="00C637CB">
                        <w:rPr>
                          <w:rFonts w:ascii="宋体" w:eastAsia="宋体" w:hAnsi="宋体" w:cs="宋体" w:hint="eastAsia"/>
                          <w:spacing w:val="-7"/>
                          <w:sz w:val="10"/>
                          <w:lang w:val="en-US"/>
                        </w:rPr>
                        <w:t xml:space="preserve"> &lt;= </w:t>
                      </w:r>
                      <w:r w:rsidR="00C637CB">
                        <w:rPr>
                          <w:rFonts w:ascii="宋体" w:eastAsia="宋体" w:hAnsi="宋体" w:cs="宋体" w:hint="eastAsia"/>
                          <w:spacing w:val="-7"/>
                          <w:sz w:val="10"/>
                        </w:rPr>
                        <w:t>CongWin</w:t>
                      </w:r>
                    </w:p>
                    <w:p w14:paraId="1FEC844F" w14:textId="6FE588DE" w:rsidR="00D94572" w:rsidRDefault="00B65C93">
                      <w:pPr>
                        <w:rPr>
                          <w:rFonts w:ascii="宋体" w:eastAsia="宋体" w:hAnsi="宋体" w:cs="宋体"/>
                          <w:spacing w:val="-7"/>
                          <w:sz w:val="10"/>
                        </w:rPr>
                      </w:pPr>
                      <w:r>
                        <w:rPr>
                          <w:rFonts w:ascii="宋体" w:eastAsia="宋体" w:hAnsi="宋体" w:cs="宋体" w:hint="eastAsia"/>
                          <w:spacing w:val="-7"/>
                          <w:sz w:val="10"/>
                          <w:lang w:val="en-US"/>
                        </w:rPr>
                        <w:t>• 可以</w:t>
                      </w:r>
                      <w:proofErr w:type="gramStart"/>
                      <w:r>
                        <w:rPr>
                          <w:rFonts w:ascii="宋体" w:eastAsia="宋体" w:hAnsi="宋体" w:cs="宋体" w:hint="eastAsia"/>
                          <w:spacing w:val="-7"/>
                          <w:sz w:val="10"/>
                          <w:lang w:val="en-US"/>
                        </w:rPr>
                        <w:t>粗略认为</w:t>
                      </w:r>
                      <w:proofErr w:type="gramEnd"/>
                      <w:r>
                        <w:rPr>
                          <w:rFonts w:ascii="宋体" w:eastAsia="宋体" w:hAnsi="宋体" w:cs="宋体" w:hint="eastAsia"/>
                          <w:spacing w:val="-7"/>
                          <w:sz w:val="10"/>
                        </w:rPr>
                        <w:t>发送速</w:t>
                      </w:r>
                      <w:r>
                        <w:rPr>
                          <w:rFonts w:ascii="宋体" w:eastAsia="宋体" w:hAnsi="宋体" w:cs="宋体" w:hint="eastAsia"/>
                          <w:spacing w:val="-7"/>
                          <w:sz w:val="10"/>
                          <w:lang w:val="en-US"/>
                        </w:rPr>
                        <w:t xml:space="preserve">率 </w:t>
                      </w:r>
                      <w:r>
                        <w:rPr>
                          <w:rFonts w:ascii="宋体" w:eastAsia="宋体" w:hAnsi="宋体" w:cs="宋体" w:hint="eastAsia"/>
                          <w:spacing w:val="-7"/>
                          <w:sz w:val="10"/>
                        </w:rPr>
                        <w:t>=</w:t>
                      </w:r>
                      <w:r>
                        <w:rPr>
                          <w:rFonts w:ascii="宋体" w:eastAsia="宋体" w:hAnsi="宋体" w:cs="宋体" w:hint="eastAsia"/>
                          <w:spacing w:val="-7"/>
                          <w:sz w:val="10"/>
                          <w:lang w:val="en-US"/>
                        </w:rPr>
                        <w:t xml:space="preserve"> </w:t>
                      </w:r>
                      <w:r w:rsidR="00C637CB">
                        <w:rPr>
                          <w:rFonts w:ascii="宋体" w:eastAsia="宋体" w:hAnsi="宋体" w:cs="宋体" w:hint="eastAsia"/>
                          <w:spacing w:val="-7"/>
                          <w:sz w:val="10"/>
                        </w:rPr>
                        <w:t>CongWin</w:t>
                      </w:r>
                      <w:r>
                        <w:rPr>
                          <w:rFonts w:ascii="宋体" w:eastAsia="宋体" w:hAnsi="宋体" w:cs="宋体" w:hint="eastAsia"/>
                          <w:spacing w:val="-7"/>
                          <w:sz w:val="10"/>
                        </w:rPr>
                        <w:t>/RTT</w:t>
                      </w:r>
                      <w:r>
                        <w:rPr>
                          <w:rFonts w:ascii="宋体" w:eastAsia="宋体" w:hAnsi="宋体" w:cs="宋体" w:hint="eastAsia"/>
                          <w:spacing w:val="-7"/>
                          <w:sz w:val="10"/>
                          <w:lang w:val="en-US"/>
                        </w:rPr>
                        <w:t xml:space="preserve"> </w:t>
                      </w:r>
                      <w:r>
                        <w:rPr>
                          <w:rFonts w:ascii="宋体" w:eastAsia="宋体" w:hAnsi="宋体" w:cs="宋体" w:hint="eastAsia"/>
                          <w:spacing w:val="-7"/>
                          <w:sz w:val="10"/>
                        </w:rPr>
                        <w:t>字节/秒</w:t>
                      </w:r>
                    </w:p>
                    <w:p w14:paraId="4F9C90AE" w14:textId="1781EE02" w:rsidR="00D94572" w:rsidRDefault="00B65C93">
                      <w:pPr>
                        <w:rPr>
                          <w:rFonts w:ascii="宋体" w:eastAsia="宋体" w:hAnsi="宋体" w:cs="宋体"/>
                          <w:spacing w:val="-7"/>
                          <w:sz w:val="10"/>
                          <w:lang w:val="en-US"/>
                        </w:rPr>
                      </w:pPr>
                      <w:r>
                        <w:rPr>
                          <w:rFonts w:ascii="宋体" w:eastAsia="宋体" w:hAnsi="宋体" w:cs="宋体" w:hint="eastAsia"/>
                          <w:b/>
                          <w:bCs/>
                          <w:spacing w:val="-7"/>
                          <w:sz w:val="10"/>
                          <w:lang w:val="en-US"/>
                        </w:rPr>
                        <w:t>如何改变发送速率？</w:t>
                      </w:r>
                      <w:r>
                        <w:rPr>
                          <w:rFonts w:ascii="宋体" w:eastAsia="宋体" w:hAnsi="宋体" w:cs="宋体" w:hint="eastAsia"/>
                          <w:b/>
                          <w:bCs/>
                          <w:i/>
                          <w:iCs/>
                          <w:spacing w:val="-7"/>
                          <w:sz w:val="10"/>
                          <w:u w:val="single"/>
                          <w:lang w:val="en-US"/>
                        </w:rPr>
                        <w:t xml:space="preserve">AIMD </w:t>
                      </w:r>
                      <w:r>
                        <w:rPr>
                          <w:rFonts w:ascii="宋体" w:eastAsia="宋体" w:hAnsi="宋体" w:cs="宋体" w:hint="eastAsia"/>
                          <w:spacing w:val="-7"/>
                          <w:sz w:val="10"/>
                          <w:lang w:val="en-US"/>
                        </w:rPr>
                        <w:t xml:space="preserve">[乘性减：每检测一个丢包事件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减半，最小为 MSS；加性增：若没有丢包，每 RTT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增加 MSS]</w:t>
                      </w:r>
                    </w:p>
                    <w:p w14:paraId="44675613" w14:textId="447D56FE" w:rsidR="00D94572" w:rsidRDefault="00B65C93">
                      <w:pPr>
                        <w:rPr>
                          <w:rFonts w:ascii="宋体" w:eastAsia="宋体" w:hAnsi="宋体" w:cs="宋体"/>
                          <w:spacing w:val="-7"/>
                          <w:sz w:val="10"/>
                          <w:lang w:val="en-US"/>
                        </w:rPr>
                      </w:pPr>
                      <w:proofErr w:type="gramStart"/>
                      <w:r>
                        <w:rPr>
                          <w:rFonts w:ascii="宋体" w:eastAsia="宋体" w:hAnsi="宋体" w:cs="宋体" w:hint="eastAsia"/>
                          <w:b/>
                          <w:bCs/>
                          <w:i/>
                          <w:iCs/>
                          <w:spacing w:val="-7"/>
                          <w:sz w:val="10"/>
                          <w:u w:val="single"/>
                          <w:lang w:val="en-US"/>
                        </w:rPr>
                        <w:t>慢启动</w:t>
                      </w:r>
                      <w:proofErr w:type="gramEnd"/>
                      <w:r>
                        <w:rPr>
                          <w:rFonts w:ascii="宋体" w:eastAsia="宋体" w:hAnsi="宋体" w:cs="宋体" w:hint="eastAsia"/>
                          <w:spacing w:val="-7"/>
                          <w:sz w:val="10"/>
                          <w:lang w:val="en-US"/>
                        </w:rPr>
                        <w:t xml:space="preserve"> [初始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为 RTT，然后每收到一个 ACK 即增加 MSS，直至丢包。若收到 3 </w:t>
                      </w:r>
                      <w:proofErr w:type="gramStart"/>
                      <w:r>
                        <w:rPr>
                          <w:rFonts w:ascii="宋体" w:eastAsia="宋体" w:hAnsi="宋体" w:cs="宋体" w:hint="eastAsia"/>
                          <w:spacing w:val="-7"/>
                          <w:sz w:val="10"/>
                          <w:lang w:val="en-US"/>
                        </w:rPr>
                        <w:t>个</w:t>
                      </w:r>
                      <w:proofErr w:type="gramEnd"/>
                      <w:r>
                        <w:rPr>
                          <w:rFonts w:ascii="宋体" w:eastAsia="宋体" w:hAnsi="宋体" w:cs="宋体" w:hint="eastAsia"/>
                          <w:spacing w:val="-7"/>
                          <w:sz w:val="10"/>
                          <w:lang w:val="en-US"/>
                        </w:rPr>
                        <w:t xml:space="preserve">冗余 ACK，则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降为一半，采用 AIMD；若超时，则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降为 1，重新开始慢启动，直至达到超时</w:t>
                      </w:r>
                      <w:proofErr w:type="gramStart"/>
                      <w:r>
                        <w:rPr>
                          <w:rFonts w:ascii="宋体" w:eastAsia="宋体" w:hAnsi="宋体" w:cs="宋体" w:hint="eastAsia"/>
                          <w:spacing w:val="-7"/>
                          <w:sz w:val="10"/>
                          <w:lang w:val="en-US"/>
                        </w:rPr>
                        <w:t>时</w:t>
                      </w:r>
                      <w:proofErr w:type="gramEnd"/>
                      <w:r>
                        <w:rPr>
                          <w:rFonts w:ascii="宋体" w:eastAsia="宋体" w:hAnsi="宋体" w:cs="宋体" w:hint="eastAsia"/>
                          <w:spacing w:val="-7"/>
                          <w:sz w:val="10"/>
                          <w:lang w:val="en-US"/>
                        </w:rPr>
                        <w:t xml:space="preserve"> </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 xml:space="preserve"> 的一半，随后采用 AIMD 调节]</w:t>
                      </w:r>
                    </w:p>
                    <w:p w14:paraId="4B5E0233"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拥塞控制的实现]</w:t>
                      </w:r>
                    </w:p>
                    <w:p w14:paraId="4C03E815" w14:textId="494341E0" w:rsidR="004A28FE" w:rsidRDefault="00B65C93" w:rsidP="004A28FE">
                      <w:pPr>
                        <w:rPr>
                          <w:rFonts w:ascii="宋体" w:eastAsia="宋体" w:hAnsi="宋体" w:cs="宋体"/>
                          <w:spacing w:val="-7"/>
                          <w:sz w:val="10"/>
                          <w:lang w:val="en-US"/>
                        </w:rPr>
                      </w:pPr>
                      <w:r>
                        <w:rPr>
                          <w:rFonts w:ascii="宋体" w:eastAsia="宋体" w:hAnsi="宋体" w:cs="宋体" w:hint="eastAsia"/>
                          <w:spacing w:val="-7"/>
                          <w:sz w:val="10"/>
                          <w:lang w:val="en-US"/>
                        </w:rPr>
                        <w:t xml:space="preserve">• </w:t>
                      </w:r>
                      <w:r w:rsidR="004A28FE" w:rsidRPr="004A28FE">
                        <w:rPr>
                          <w:rFonts w:ascii="宋体" w:eastAsia="宋体" w:hAnsi="宋体" w:cs="宋体" w:hint="eastAsia"/>
                          <w:spacing w:val="-7"/>
                          <w:sz w:val="10"/>
                          <w:lang w:val="en-US"/>
                        </w:rPr>
                        <w:t>当</w:t>
                      </w:r>
                      <w:proofErr w:type="spellStart"/>
                      <w:r w:rsidR="004A28FE" w:rsidRPr="004A28FE">
                        <w:rPr>
                          <w:rFonts w:ascii="宋体" w:eastAsia="宋体" w:hAnsi="宋体" w:cs="宋体"/>
                          <w:spacing w:val="-7"/>
                          <w:sz w:val="10"/>
                          <w:lang w:val="en-US"/>
                        </w:rPr>
                        <w:t>CongWin</w:t>
                      </w:r>
                      <w:proofErr w:type="spellEnd"/>
                      <w:r w:rsidR="004A28FE" w:rsidRPr="004A28FE">
                        <w:rPr>
                          <w:rFonts w:ascii="宋体" w:eastAsia="宋体" w:hAnsi="宋体" w:cs="宋体"/>
                          <w:spacing w:val="-7"/>
                          <w:sz w:val="10"/>
                          <w:lang w:val="en-US"/>
                        </w:rPr>
                        <w:t xml:space="preserve"> &lt; Threshold时，发送方处于</w:t>
                      </w:r>
                      <w:proofErr w:type="gramStart"/>
                      <w:r w:rsidR="004A28FE" w:rsidRPr="004A28FE">
                        <w:rPr>
                          <w:rFonts w:ascii="宋体" w:eastAsia="宋体" w:hAnsi="宋体" w:cs="宋体"/>
                          <w:spacing w:val="-7"/>
                          <w:sz w:val="10"/>
                          <w:lang w:val="en-US"/>
                        </w:rPr>
                        <w:t>慢启动</w:t>
                      </w:r>
                      <w:proofErr w:type="gramEnd"/>
                      <w:r w:rsidR="004A28FE" w:rsidRPr="004A28FE">
                        <w:rPr>
                          <w:rFonts w:ascii="宋体" w:eastAsia="宋体" w:hAnsi="宋体" w:cs="宋体"/>
                          <w:spacing w:val="-7"/>
                          <w:sz w:val="10"/>
                          <w:lang w:val="en-US"/>
                        </w:rPr>
                        <w:t xml:space="preserve">阶段, </w:t>
                      </w:r>
                      <w:r w:rsidR="004A28FE" w:rsidRPr="004A28FE">
                        <w:rPr>
                          <w:rFonts w:ascii="宋体" w:eastAsia="宋体" w:hAnsi="宋体" w:cs="宋体" w:hint="eastAsia"/>
                          <w:spacing w:val="-7"/>
                          <w:sz w:val="10"/>
                          <w:lang w:val="en-US"/>
                        </w:rPr>
                        <w:t>拥塞窗口指数增长</w:t>
                      </w:r>
                      <w:r w:rsidR="004A28FE">
                        <w:rPr>
                          <w:rFonts w:ascii="宋体" w:eastAsia="宋体" w:hAnsi="宋体" w:cs="宋体" w:hint="eastAsia"/>
                          <w:spacing w:val="-7"/>
                          <w:sz w:val="10"/>
                          <w:lang w:val="en-US"/>
                        </w:rPr>
                        <w:t>；</w:t>
                      </w:r>
                      <w:r w:rsidR="004A28FE" w:rsidRPr="004A28FE">
                        <w:rPr>
                          <w:rFonts w:ascii="宋体" w:eastAsia="宋体" w:hAnsi="宋体" w:cs="宋体" w:hint="eastAsia"/>
                          <w:spacing w:val="-7"/>
                          <w:sz w:val="10"/>
                          <w:lang w:val="en-US"/>
                        </w:rPr>
                        <w:t>当</w:t>
                      </w:r>
                      <w:proofErr w:type="spellStart"/>
                      <w:r w:rsidR="004A28FE" w:rsidRPr="004A28FE">
                        <w:rPr>
                          <w:rFonts w:ascii="宋体" w:eastAsia="宋体" w:hAnsi="宋体" w:cs="宋体"/>
                          <w:spacing w:val="-7"/>
                          <w:sz w:val="10"/>
                          <w:lang w:val="en-US"/>
                        </w:rPr>
                        <w:t>CongWin</w:t>
                      </w:r>
                      <w:proofErr w:type="spellEnd"/>
                      <w:r w:rsidR="004A28FE" w:rsidRPr="004A28FE">
                        <w:rPr>
                          <w:rFonts w:ascii="宋体" w:eastAsia="宋体" w:hAnsi="宋体" w:cs="宋体"/>
                          <w:spacing w:val="-7"/>
                          <w:sz w:val="10"/>
                          <w:lang w:val="en-US"/>
                        </w:rPr>
                        <w:t xml:space="preserve"> &gt;= Threshold时，发送方处于拥塞避免阶</w:t>
                      </w:r>
                      <w:r w:rsidR="004A28FE" w:rsidRPr="004A28FE">
                        <w:rPr>
                          <w:rFonts w:ascii="宋体" w:eastAsia="宋体" w:hAnsi="宋体" w:cs="宋体" w:hint="eastAsia"/>
                          <w:spacing w:val="-7"/>
                          <w:sz w:val="10"/>
                          <w:lang w:val="en-US"/>
                        </w:rPr>
                        <w:t>段，</w:t>
                      </w:r>
                      <w:r w:rsidR="004A28FE" w:rsidRPr="004A28FE">
                        <w:rPr>
                          <w:rFonts w:ascii="宋体" w:eastAsia="宋体" w:hAnsi="宋体" w:cs="宋体"/>
                          <w:spacing w:val="-7"/>
                          <w:sz w:val="10"/>
                          <w:lang w:val="en-US"/>
                        </w:rPr>
                        <w:t xml:space="preserve"> 拥塞窗口线性增长</w:t>
                      </w:r>
                      <w:r w:rsidR="004A28FE">
                        <w:rPr>
                          <w:rFonts w:ascii="宋体" w:eastAsia="宋体" w:hAnsi="宋体" w:cs="宋体" w:hint="eastAsia"/>
                          <w:spacing w:val="-7"/>
                          <w:sz w:val="10"/>
                          <w:lang w:val="en-US"/>
                        </w:rPr>
                        <w:t>。</w:t>
                      </w:r>
                    </w:p>
                    <w:p w14:paraId="463FB991" w14:textId="0BFCEAC5" w:rsidR="004A28FE" w:rsidRDefault="004A28FE" w:rsidP="004A28FE">
                      <w:pPr>
                        <w:rPr>
                          <w:rFonts w:ascii="宋体" w:eastAsia="宋体" w:hAnsi="宋体" w:cs="宋体" w:hint="eastAsia"/>
                          <w:spacing w:val="-7"/>
                          <w:sz w:val="10"/>
                          <w:lang w:val="en-US"/>
                        </w:rPr>
                      </w:pPr>
                      <w:r w:rsidRPr="004A28FE">
                        <w:rPr>
                          <w:rFonts w:ascii="宋体" w:eastAsia="宋体" w:hAnsi="宋体" w:cs="宋体" w:hint="eastAsia"/>
                          <w:spacing w:val="-7"/>
                          <w:sz w:val="10"/>
                          <w:lang w:val="en-US"/>
                        </w:rPr>
                        <w:t>•</w:t>
                      </w:r>
                      <w:r>
                        <w:rPr>
                          <w:rFonts w:ascii="宋体" w:eastAsia="宋体" w:hAnsi="宋体" w:cs="宋体" w:hint="eastAsia"/>
                          <w:spacing w:val="-7"/>
                          <w:sz w:val="10"/>
                          <w:lang w:val="en-US"/>
                        </w:rPr>
                        <w:t xml:space="preserve"> </w:t>
                      </w:r>
                      <w:r w:rsidRPr="004A28FE">
                        <w:rPr>
                          <w:rFonts w:ascii="宋体" w:eastAsia="宋体" w:hAnsi="宋体" w:cs="宋体" w:hint="eastAsia"/>
                          <w:spacing w:val="-7"/>
                          <w:sz w:val="10"/>
                          <w:lang w:val="en-US"/>
                        </w:rPr>
                        <w:t>当收到</w:t>
                      </w:r>
                      <w:r w:rsidRPr="004A28FE">
                        <w:rPr>
                          <w:rFonts w:ascii="宋体" w:eastAsia="宋体" w:hAnsi="宋体" w:cs="宋体"/>
                          <w:spacing w:val="-7"/>
                          <w:sz w:val="10"/>
                          <w:lang w:val="en-US"/>
                        </w:rPr>
                        <w:t xml:space="preserve">3个冗余ACK 时, Threshold = </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w:t>
                      </w:r>
                      <w:r>
                        <w:rPr>
                          <w:rFonts w:ascii="宋体" w:eastAsia="宋体" w:hAnsi="宋体" w:cs="宋体"/>
                          <w:spacing w:val="-7"/>
                          <w:sz w:val="10"/>
                          <w:lang w:val="en-US"/>
                        </w:rPr>
                        <w:t>2</w:t>
                      </w:r>
                      <w:r>
                        <w:rPr>
                          <w:rFonts w:ascii="宋体" w:eastAsia="宋体" w:hAnsi="宋体" w:cs="宋体" w:hint="eastAsia"/>
                          <w:spacing w:val="-7"/>
                          <w:sz w:val="10"/>
                          <w:lang w:val="en-US"/>
                        </w:rPr>
                        <w:t>，</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 xml:space="preserve"> = Threshold + 3MSS（快速恢复）</w:t>
                      </w:r>
                      <w:r>
                        <w:rPr>
                          <w:rFonts w:ascii="宋体" w:eastAsia="宋体" w:hAnsi="宋体" w:cs="宋体" w:hint="eastAsia"/>
                          <w:spacing w:val="-7"/>
                          <w:sz w:val="10"/>
                          <w:lang w:val="en-US"/>
                        </w:rPr>
                        <w:t>；</w:t>
                      </w:r>
                      <w:r w:rsidRPr="004A28FE">
                        <w:rPr>
                          <w:rFonts w:ascii="宋体" w:eastAsia="宋体" w:hAnsi="宋体" w:cs="宋体" w:hint="eastAsia"/>
                          <w:spacing w:val="-7"/>
                          <w:sz w:val="10"/>
                          <w:lang w:val="en-US"/>
                        </w:rPr>
                        <w:t>当超时发生时，</w:t>
                      </w:r>
                      <w:r w:rsidRPr="004A28FE">
                        <w:rPr>
                          <w:rFonts w:ascii="宋体" w:eastAsia="宋体" w:hAnsi="宋体" w:cs="宋体"/>
                          <w:spacing w:val="-7"/>
                          <w:sz w:val="10"/>
                          <w:lang w:val="en-US"/>
                        </w:rPr>
                        <w:t>Threshold</w:t>
                      </w:r>
                      <w:r>
                        <w:rPr>
                          <w:rFonts w:ascii="宋体" w:eastAsia="宋体" w:hAnsi="宋体" w:cs="宋体"/>
                          <w:spacing w:val="-7"/>
                          <w:sz w:val="10"/>
                          <w:lang w:val="en-US"/>
                        </w:rPr>
                        <w:t>=</w:t>
                      </w:r>
                      <w:proofErr w:type="spellStart"/>
                      <w:r w:rsidRPr="004A28FE">
                        <w:rPr>
                          <w:rFonts w:ascii="宋体" w:eastAsia="宋体" w:hAnsi="宋体" w:cs="宋体"/>
                          <w:spacing w:val="-7"/>
                          <w:sz w:val="10"/>
                          <w:lang w:val="en-US"/>
                        </w:rPr>
                        <w:t>CongWin</w:t>
                      </w:r>
                      <w:proofErr w:type="spellEnd"/>
                      <w:r w:rsidRPr="004A28FE">
                        <w:rPr>
                          <w:rFonts w:ascii="宋体" w:eastAsia="宋体" w:hAnsi="宋体" w:cs="宋体"/>
                          <w:spacing w:val="-7"/>
                          <w:sz w:val="10"/>
                          <w:lang w:val="en-US"/>
                        </w:rPr>
                        <w:t>/2</w:t>
                      </w:r>
                      <w:r>
                        <w:rPr>
                          <w:rFonts w:ascii="宋体" w:eastAsia="宋体" w:hAnsi="宋体" w:cs="宋体" w:hint="eastAsia"/>
                          <w:spacing w:val="-7"/>
                          <w:sz w:val="10"/>
                          <w:lang w:val="en-US"/>
                        </w:rPr>
                        <w:t>，</w:t>
                      </w:r>
                      <w:r w:rsidRPr="004A28FE">
                        <w:rPr>
                          <w:rFonts w:ascii="宋体" w:eastAsia="宋体" w:hAnsi="宋体" w:cs="宋体"/>
                          <w:spacing w:val="-7"/>
                          <w:sz w:val="10"/>
                          <w:lang w:val="en-US"/>
                        </w:rPr>
                        <w:t>CongWin =1 MSS</w:t>
                      </w:r>
                    </w:p>
                    <w:p w14:paraId="430C1088"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[TCP 吞吐量]</w:t>
                      </w:r>
                    </w:p>
                    <w:p w14:paraId="40E315E3" w14:textId="3DE4A8DC"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令丢包时</w:t>
                      </w:r>
                      <w:proofErr w:type="spellStart"/>
                      <w:r w:rsidR="00C637CB">
                        <w:rPr>
                          <w:rFonts w:ascii="宋体" w:eastAsia="宋体" w:hAnsi="宋体" w:cs="宋体" w:hint="eastAsia"/>
                          <w:spacing w:val="-7"/>
                          <w:sz w:val="10"/>
                          <w:lang w:val="en-US"/>
                        </w:rPr>
                        <w:t>CongWin</w:t>
                      </w:r>
                      <w:proofErr w:type="spellEnd"/>
                      <w:r>
                        <w:rPr>
                          <w:rFonts w:ascii="宋体" w:eastAsia="宋体" w:hAnsi="宋体" w:cs="宋体" w:hint="eastAsia"/>
                          <w:spacing w:val="-7"/>
                          <w:sz w:val="10"/>
                          <w:lang w:val="en-US"/>
                        </w:rPr>
                        <w:t>=W，则发送速率为 W/RTT，发生丢包后速率为 W/2RTT</w:t>
                      </w:r>
                    </w:p>
                    <w:p w14:paraId="62CB6F3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可近似认为平均传输速率为 0.5(W/RTT+W/2RTT) = 0.75W/RTT</w:t>
                      </w:r>
                    </w:p>
                    <w:p w14:paraId="3175A0D0"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TCP 连接的平均吞吐量为 1.22 MSS/(RTT sqrt(L))，其中 L 为丢包率 </w:t>
                      </w:r>
                    </w:p>
                    <w:p w14:paraId="08A728A1"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 xml:space="preserve">[TCP 公平性] </w:t>
                      </w:r>
                    </w:p>
                    <w:p w14:paraId="0FCE4C88"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lang w:val="en-US"/>
                        </w:rPr>
                        <w:t>目标：如果 n 条 TCP 连接共享带宽为 R 的瓶颈链路，则每条链路具有平均速度 R/n</w:t>
                      </w:r>
                    </w:p>
                    <w:p w14:paraId="785ABF0A"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考虑 n=2 的情形，未拥塞时以 k=1 斜率增长，拥塞时来到原点连线的中点。如此往复最终总会来到平衡线附近</w:t>
                      </w:r>
                    </w:p>
                    <w:p w14:paraId="4C5FE755" w14:textId="77777777" w:rsidR="00D94572" w:rsidRDefault="00B65C93">
                      <w:pPr>
                        <w:ind w:firstLineChars="200" w:firstLine="187"/>
                        <w:rPr>
                          <w:rFonts w:ascii="宋体" w:eastAsia="宋体" w:hAnsi="宋体" w:cs="宋体"/>
                          <w:b/>
                          <w:bCs/>
                          <w:spacing w:val="-7"/>
                          <w:sz w:val="10"/>
                          <w:lang w:val="en-US"/>
                        </w:rPr>
                      </w:pPr>
                      <w:r>
                        <w:rPr>
                          <w:rFonts w:ascii="宋体" w:eastAsia="宋体" w:hAnsi="宋体" w:cs="宋体" w:hint="eastAsia"/>
                          <w:b/>
                          <w:bCs/>
                          <w:spacing w:val="-7"/>
                          <w:sz w:val="10"/>
                          <w:lang w:val="en-US"/>
                        </w:rPr>
                        <w:t>若连接的参数(RTT，MSS)不同，则不能保证公平性</w:t>
                      </w:r>
                    </w:p>
                    <w:p w14:paraId="163A75BB"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并行 TCP 连接不能保证公平性：建立的连接越多，分配到的带宽也就越多</w:t>
                      </w:r>
                    </w:p>
                    <w:p w14:paraId="5BC35635"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多媒体应用通常不使用 TCP：不希望拥塞控制限制发送速率。然而 UDP 在拥塞发生时无法感知，影响网络整体性能，且抢占了 TCP 让出的带宽。所以后续引入 DCCP = UDP + 拥塞控制</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C6663E5" wp14:editId="5F132D0B">
                <wp:simplePos x="0" y="0"/>
                <wp:positionH relativeFrom="page">
                  <wp:posOffset>1858010</wp:posOffset>
                </wp:positionH>
                <wp:positionV relativeFrom="page">
                  <wp:posOffset>78105</wp:posOffset>
                </wp:positionV>
                <wp:extent cx="8890" cy="10533380"/>
                <wp:effectExtent l="5080" t="0" r="11430" b="7620"/>
                <wp:wrapNone/>
                <wp:docPr id="58" name="直线 142"/>
                <wp:cNvGraphicFramePr/>
                <a:graphic xmlns:a="http://schemas.openxmlformats.org/drawingml/2006/main">
                  <a:graphicData uri="http://schemas.microsoft.com/office/word/2010/wordprocessingShape">
                    <wps:wsp>
                      <wps:cNvCnPr/>
                      <wps:spPr>
                        <a:xfrm>
                          <a:off x="0" y="0"/>
                          <a:ext cx="8890" cy="10533380"/>
                        </a:xfrm>
                        <a:prstGeom prst="line">
                          <a:avLst/>
                        </a:prstGeom>
                        <a:ln w="10668" cap="flat" cmpd="sng">
                          <a:solidFill>
                            <a:srgbClr val="000000"/>
                          </a:solidFill>
                          <a:prstDash val="solid"/>
                          <a:headEnd type="none" w="med" len="med"/>
                          <a:tailEnd type="none" w="med" len="med"/>
                        </a:ln>
                      </wps:spPr>
                      <wps:bodyPr/>
                    </wps:wsp>
                  </a:graphicData>
                </a:graphic>
              </wp:anchor>
            </w:drawing>
          </mc:Choice>
          <mc:Fallback>
            <w:pict>
              <v:line w14:anchorId="63200F6F" id="直线 142" o:spid="_x0000_s1026" style="position:absolute;left:0;text-align:left;z-index:251692032;visibility:visible;mso-wrap-style:square;mso-wrap-distance-left:9pt;mso-wrap-distance-top:0;mso-wrap-distance-right:9pt;mso-wrap-distance-bottom:0;mso-position-horizontal:absolute;mso-position-horizontal-relative:page;mso-position-vertical:absolute;mso-position-vertical-relative:page" from="146.3pt,6.15pt" to="147pt,8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Ku0QEAAIkDAAAOAAAAZHJzL2Uyb0RvYy54bWysU0uOEzEQ3SNxB8t70vkwUWilM4sJwwZB&#10;JIYDVPzptuSfXCadnIVrsGLDceYalJ2Q4bNBiCyccn1e1XuuXt8enWUHldAE3/HZZMqZ8iJI4/uO&#10;f3y4f7HiDDN4CTZ41fGTQn67ef5sPcZWzcMQrFSJEYjHdowdH3KObdOgGJQDnISoPAV1SA4yXVPf&#10;yAQjoTvbzKfTZTOGJGMKQiGSd3sO8k3F11qJ/F5rVJnZjtNsuZ6pnvtyNps1tH2COBhxGQP+YQoH&#10;xlPTK9QWMrBPyfwB5YxIAYPOExFcE7Q2QlUOxGY2/Y3NhwGiqlxIHIxXmfD/wYp3h11iRnb8hl7K&#10;g6M3evz85fHrNzZ7OS/yjBFbyrrzu3S5YdylwvWokyv/xIIdq6Snq6TqmJkg52r1imQXFJhNbxaL&#10;xapK3jwVx4T5jQqOFaPj1vjCGFo4vMVMDSn1R0pxW8/GgrVc0rgCaGO0hUymi8QBfV+LMVgj7421&#10;pQRTv7+ziR2g7ED9FV4E/Eta6bIFHM55NXTejkGBfO0ly6dI4nhaY15mcEpyZhVtfbEIENoMxv5N&#10;JrW2niYo0p7FLNY+yFPVuPrpveuMl90sC/XzvVY/fUGb7wAAAP//AwBQSwMEFAAGAAgAAAAhAC2y&#10;PcPhAAAACwEAAA8AAABkcnMvZG93bnJldi54bWxMj81OwzAQhO9IvIO1SNyoE1MFEuJUCAmpQgJB&#10;i3p24yUJ+CeK3cb06VlOcNyZT7Mz9SpZw444hcE7CfkiA4au9XpwnYT37ePVLbAQldPKeIcSvjHA&#10;qjk/q1Wl/eze8LiJHaMQFyoloY9xrDgPbY9WhYUf0ZH34SerIp1Tx/WkZgq3hossK7hVg6MPvRrx&#10;ocf2a3OwEpbzOpVPu/VL2oZPw593p/y1O0l5eZHu74BFTPEPht/6VB0a6rT3B6cDMxJEKQpCyRDX&#10;wAgQ5ZLG7UkobvIceFPz/xuaHwAAAP//AwBQSwECLQAUAAYACAAAACEAtoM4kv4AAADhAQAAEwAA&#10;AAAAAAAAAAAAAAAAAAAAW0NvbnRlbnRfVHlwZXNdLnhtbFBLAQItABQABgAIAAAAIQA4/SH/1gAA&#10;AJQBAAALAAAAAAAAAAAAAAAAAC8BAABfcmVscy8ucmVsc1BLAQItABQABgAIAAAAIQDPDVKu0QEA&#10;AIkDAAAOAAAAAAAAAAAAAAAAAC4CAABkcnMvZTJvRG9jLnhtbFBLAQItABQABgAIAAAAIQAtsj3D&#10;4QAAAAsBAAAPAAAAAAAAAAAAAAAAACsEAABkcnMvZG93bnJldi54bWxQSwUGAAAAAAQABADzAAAA&#10;OQUAAAAA&#10;" strokeweight=".84pt">
                <w10:wrap anchorx="page" anchory="page"/>
              </v:line>
            </w:pict>
          </mc:Fallback>
        </mc:AlternateContent>
      </w:r>
    </w:p>
    <w:p w14:paraId="00FAB781" w14:textId="77777777" w:rsidR="00D94572" w:rsidRDefault="00D94572">
      <w:pPr>
        <w:pStyle w:val="1"/>
      </w:pPr>
    </w:p>
    <w:p w14:paraId="2D5E8B5C" w14:textId="77777777" w:rsidR="00D94572" w:rsidRDefault="00D94572"/>
    <w:p w14:paraId="1F150471" w14:textId="77777777" w:rsidR="00D94572" w:rsidRDefault="00D94572"/>
    <w:p w14:paraId="045834FD" w14:textId="77777777" w:rsidR="00D94572" w:rsidRDefault="00D94572"/>
    <w:p w14:paraId="46F58625" w14:textId="77777777" w:rsidR="00D94572" w:rsidRDefault="00B65C93">
      <w:r>
        <w:rPr>
          <w:noProof/>
          <w:sz w:val="20"/>
        </w:rPr>
        <mc:AlternateContent>
          <mc:Choice Requires="wps">
            <w:drawing>
              <wp:anchor distT="0" distB="0" distL="114300" distR="114300" simplePos="0" relativeHeight="251699200" behindDoc="0" locked="0" layoutInCell="1" allowOverlap="1" wp14:anchorId="7DB3EB90" wp14:editId="7A60FB14">
                <wp:simplePos x="0" y="0"/>
                <wp:positionH relativeFrom="column">
                  <wp:posOffset>5669280</wp:posOffset>
                </wp:positionH>
                <wp:positionV relativeFrom="paragraph">
                  <wp:posOffset>178435</wp:posOffset>
                </wp:positionV>
                <wp:extent cx="1870710" cy="2533650"/>
                <wp:effectExtent l="4445" t="4445" r="17145" b="14605"/>
                <wp:wrapNone/>
                <wp:docPr id="65" name="文本框 151"/>
                <wp:cNvGraphicFramePr/>
                <a:graphic xmlns:a="http://schemas.openxmlformats.org/drawingml/2006/main">
                  <a:graphicData uri="http://schemas.microsoft.com/office/word/2010/wordprocessingShape">
                    <wps:wsp>
                      <wps:cNvSpPr txBox="1"/>
                      <wps:spPr>
                        <a:xfrm>
                          <a:off x="0" y="0"/>
                          <a:ext cx="1870710" cy="253365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759F63C0" w14:textId="77777777" w:rsidR="00D94572" w:rsidRDefault="00B65C93">
                            <w:pPr>
                              <w:pStyle w:val="a3"/>
                              <w:spacing w:before="4" w:line="194" w:lineRule="auto"/>
                              <w:ind w:left="0" w:right="530"/>
                              <w:rPr>
                                <w:lang w:val="en-US"/>
                              </w:rPr>
                            </w:pPr>
                            <w:r>
                              <w:rPr>
                                <w:rFonts w:hint="eastAsia"/>
                                <w:lang w:val="en-US"/>
                              </w:rPr>
                              <w:t xml:space="preserve"> </w:t>
                            </w:r>
                            <w:r>
                              <w:rPr>
                                <w:noProof/>
                              </w:rPr>
                              <w:drawing>
                                <wp:inline distT="0" distB="0" distL="114300" distR="114300" wp14:anchorId="4ECDC396" wp14:editId="46D526C3">
                                  <wp:extent cx="1823720" cy="1102995"/>
                                  <wp:effectExtent l="0" t="0" r="508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1823720" cy="1102995"/>
                                          </a:xfrm>
                                          <a:prstGeom prst="rect">
                                            <a:avLst/>
                                          </a:prstGeom>
                                          <a:noFill/>
                                          <a:ln>
                                            <a:noFill/>
                                          </a:ln>
                                        </pic:spPr>
                                      </pic:pic>
                                    </a:graphicData>
                                  </a:graphic>
                                </wp:inline>
                              </w:drawing>
                            </w:r>
                          </w:p>
                          <w:p w14:paraId="7EC2A2E0" w14:textId="77777777" w:rsidR="00D94572" w:rsidRDefault="00B65C93">
                            <w:pPr>
                              <w:pStyle w:val="a3"/>
                              <w:spacing w:before="4" w:line="194" w:lineRule="auto"/>
                              <w:ind w:left="0" w:right="530"/>
                            </w:pPr>
                            <w:r>
                              <w:rPr>
                                <w:rFonts w:hint="eastAsia"/>
                                <w:lang w:val="en-US"/>
                              </w:rPr>
                              <w:t xml:space="preserve">   </w:t>
                            </w:r>
                          </w:p>
                          <w:p w14:paraId="0BEF5B65"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hint="eastAsia"/>
                                <w:lang w:val="en-US"/>
                              </w:rPr>
                              <w:t xml:space="preserve">                         </w:t>
                            </w:r>
                            <w:r>
                              <w:rPr>
                                <w:rFonts w:ascii="宋体" w:eastAsia="宋体" w:hAnsi="宋体" w:cs="宋体" w:hint="eastAsia"/>
                                <w:spacing w:val="-7"/>
                                <w:szCs w:val="22"/>
                                <w:lang w:val="en-US"/>
                              </w:rPr>
                              <w:t xml:space="preserve"> SR </w:t>
                            </w:r>
                            <w:r>
                              <w:rPr>
                                <w:rFonts w:ascii="宋体" w:eastAsia="宋体" w:hAnsi="宋体" w:cs="宋体" w:hint="eastAsia"/>
                                <w:spacing w:val="-7"/>
                                <w:szCs w:val="22"/>
                                <w:lang w:val="en-US"/>
                              </w:rPr>
                              <w:t>的发送方与接收方序号空间</w:t>
                            </w:r>
                          </w:p>
                          <w:p w14:paraId="7891FA72" w14:textId="77777777" w:rsidR="00D94572" w:rsidRDefault="00D94572">
                            <w:pPr>
                              <w:pStyle w:val="a3"/>
                              <w:spacing w:before="4" w:line="194" w:lineRule="auto"/>
                              <w:ind w:left="0" w:right="530"/>
                              <w:jc w:val="center"/>
                              <w:rPr>
                                <w:rFonts w:ascii="宋体" w:eastAsia="宋体" w:hAnsi="宋体" w:cs="宋体"/>
                                <w:spacing w:val="-7"/>
                                <w:szCs w:val="22"/>
                                <w:lang w:val="en-US"/>
                              </w:rPr>
                            </w:pPr>
                          </w:p>
                          <w:p w14:paraId="1341CF91"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noProof/>
                              </w:rPr>
                              <w:drawing>
                                <wp:inline distT="0" distB="0" distL="114300" distR="114300" wp14:anchorId="7A3CD570" wp14:editId="0AD51849">
                                  <wp:extent cx="1823720" cy="1076960"/>
                                  <wp:effectExtent l="0" t="0" r="5080"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1823720" cy="1076960"/>
                                          </a:xfrm>
                                          <a:prstGeom prst="rect">
                                            <a:avLst/>
                                          </a:prstGeom>
                                          <a:noFill/>
                                          <a:ln>
                                            <a:noFill/>
                                          </a:ln>
                                        </pic:spPr>
                                      </pic:pic>
                                    </a:graphicData>
                                  </a:graphic>
                                </wp:inline>
                              </w:drawing>
                            </w:r>
                          </w:p>
                          <w:p w14:paraId="5EC4B3BB"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一个 SR 示例</w:t>
                            </w:r>
                          </w:p>
                          <w:p w14:paraId="3B3006C5"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3C807461"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26FD8BA6"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67E3340C" w14:textId="77777777" w:rsidR="00D94572" w:rsidRDefault="00D94572">
                            <w:pPr>
                              <w:pStyle w:val="a3"/>
                              <w:spacing w:before="4" w:line="194" w:lineRule="auto"/>
                              <w:ind w:left="0" w:right="530"/>
                              <w:rPr>
                                <w:lang w:val="en-US"/>
                              </w:rPr>
                            </w:pPr>
                          </w:p>
                        </w:txbxContent>
                      </wps:txbx>
                      <wps:bodyPr lIns="18000" tIns="10800" rIns="18000" bIns="10800" upright="1"/>
                    </wps:wsp>
                  </a:graphicData>
                </a:graphic>
              </wp:anchor>
            </w:drawing>
          </mc:Choice>
          <mc:Fallback>
            <w:pict>
              <v:shape w14:anchorId="7DB3EB90" id="文本框 151" o:spid="_x0000_s1071" type="#_x0000_t202" style="position:absolute;margin-left:446.4pt;margin-top:14.05pt;width:147.3pt;height:19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kwFwIAACgEAAAOAAAAZHJzL2Uyb0RvYy54bWysU82O0zAQviPxDpbvNEmrdnejpitBKUJC&#10;gLTwAFPbSSz5T7a3SV8A3oATF+48V59jx+5utwscEKKVnBnPePzN93mW16NWZCd8kNY0tJqUlAjD&#10;LJema+jnT5sXl5SECIaDskY0dC8CvV49f7YcXC2mtreKC0+wiAn14Brax+jqogisFxrCxDphMNha&#10;ryGi67uCexiwulbFtCwXxWA9d94yEQLuro9Busr121aw+KFtg4hENRSxxbz6vG7TWqyWUHceXC/Z&#10;PQz4BxQapMFLT6XWEIHcevlbKS2Zt8G2ccKsLmzbSiZyD9hNVf7SzU0PTuRekJzgTjSF/1eWvd99&#10;9ETyhi7mlBjQqNHh29fD95+HH19INa8SQ4MLNSbeOEyN40s7otIP+wE3U+Nj63X6YksE48j1/sSv&#10;GCNh6dDlRXlRYYhhbDqfzRbzrEDxeNz5EN8Iq0kyGupRwMwr7N6FiFAw9SEl3RasknwjlcqO77av&#10;lCc7QLE3+ZdQ4pEnacqQoaFX8yk2zADfXKsgoqkdshBMl+97ciKcF15fpf+fCidgawj9EUCukNKg&#10;1jIKn61eAH9tOIl7h0QbHAmawGjBKVECJyhZOTOCVH+Tid0pg00mjY5aJCuO2zGrOssEp62t5XvU&#10;T701+Hyqy7JM43B0SvQo8eeR7Xnk1nnZ9ShHVj1fhc8xM3s/Oum9n/sZ0OOAr+4AAAD//wMAUEsD&#10;BBQABgAIAAAAIQD1bUp14AAAAAsBAAAPAAAAZHJzL2Rvd25yZXYueG1sTI/BTsMwEETvSPyDtUjc&#10;qOPQ0hDiVKgCbhWi8AFuvIlT7HUUu23o1+Oe4Dia0cybajU5y444ht6TBDHLgCE1XvfUSfj6fL0r&#10;gIWoSCvrCSX8YIBVfX1VqVL7E33gcRs7lkoolEqCiXEoOQ+NQafCzA9IyWv96FRMcuy4HtUplTvL&#10;8yx74E71lBaMGnBtsPneHpyE9u1dNJtz3Nt1uzmb+5dhT4uFlLc30/MTsIhT/AvDBT+hQ52Ydv5A&#10;OjAroXjME3qUkBcC2CUgiuUc2E7CPF8K4HXF/3+ofwEAAP//AwBQSwECLQAUAAYACAAAACEAtoM4&#10;kv4AAADhAQAAEwAAAAAAAAAAAAAAAAAAAAAAW0NvbnRlbnRfVHlwZXNdLnhtbFBLAQItABQABgAI&#10;AAAAIQA4/SH/1gAAAJQBAAALAAAAAAAAAAAAAAAAAC8BAABfcmVscy8ucmVsc1BLAQItABQABgAI&#10;AAAAIQAcankwFwIAACgEAAAOAAAAAAAAAAAAAAAAAC4CAABkcnMvZTJvRG9jLnhtbFBLAQItABQA&#10;BgAIAAAAIQD1bUp14AAAAAsBAAAPAAAAAAAAAAAAAAAAAHEEAABkcnMvZG93bnJldi54bWxQSwUG&#10;AAAAAAQABADzAAAAfgUAAAAA&#10;" strokecolor="#d9d9d9">
                <v:textbox inset=".5mm,.3mm,.5mm,.3mm">
                  <w:txbxContent>
                    <w:p w14:paraId="759F63C0" w14:textId="77777777" w:rsidR="00D94572" w:rsidRDefault="00B65C93">
                      <w:pPr>
                        <w:pStyle w:val="a3"/>
                        <w:spacing w:before="4" w:line="194" w:lineRule="auto"/>
                        <w:ind w:left="0" w:right="530"/>
                        <w:rPr>
                          <w:lang w:val="en-US"/>
                        </w:rPr>
                      </w:pPr>
                      <w:r>
                        <w:rPr>
                          <w:rFonts w:hint="eastAsia"/>
                          <w:lang w:val="en-US"/>
                        </w:rPr>
                        <w:t xml:space="preserve"> </w:t>
                      </w:r>
                      <w:r>
                        <w:rPr>
                          <w:noProof/>
                        </w:rPr>
                        <w:drawing>
                          <wp:inline distT="0" distB="0" distL="114300" distR="114300" wp14:anchorId="4ECDC396" wp14:editId="46D526C3">
                            <wp:extent cx="1823720" cy="1102995"/>
                            <wp:effectExtent l="0" t="0" r="508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1823720" cy="1102995"/>
                                    </a:xfrm>
                                    <a:prstGeom prst="rect">
                                      <a:avLst/>
                                    </a:prstGeom>
                                    <a:noFill/>
                                    <a:ln>
                                      <a:noFill/>
                                    </a:ln>
                                  </pic:spPr>
                                </pic:pic>
                              </a:graphicData>
                            </a:graphic>
                          </wp:inline>
                        </w:drawing>
                      </w:r>
                    </w:p>
                    <w:p w14:paraId="7EC2A2E0" w14:textId="77777777" w:rsidR="00D94572" w:rsidRDefault="00B65C93">
                      <w:pPr>
                        <w:pStyle w:val="a3"/>
                        <w:spacing w:before="4" w:line="194" w:lineRule="auto"/>
                        <w:ind w:left="0" w:right="530"/>
                      </w:pPr>
                      <w:r>
                        <w:rPr>
                          <w:rFonts w:hint="eastAsia"/>
                          <w:lang w:val="en-US"/>
                        </w:rPr>
                        <w:t xml:space="preserve">   </w:t>
                      </w:r>
                    </w:p>
                    <w:p w14:paraId="0BEF5B65"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hint="eastAsia"/>
                          <w:lang w:val="en-US"/>
                        </w:rPr>
                        <w:t xml:space="preserve">                         </w:t>
                      </w:r>
                      <w:r>
                        <w:rPr>
                          <w:rFonts w:ascii="宋体" w:eastAsia="宋体" w:hAnsi="宋体" w:cs="宋体" w:hint="eastAsia"/>
                          <w:spacing w:val="-7"/>
                          <w:szCs w:val="22"/>
                          <w:lang w:val="en-US"/>
                        </w:rPr>
                        <w:t xml:space="preserve"> SR 的发送方与接收方序号空间</w:t>
                      </w:r>
                    </w:p>
                    <w:p w14:paraId="7891FA72" w14:textId="77777777" w:rsidR="00D94572" w:rsidRDefault="00D94572">
                      <w:pPr>
                        <w:pStyle w:val="a3"/>
                        <w:spacing w:before="4" w:line="194" w:lineRule="auto"/>
                        <w:ind w:left="0" w:right="530"/>
                        <w:jc w:val="center"/>
                        <w:rPr>
                          <w:rFonts w:ascii="宋体" w:eastAsia="宋体" w:hAnsi="宋体" w:cs="宋体"/>
                          <w:spacing w:val="-7"/>
                          <w:szCs w:val="22"/>
                          <w:lang w:val="en-US"/>
                        </w:rPr>
                      </w:pPr>
                    </w:p>
                    <w:p w14:paraId="1341CF91"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noProof/>
                        </w:rPr>
                        <w:drawing>
                          <wp:inline distT="0" distB="0" distL="114300" distR="114300" wp14:anchorId="7A3CD570" wp14:editId="0AD51849">
                            <wp:extent cx="1823720" cy="1076960"/>
                            <wp:effectExtent l="0" t="0" r="5080"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1823720" cy="1076960"/>
                                    </a:xfrm>
                                    <a:prstGeom prst="rect">
                                      <a:avLst/>
                                    </a:prstGeom>
                                    <a:noFill/>
                                    <a:ln>
                                      <a:noFill/>
                                    </a:ln>
                                  </pic:spPr>
                                </pic:pic>
                              </a:graphicData>
                            </a:graphic>
                          </wp:inline>
                        </w:drawing>
                      </w:r>
                    </w:p>
                    <w:p w14:paraId="5EC4B3BB"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一个 SR 示例</w:t>
                      </w:r>
                    </w:p>
                    <w:p w14:paraId="3B3006C5"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3C807461"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26FD8BA6"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67E3340C" w14:textId="77777777" w:rsidR="00D94572" w:rsidRDefault="00D94572">
                      <w:pPr>
                        <w:pStyle w:val="a3"/>
                        <w:spacing w:before="4" w:line="194" w:lineRule="auto"/>
                        <w:ind w:left="0" w:right="530"/>
                        <w:rPr>
                          <w:lang w:val="en-US"/>
                        </w:rPr>
                      </w:pPr>
                    </w:p>
                  </w:txbxContent>
                </v:textbox>
              </v:shape>
            </w:pict>
          </mc:Fallback>
        </mc:AlternateContent>
      </w:r>
    </w:p>
    <w:p w14:paraId="54280C6C" w14:textId="77777777" w:rsidR="00D94572" w:rsidRDefault="00D94572"/>
    <w:p w14:paraId="1F717EA0" w14:textId="77777777" w:rsidR="00D94572" w:rsidRDefault="00B65C93">
      <w:r>
        <w:rPr>
          <w:noProof/>
          <w:sz w:val="20"/>
        </w:rPr>
        <mc:AlternateContent>
          <mc:Choice Requires="wps">
            <w:drawing>
              <wp:anchor distT="0" distB="0" distL="114300" distR="114300" simplePos="0" relativeHeight="251693056" behindDoc="0" locked="0" layoutInCell="1" allowOverlap="1" wp14:anchorId="758D338F" wp14:editId="44FFFA8C">
                <wp:simplePos x="0" y="0"/>
                <wp:positionH relativeFrom="column">
                  <wp:posOffset>1889125</wp:posOffset>
                </wp:positionH>
                <wp:positionV relativeFrom="paragraph">
                  <wp:posOffset>119380</wp:posOffset>
                </wp:positionV>
                <wp:extent cx="1837690" cy="7578090"/>
                <wp:effectExtent l="5080" t="4445" r="11430" b="12065"/>
                <wp:wrapNone/>
                <wp:docPr id="59" name="文本框 143"/>
                <wp:cNvGraphicFramePr/>
                <a:graphic xmlns:a="http://schemas.openxmlformats.org/drawingml/2006/main">
                  <a:graphicData uri="http://schemas.microsoft.com/office/word/2010/wordprocessingShape">
                    <wps:wsp>
                      <wps:cNvSpPr txBox="1"/>
                      <wps:spPr>
                        <a:xfrm>
                          <a:off x="0" y="0"/>
                          <a:ext cx="1837690" cy="757809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39539B5C" w14:textId="77777777" w:rsidR="00D94572" w:rsidRDefault="00B65C93">
                            <w:pPr>
                              <w:pStyle w:val="1"/>
                              <w:ind w:left="0"/>
                            </w:pPr>
                            <w:r>
                              <w:t>补充</w:t>
                            </w:r>
                          </w:p>
                          <w:p w14:paraId="577BF389" w14:textId="77777777" w:rsidR="00D94572" w:rsidRDefault="00B65C93">
                            <w:pPr>
                              <w:pStyle w:val="a3"/>
                              <w:spacing w:line="133" w:lineRule="exact"/>
                              <w:ind w:left="0"/>
                              <w:rPr>
                                <w:b/>
                                <w:bCs/>
                                <w:spacing w:val="-7"/>
                                <w:szCs w:val="22"/>
                                <w:lang w:val="en-US"/>
                              </w:rPr>
                            </w:pPr>
                            <w:r>
                              <w:rPr>
                                <w:rFonts w:hint="eastAsia"/>
                                <w:b/>
                                <w:bCs/>
                                <w:spacing w:val="-7"/>
                                <w:szCs w:val="22"/>
                                <w:lang w:val="en-US"/>
                              </w:rPr>
                              <w:t xml:space="preserve">TCP </w:t>
                            </w:r>
                            <w:r>
                              <w:rPr>
                                <w:rFonts w:hint="eastAsia"/>
                                <w:b/>
                                <w:bCs/>
                                <w:spacing w:val="-7"/>
                                <w:szCs w:val="22"/>
                                <w:lang w:val="en-US"/>
                              </w:rPr>
                              <w:t>如何发送紧急数据?</w:t>
                            </w:r>
                          </w:p>
                          <w:p w14:paraId="493AA3D0"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紧急标志位 URG 置 1</w:t>
                            </w:r>
                          </w:p>
                          <w:p w14:paraId="69AB429E"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xml:space="preserve">• 紧急数据置于 TCP 段数据（载荷)前部 </w:t>
                            </w:r>
                          </w:p>
                          <w:p w14:paraId="6A27A25A"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紧急指针指向紧急数据的最后一个字节</w:t>
                            </w:r>
                          </w:p>
                          <w:p w14:paraId="0D8C59AC" w14:textId="77777777" w:rsidR="00D94572" w:rsidRDefault="00B65C93">
                            <w:pPr>
                              <w:pStyle w:val="a3"/>
                              <w:spacing w:line="133" w:lineRule="exact"/>
                              <w:ind w:left="0"/>
                              <w:rPr>
                                <w:b/>
                                <w:bCs/>
                                <w:spacing w:val="-7"/>
                                <w:szCs w:val="22"/>
                                <w:lang w:val="en-US"/>
                              </w:rPr>
                            </w:pPr>
                            <w:r>
                              <w:rPr>
                                <w:rFonts w:hint="eastAsia"/>
                                <w:b/>
                                <w:bCs/>
                                <w:spacing w:val="-7"/>
                                <w:szCs w:val="22"/>
                                <w:lang w:val="en-US"/>
                              </w:rPr>
                              <w:t>TCP 接收方何种情形需要立即进行确认?</w:t>
                            </w:r>
                          </w:p>
                          <w:p w14:paraId="5C58E271"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连续两个段按序到达，且前一个未确认</w:t>
                            </w:r>
                          </w:p>
                          <w:p w14:paraId="58F3E36A"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收到失序段（序号比期望的序号大)</w:t>
                            </w:r>
                          </w:p>
                          <w:p w14:paraId="1F683599"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收到丢失段</w:t>
                            </w:r>
                          </w:p>
                          <w:p w14:paraId="7BDCEB1F"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收到重复段</w:t>
                            </w:r>
                          </w:p>
                          <w:p w14:paraId="6534FB78" w14:textId="77777777" w:rsidR="00D94572" w:rsidRDefault="00B65C93">
                            <w:pPr>
                              <w:pStyle w:val="a3"/>
                              <w:spacing w:line="133" w:lineRule="exact"/>
                              <w:ind w:left="0"/>
                              <w:rPr>
                                <w:b/>
                                <w:bCs/>
                                <w:spacing w:val="-7"/>
                                <w:szCs w:val="22"/>
                                <w:lang w:val="en-US"/>
                              </w:rPr>
                            </w:pPr>
                            <w:r>
                              <w:rPr>
                                <w:rFonts w:hint="eastAsia"/>
                                <w:b/>
                                <w:bCs/>
                                <w:spacing w:val="-7"/>
                                <w:szCs w:val="22"/>
                                <w:lang w:val="en-US"/>
                              </w:rPr>
                              <w:t xml:space="preserve">Alice 从她的终端登陆到公司的文件服务器上下载了 4 </w:t>
                            </w:r>
                            <w:proofErr w:type="gramStart"/>
                            <w:r>
                              <w:rPr>
                                <w:rFonts w:hint="eastAsia"/>
                                <w:b/>
                                <w:bCs/>
                                <w:spacing w:val="-7"/>
                                <w:szCs w:val="22"/>
                                <w:lang w:val="en-US"/>
                              </w:rPr>
                              <w:t>个</w:t>
                            </w:r>
                            <w:proofErr w:type="gramEnd"/>
                            <w:r>
                              <w:rPr>
                                <w:rFonts w:hint="eastAsia"/>
                                <w:b/>
                                <w:bCs/>
                                <w:spacing w:val="-7"/>
                                <w:szCs w:val="22"/>
                                <w:lang w:val="en-US"/>
                              </w:rPr>
                              <w:t>文件。请问 Alice 的终端和公司的文件服务器之间总共建立了几条 TCP 连接？这些 TCP 连接分别用来传输什么?</w:t>
                            </w:r>
                          </w:p>
                          <w:p w14:paraId="3CA02A7F"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共 5 条连接。一条控制连接，用于传输命令和响应。四条数据连接,每条连接用于传输一个文件。</w:t>
                            </w:r>
                          </w:p>
                          <w:p w14:paraId="678B264C" w14:textId="77777777" w:rsidR="00D94572" w:rsidRDefault="00B65C93">
                            <w:pPr>
                              <w:pStyle w:val="a3"/>
                              <w:spacing w:line="133" w:lineRule="exact"/>
                              <w:ind w:left="0"/>
                              <w:rPr>
                                <w:b/>
                                <w:bCs/>
                                <w:spacing w:val="-7"/>
                                <w:szCs w:val="22"/>
                                <w:lang w:val="en-US"/>
                              </w:rPr>
                            </w:pPr>
                            <w:r>
                              <w:rPr>
                                <w:rFonts w:hint="eastAsia"/>
                                <w:b/>
                                <w:bCs/>
                                <w:spacing w:val="-7"/>
                                <w:szCs w:val="22"/>
                                <w:lang w:val="en-US"/>
                              </w:rPr>
                              <w:t>在某个时刻，Alice 的邮件服务器和 Bob 的邮件服务器之间需要交换一批邮件， 这两个邮件服务器之间需建立几条 TCP 连接?</w:t>
                            </w:r>
                          </w:p>
                          <w:p w14:paraId="60491B7B"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一条 TCP 连接（SMTP）</w:t>
                            </w:r>
                          </w:p>
                          <w:p w14:paraId="6FB030C5" w14:textId="77777777" w:rsidR="00D94572" w:rsidRDefault="00B65C93">
                            <w:pPr>
                              <w:pStyle w:val="a3"/>
                              <w:spacing w:line="133" w:lineRule="exact"/>
                              <w:ind w:left="0"/>
                              <w:rPr>
                                <w:b/>
                                <w:bCs/>
                                <w:spacing w:val="-7"/>
                                <w:szCs w:val="22"/>
                                <w:lang w:val="en-US"/>
                              </w:rPr>
                            </w:pPr>
                            <w:r>
                              <w:rPr>
                                <w:rFonts w:hint="eastAsia"/>
                                <w:b/>
                                <w:bCs/>
                                <w:spacing w:val="-7"/>
                                <w:szCs w:val="22"/>
                                <w:lang w:val="en-US"/>
                              </w:rPr>
                              <w:t>以下哪些应用层协议可能会被用来传输一个邮件报文：HTTP，FTP， SMTP， POP， DNS</w:t>
                            </w:r>
                          </w:p>
                          <w:p w14:paraId="554BF5C5"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HTTP， SMTP， POP</w:t>
                            </w:r>
                          </w:p>
                          <w:p w14:paraId="5E205850" w14:textId="77777777" w:rsidR="00D94572" w:rsidRDefault="00B65C93">
                            <w:pPr>
                              <w:pStyle w:val="a3"/>
                              <w:spacing w:line="133" w:lineRule="exact"/>
                              <w:ind w:left="0"/>
                              <w:rPr>
                                <w:b/>
                                <w:bCs/>
                                <w:spacing w:val="-7"/>
                                <w:szCs w:val="22"/>
                                <w:lang w:val="en-US"/>
                              </w:rPr>
                            </w:pPr>
                            <w:r>
                              <w:rPr>
                                <w:rFonts w:hint="eastAsia"/>
                                <w:b/>
                                <w:bCs/>
                                <w:spacing w:val="-7"/>
                                <w:szCs w:val="22"/>
                                <w:lang w:val="en-US"/>
                              </w:rPr>
                              <w:t>Alice 向Bob 发送了一封邮件，Bob 阅读了这封邮件。这封邮件在 Alice 的用户代理、Bob 的用户代理、Alice 的邮件服务器、Bob 的邮件服务器中停留过。请按顺序列出这封邮件经过的地方，并指出经过邮件服务器时是进入发送队列还是进入信箱。</w:t>
                            </w:r>
                          </w:p>
                          <w:p w14:paraId="19E8D56C"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邮件从 Alice 的用户代理到达  Alice  的邮件服务器，进入发送队列；然后到达 Bob 的邮件服务器，进入 Bob 的邮箱；最后到达 Bob 的用户代理。</w:t>
                            </w:r>
                          </w:p>
                          <w:p w14:paraId="14505A57" w14:textId="77777777" w:rsidR="00D94572" w:rsidRDefault="00B65C93">
                            <w:pPr>
                              <w:pStyle w:val="a3"/>
                              <w:spacing w:line="133" w:lineRule="exact"/>
                              <w:ind w:left="0"/>
                              <w:rPr>
                                <w:b/>
                                <w:bCs/>
                                <w:spacing w:val="-7"/>
                                <w:szCs w:val="22"/>
                                <w:lang w:val="en-US"/>
                              </w:rPr>
                            </w:pPr>
                            <w:r>
                              <w:rPr>
                                <w:rFonts w:hint="eastAsia"/>
                                <w:b/>
                                <w:bCs/>
                                <w:spacing w:val="-7"/>
                                <w:szCs w:val="22"/>
                                <w:lang w:val="en-US"/>
                              </w:rPr>
                              <w:t xml:space="preserve">如果 TCP 服务器支持  n  </w:t>
                            </w:r>
                            <w:proofErr w:type="gramStart"/>
                            <w:r>
                              <w:rPr>
                                <w:rFonts w:hint="eastAsia"/>
                                <w:b/>
                                <w:bCs/>
                                <w:spacing w:val="-7"/>
                                <w:szCs w:val="22"/>
                                <w:lang w:val="en-US"/>
                              </w:rPr>
                              <w:t>个</w:t>
                            </w:r>
                            <w:proofErr w:type="gramEnd"/>
                            <w:r>
                              <w:rPr>
                                <w:rFonts w:hint="eastAsia"/>
                                <w:b/>
                                <w:bCs/>
                                <w:spacing w:val="-7"/>
                                <w:szCs w:val="22"/>
                                <w:lang w:val="en-US"/>
                              </w:rPr>
                              <w:t>并发连接，每个连接来自不同的客户机主机， TCP 服务器将需要多少个套接字？这些套接字是怎么分配的?</w:t>
                            </w:r>
                          </w:p>
                          <w:p w14:paraId="69A687BB"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服务器需要（n+1）</w:t>
                            </w:r>
                            <w:proofErr w:type="gramStart"/>
                            <w:r>
                              <w:rPr>
                                <w:rFonts w:ascii="宋体" w:eastAsia="宋体" w:hAnsi="宋体" w:cs="宋体" w:hint="eastAsia"/>
                                <w:spacing w:val="-7"/>
                                <w:szCs w:val="22"/>
                                <w:lang w:val="en-US"/>
                              </w:rPr>
                              <w:t>个</w:t>
                            </w:r>
                            <w:proofErr w:type="gramEnd"/>
                            <w:r>
                              <w:rPr>
                                <w:rFonts w:ascii="宋体" w:eastAsia="宋体" w:hAnsi="宋体" w:cs="宋体" w:hint="eastAsia"/>
                                <w:spacing w:val="-7"/>
                                <w:szCs w:val="22"/>
                                <w:lang w:val="en-US"/>
                              </w:rPr>
                              <w:t xml:space="preserve">套接字。一个套接字用于监听来自客户的连接请求；其余 n </w:t>
                            </w:r>
                            <w:proofErr w:type="gramStart"/>
                            <w:r>
                              <w:rPr>
                                <w:rFonts w:ascii="宋体" w:eastAsia="宋体" w:hAnsi="宋体" w:cs="宋体" w:hint="eastAsia"/>
                                <w:spacing w:val="-7"/>
                                <w:szCs w:val="22"/>
                                <w:lang w:val="en-US"/>
                              </w:rPr>
                              <w:t>个</w:t>
                            </w:r>
                            <w:proofErr w:type="gramEnd"/>
                            <w:r>
                              <w:rPr>
                                <w:rFonts w:ascii="宋体" w:eastAsia="宋体" w:hAnsi="宋体" w:cs="宋体" w:hint="eastAsia"/>
                                <w:spacing w:val="-7"/>
                                <w:szCs w:val="22"/>
                                <w:lang w:val="en-US"/>
                              </w:rPr>
                              <w:t>套接字，每个用于和一个客户进程进行通信。</w:t>
                            </w:r>
                          </w:p>
                          <w:p w14:paraId="34B1FFC1" w14:textId="77777777" w:rsidR="00D94572" w:rsidRDefault="00B65C93">
                            <w:pPr>
                              <w:pStyle w:val="a3"/>
                              <w:spacing w:line="133" w:lineRule="exact"/>
                              <w:ind w:left="0"/>
                              <w:rPr>
                                <w:b/>
                                <w:bCs/>
                                <w:spacing w:val="-7"/>
                                <w:szCs w:val="22"/>
                                <w:lang w:val="en-US"/>
                              </w:rPr>
                            </w:pPr>
                            <w:r>
                              <w:rPr>
                                <w:rFonts w:hint="eastAsia"/>
                                <w:b/>
                                <w:bCs/>
                                <w:spacing w:val="-7"/>
                                <w:szCs w:val="22"/>
                                <w:lang w:val="en-US"/>
                              </w:rPr>
                              <w:t>判断题</w:t>
                            </w:r>
                          </w:p>
                          <w:p w14:paraId="2BAD5B64" w14:textId="77777777" w:rsidR="00D94572" w:rsidRDefault="00B65C93">
                            <w:pPr>
                              <w:pStyle w:val="a5"/>
                              <w:tabs>
                                <w:tab w:val="left" w:pos="237"/>
                              </w:tabs>
                              <w:spacing w:before="6" w:line="192" w:lineRule="auto"/>
                              <w:ind w:left="0" w:right="161"/>
                              <w:jc w:val="both"/>
                              <w:rPr>
                                <w:rFonts w:ascii="宋体" w:eastAsia="宋体" w:hAnsi="宋体" w:cs="宋体"/>
                                <w:spacing w:val="-7"/>
                                <w:sz w:val="10"/>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假设主机 A 通过一条 TCP 连接向主机 B 发送一个大文件，如果某个报文段的序号为 m，则其后续报文段的序号必定是 m+1 （×）</w:t>
                            </w:r>
                          </w:p>
                          <w:p w14:paraId="3497E1B9"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 xml:space="preserve">假设主机 A 通过一条 TCP 连接向主机 B 发送一个序号为 38、包含 4 </w:t>
                            </w:r>
                            <w:proofErr w:type="gramStart"/>
                            <w:r>
                              <w:rPr>
                                <w:rFonts w:ascii="宋体" w:eastAsia="宋体" w:hAnsi="宋体" w:cs="宋体" w:hint="eastAsia"/>
                                <w:spacing w:val="-7"/>
                                <w:sz w:val="10"/>
                              </w:rPr>
                              <w:t>个</w:t>
                            </w:r>
                            <w:proofErr w:type="gramEnd"/>
                            <w:r>
                              <w:rPr>
                                <w:rFonts w:ascii="宋体" w:eastAsia="宋体" w:hAnsi="宋体" w:cs="宋体" w:hint="eastAsia"/>
                                <w:spacing w:val="-7"/>
                                <w:sz w:val="10"/>
                              </w:rPr>
                              <w:t>数据字节的报文段，则主机 B 对该报文段的确认号必定是 42（×）</w:t>
                            </w:r>
                          </w:p>
                          <w:p w14:paraId="41BB3A3E"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假设主机 A 通过一条 TCP 连接向主机 B 发送一个大文件，主机 A 已发送但未被确认的字节数不会超过接收缓存的大小</w:t>
                            </w:r>
                            <w:r>
                              <w:rPr>
                                <w:rFonts w:ascii="宋体" w:eastAsia="宋体" w:hAnsi="宋体" w:cs="宋体" w:hint="eastAsia"/>
                                <w:spacing w:val="-7"/>
                                <w:sz w:val="10"/>
                              </w:rPr>
                              <w:t>（√）</w:t>
                            </w:r>
                          </w:p>
                          <w:p w14:paraId="46B633AA"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xml:space="preserve">• 在 TCP 连接的持续过程中 TCP 头中的 </w:t>
                            </w:r>
                            <w:proofErr w:type="spellStart"/>
                            <w:r>
                              <w:rPr>
                                <w:rFonts w:ascii="宋体" w:eastAsia="宋体" w:hAnsi="宋体" w:cs="宋体" w:hint="eastAsia"/>
                                <w:spacing w:val="-7"/>
                                <w:sz w:val="10"/>
                                <w:lang w:val="en-US"/>
                              </w:rPr>
                              <w:t>rwnd</w:t>
                            </w:r>
                            <w:proofErr w:type="spellEnd"/>
                            <w:r>
                              <w:rPr>
                                <w:rFonts w:ascii="宋体" w:eastAsia="宋体" w:hAnsi="宋体" w:cs="宋体" w:hint="eastAsia"/>
                                <w:spacing w:val="-7"/>
                                <w:sz w:val="10"/>
                                <w:lang w:val="en-US"/>
                              </w:rPr>
                              <w:t xml:space="preserve"> 不会变化 （×）</w:t>
                            </w:r>
                          </w:p>
                          <w:p w14:paraId="56E8E41D" w14:textId="77777777" w:rsidR="00D94572" w:rsidRPr="00811A1E" w:rsidRDefault="00B65C93">
                            <w:pPr>
                              <w:pStyle w:val="a3"/>
                              <w:spacing w:line="133" w:lineRule="exact"/>
                              <w:ind w:left="0"/>
                              <w:rPr>
                                <w:b/>
                                <w:bCs/>
                                <w:spacing w:val="11"/>
                                <w:lang w:val="en-US"/>
                              </w:rPr>
                            </w:pPr>
                            <w:r>
                              <w:rPr>
                                <w:rFonts w:hint="eastAsia"/>
                                <w:b/>
                                <w:bCs/>
                                <w:spacing w:val="-7"/>
                                <w:szCs w:val="22"/>
                                <w:lang w:val="en-US"/>
                              </w:rPr>
                              <w:t>发</w:t>
                            </w:r>
                            <w:r>
                              <w:rPr>
                                <w:rFonts w:hint="eastAsia"/>
                                <w:b/>
                                <w:bCs/>
                                <w:spacing w:val="-7"/>
                                <w:szCs w:val="22"/>
                              </w:rPr>
                              <w:t>送方</w:t>
                            </w:r>
                            <w:r w:rsidRPr="00811A1E">
                              <w:rPr>
                                <w:rFonts w:hint="eastAsia"/>
                                <w:b/>
                                <w:bCs/>
                                <w:spacing w:val="-7"/>
                                <w:szCs w:val="22"/>
                                <w:lang w:val="en-US"/>
                              </w:rPr>
                              <w:t xml:space="preserve"> TCP </w:t>
                            </w:r>
                            <w:r>
                              <w:rPr>
                                <w:rFonts w:hint="eastAsia"/>
                                <w:b/>
                                <w:bCs/>
                                <w:spacing w:val="-7"/>
                                <w:szCs w:val="22"/>
                              </w:rPr>
                              <w:t>的基序号</w:t>
                            </w:r>
                            <w:r w:rsidRPr="00811A1E">
                              <w:rPr>
                                <w:rFonts w:hint="eastAsia"/>
                                <w:b/>
                                <w:bCs/>
                                <w:spacing w:val="-7"/>
                                <w:szCs w:val="22"/>
                                <w:lang w:val="en-US"/>
                              </w:rPr>
                              <w:t xml:space="preserve"> </w:t>
                            </w:r>
                            <w:proofErr w:type="spellStart"/>
                            <w:r w:rsidRPr="00811A1E">
                              <w:rPr>
                                <w:rFonts w:hint="eastAsia"/>
                                <w:b/>
                                <w:bCs/>
                                <w:spacing w:val="-7"/>
                                <w:szCs w:val="22"/>
                                <w:lang w:val="en-US"/>
                              </w:rPr>
                              <w:t>SendBase</w:t>
                            </w:r>
                            <w:proofErr w:type="spellEnd"/>
                            <w:r w:rsidRPr="00811A1E">
                              <w:rPr>
                                <w:rFonts w:hint="eastAsia"/>
                                <w:b/>
                                <w:bCs/>
                                <w:spacing w:val="-7"/>
                                <w:szCs w:val="22"/>
                                <w:lang w:val="en-US"/>
                              </w:rPr>
                              <w:t xml:space="preserve"> </w:t>
                            </w:r>
                            <w:r>
                              <w:rPr>
                                <w:rFonts w:hint="eastAsia"/>
                                <w:b/>
                                <w:bCs/>
                                <w:spacing w:val="-7"/>
                                <w:szCs w:val="22"/>
                              </w:rPr>
                              <w:t>和接收方缓存中的</w:t>
                            </w:r>
                            <w:proofErr w:type="spellStart"/>
                            <w:r w:rsidRPr="00811A1E">
                              <w:rPr>
                                <w:rFonts w:hint="eastAsia"/>
                                <w:b/>
                                <w:bCs/>
                                <w:spacing w:val="-7"/>
                                <w:szCs w:val="22"/>
                                <w:lang w:val="en-US"/>
                              </w:rPr>
                              <w:t>LastByteRcvd</w:t>
                            </w:r>
                            <w:proofErr w:type="spellEnd"/>
                            <w:r w:rsidRPr="00811A1E">
                              <w:rPr>
                                <w:rFonts w:hint="eastAsia"/>
                                <w:b/>
                                <w:bCs/>
                                <w:spacing w:val="-7"/>
                                <w:szCs w:val="22"/>
                                <w:lang w:val="en-US"/>
                              </w:rPr>
                              <w:t xml:space="preserve"> </w:t>
                            </w:r>
                            <w:r>
                              <w:rPr>
                                <w:rFonts w:hint="eastAsia"/>
                                <w:b/>
                                <w:bCs/>
                                <w:spacing w:val="-7"/>
                                <w:szCs w:val="22"/>
                              </w:rPr>
                              <w:t>之间的关系为</w:t>
                            </w:r>
                            <w:r w:rsidRPr="00811A1E">
                              <w:rPr>
                                <w:rFonts w:hint="eastAsia"/>
                                <w:b/>
                                <w:bCs/>
                                <w:spacing w:val="-7"/>
                                <w:szCs w:val="22"/>
                                <w:lang w:val="en-US"/>
                              </w:rPr>
                              <w:t xml:space="preserve"> (A)</w:t>
                            </w:r>
                            <w:r w:rsidRPr="00811A1E">
                              <w:rPr>
                                <w:rFonts w:hint="eastAsia"/>
                                <w:b/>
                                <w:bCs/>
                                <w:spacing w:val="11"/>
                                <w:lang w:val="en-US"/>
                              </w:rPr>
                              <w:t xml:space="preserve"> </w:t>
                            </w:r>
                          </w:p>
                          <w:p w14:paraId="3F8400D4" w14:textId="77777777" w:rsidR="00D94572" w:rsidRPr="00811A1E" w:rsidRDefault="00B65C93">
                            <w:pPr>
                              <w:pStyle w:val="a3"/>
                              <w:spacing w:line="133" w:lineRule="exact"/>
                              <w:ind w:left="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（A）</w:t>
                            </w:r>
                            <w:proofErr w:type="spellStart"/>
                            <w:r w:rsidRPr="00811A1E">
                              <w:rPr>
                                <w:rFonts w:ascii="宋体" w:eastAsia="宋体" w:hAnsi="宋体" w:cs="宋体" w:hint="eastAsia"/>
                                <w:spacing w:val="-7"/>
                                <w:szCs w:val="22"/>
                                <w:lang w:val="en-US"/>
                              </w:rPr>
                              <w:t>LastByteRcvd</w:t>
                            </w:r>
                            <w:proofErr w:type="spellEnd"/>
                            <w:r w:rsidRPr="00811A1E">
                              <w:rPr>
                                <w:rFonts w:ascii="宋体" w:eastAsia="宋体" w:hAnsi="宋体" w:cs="宋体" w:hint="eastAsia"/>
                                <w:spacing w:val="-7"/>
                                <w:szCs w:val="22"/>
                                <w:lang w:val="en-US"/>
                              </w:rPr>
                              <w:t xml:space="preserve"> ≧ SendBase-1 </w:t>
                            </w:r>
                          </w:p>
                          <w:p w14:paraId="4620AC1E" w14:textId="77777777" w:rsidR="00D94572" w:rsidRPr="00811A1E" w:rsidRDefault="00B65C93">
                            <w:pPr>
                              <w:pStyle w:val="a3"/>
                              <w:spacing w:line="133" w:lineRule="exact"/>
                              <w:ind w:left="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（B）</w:t>
                            </w:r>
                            <w:proofErr w:type="spellStart"/>
                            <w:r w:rsidRPr="00811A1E">
                              <w:rPr>
                                <w:rFonts w:ascii="宋体" w:eastAsia="宋体" w:hAnsi="宋体" w:cs="宋体" w:hint="eastAsia"/>
                                <w:spacing w:val="-7"/>
                                <w:szCs w:val="22"/>
                                <w:lang w:val="en-US"/>
                              </w:rPr>
                              <w:t>LastByteRcvd</w:t>
                            </w:r>
                            <w:proofErr w:type="spellEnd"/>
                            <w:r w:rsidRPr="00811A1E">
                              <w:rPr>
                                <w:rFonts w:ascii="宋体" w:eastAsia="宋体" w:hAnsi="宋体" w:cs="宋体" w:hint="eastAsia"/>
                                <w:spacing w:val="-7"/>
                                <w:szCs w:val="22"/>
                                <w:lang w:val="en-US"/>
                              </w:rPr>
                              <w:t xml:space="preserve"> ≧ </w:t>
                            </w:r>
                            <w:proofErr w:type="spellStart"/>
                            <w:r w:rsidRPr="00811A1E">
                              <w:rPr>
                                <w:rFonts w:ascii="宋体" w:eastAsia="宋体" w:hAnsi="宋体" w:cs="宋体" w:hint="eastAsia"/>
                                <w:spacing w:val="-7"/>
                                <w:szCs w:val="22"/>
                                <w:lang w:val="en-US"/>
                              </w:rPr>
                              <w:t>SendBase</w:t>
                            </w:r>
                            <w:proofErr w:type="spellEnd"/>
                          </w:p>
                          <w:p w14:paraId="6E77D256" w14:textId="77777777" w:rsidR="00D94572" w:rsidRDefault="00B65C93">
                            <w:pPr>
                              <w:pStyle w:val="a3"/>
                              <w:spacing w:line="133" w:lineRule="exact"/>
                              <w:ind w:left="0"/>
                              <w:jc w:val="both"/>
                              <w:rPr>
                                <w:rFonts w:ascii="宋体" w:eastAsia="宋体" w:hAnsi="宋体" w:cs="宋体"/>
                                <w:spacing w:val="-7"/>
                                <w:szCs w:val="22"/>
                              </w:rPr>
                            </w:pPr>
                            <w:r>
                              <w:rPr>
                                <w:rFonts w:ascii="宋体" w:eastAsia="宋体" w:hAnsi="宋体" w:cs="宋体" w:hint="eastAsia"/>
                                <w:spacing w:val="-7"/>
                                <w:szCs w:val="22"/>
                              </w:rPr>
                              <w:t>（C）不能确定</w:t>
                            </w:r>
                          </w:p>
                          <w:p w14:paraId="05CD2C79" w14:textId="77777777" w:rsidR="00D94572" w:rsidRDefault="00B65C93">
                            <w:pPr>
                              <w:pStyle w:val="a3"/>
                              <w:spacing w:line="133" w:lineRule="exact"/>
                              <w:ind w:left="0"/>
                              <w:rPr>
                                <w:b/>
                                <w:bCs/>
                                <w:spacing w:val="-7"/>
                                <w:szCs w:val="22"/>
                                <w:lang w:val="en-US"/>
                              </w:rPr>
                            </w:pPr>
                            <w:r>
                              <w:rPr>
                                <w:b/>
                                <w:bCs/>
                                <w:spacing w:val="-7"/>
                                <w:szCs w:val="22"/>
                                <w:lang w:val="en-US"/>
                              </w:rPr>
                              <w:t>假设发送方 TCP 收到了确认序号 y（表示 y 之前的字节均已正确收到</w:t>
                            </w:r>
                            <w:r>
                              <w:rPr>
                                <w:rFonts w:hint="eastAsia"/>
                                <w:b/>
                                <w:bCs/>
                                <w:spacing w:val="-7"/>
                                <w:szCs w:val="22"/>
                                <w:lang w:val="en-US"/>
                              </w:rPr>
                              <w:t>）</w:t>
                            </w:r>
                            <w:r>
                              <w:rPr>
                                <w:b/>
                                <w:bCs/>
                                <w:spacing w:val="-7"/>
                                <w:szCs w:val="22"/>
                                <w:lang w:val="en-US"/>
                              </w:rPr>
                              <w:t>，则</w:t>
                            </w:r>
                            <w:r>
                              <w:rPr>
                                <w:rFonts w:hint="eastAsia"/>
                                <w:b/>
                                <w:bCs/>
                                <w:spacing w:val="-7"/>
                                <w:szCs w:val="22"/>
                                <w:lang w:val="en-US"/>
                              </w:rPr>
                              <w:t xml:space="preserve"> </w:t>
                            </w:r>
                            <w:r>
                              <w:rPr>
                                <w:b/>
                                <w:bCs/>
                                <w:spacing w:val="-7"/>
                                <w:szCs w:val="22"/>
                                <w:lang w:val="en-US"/>
                              </w:rPr>
                              <w:t xml:space="preserve"> y</w:t>
                            </w:r>
                            <w:r>
                              <w:rPr>
                                <w:rFonts w:hint="eastAsia"/>
                                <w:b/>
                                <w:bCs/>
                                <w:spacing w:val="-7"/>
                                <w:szCs w:val="22"/>
                                <w:lang w:val="en-US"/>
                              </w:rPr>
                              <w:t xml:space="preserve"> </w:t>
                            </w:r>
                            <w:r>
                              <w:rPr>
                                <w:b/>
                                <w:bCs/>
                                <w:spacing w:val="-7"/>
                                <w:szCs w:val="22"/>
                                <w:lang w:val="en-US"/>
                              </w:rPr>
                              <w:t xml:space="preserve"> 与接收方缓存中的 </w:t>
                            </w:r>
                            <w:proofErr w:type="spellStart"/>
                            <w:r>
                              <w:rPr>
                                <w:b/>
                                <w:bCs/>
                                <w:spacing w:val="-7"/>
                                <w:szCs w:val="22"/>
                                <w:lang w:val="en-US"/>
                              </w:rPr>
                              <w:t>LastByteRcvd</w:t>
                            </w:r>
                            <w:proofErr w:type="spellEnd"/>
                            <w:r>
                              <w:rPr>
                                <w:b/>
                                <w:bCs/>
                                <w:spacing w:val="-7"/>
                                <w:szCs w:val="22"/>
                                <w:lang w:val="en-US"/>
                              </w:rPr>
                              <w:t xml:space="preserve"> 之间的关系为（B）</w:t>
                            </w:r>
                          </w:p>
                          <w:p w14:paraId="2B2FE1EB" w14:textId="77777777" w:rsidR="00D94572" w:rsidRDefault="00B65C93">
                            <w:pPr>
                              <w:pStyle w:val="a3"/>
                              <w:numPr>
                                <w:ilvl w:val="0"/>
                                <w:numId w:val="2"/>
                              </w:numPr>
                              <w:spacing w:line="133" w:lineRule="exact"/>
                              <w:ind w:left="0"/>
                              <w:jc w:val="both"/>
                              <w:rPr>
                                <w:rFonts w:ascii="宋体" w:eastAsia="宋体" w:hAnsi="宋体" w:cs="宋体"/>
                                <w:spacing w:val="-7"/>
                                <w:szCs w:val="22"/>
                                <w:lang w:val="en-US"/>
                              </w:rPr>
                            </w:pPr>
                            <w:proofErr w:type="spellStart"/>
                            <w:r>
                              <w:rPr>
                                <w:rFonts w:ascii="宋体" w:eastAsia="宋体" w:hAnsi="宋体" w:cs="宋体"/>
                                <w:spacing w:val="-7"/>
                                <w:szCs w:val="22"/>
                                <w:lang w:val="en-US"/>
                              </w:rPr>
                              <w:t>LastByteRcvd</w:t>
                            </w:r>
                            <w:proofErr w:type="spellEnd"/>
                            <w:r>
                              <w:rPr>
                                <w:rFonts w:ascii="宋体" w:eastAsia="宋体" w:hAnsi="宋体" w:cs="宋体"/>
                                <w:spacing w:val="-7"/>
                                <w:szCs w:val="22"/>
                                <w:lang w:val="en-US"/>
                              </w:rPr>
                              <w:t xml:space="preserve"> = y-1 （B）</w:t>
                            </w:r>
                            <w:proofErr w:type="spellStart"/>
                            <w:r>
                              <w:rPr>
                                <w:rFonts w:ascii="宋体" w:eastAsia="宋体" w:hAnsi="宋体" w:cs="宋体"/>
                                <w:spacing w:val="-7"/>
                                <w:szCs w:val="22"/>
                                <w:lang w:val="en-US"/>
                              </w:rPr>
                              <w:t>LastByteRcvd</w:t>
                            </w:r>
                            <w:proofErr w:type="spellEnd"/>
                            <w:r>
                              <w:rPr>
                                <w:rFonts w:ascii="宋体" w:eastAsia="宋体" w:hAnsi="宋体" w:cs="宋体"/>
                                <w:spacing w:val="-7"/>
                                <w:szCs w:val="22"/>
                                <w:lang w:val="en-US"/>
                              </w:rPr>
                              <w:t xml:space="preserve"> ≧ y-1 （C）不能确定</w:t>
                            </w:r>
                          </w:p>
                          <w:p w14:paraId="66FAC48B" w14:textId="77777777" w:rsidR="00D94572" w:rsidRDefault="00B65C93">
                            <w:pPr>
                              <w:pStyle w:val="a3"/>
                              <w:spacing w:line="133" w:lineRule="exact"/>
                              <w:ind w:left="0"/>
                              <w:rPr>
                                <w:b/>
                                <w:bCs/>
                                <w:spacing w:val="-7"/>
                                <w:szCs w:val="22"/>
                                <w:lang w:val="en-US"/>
                              </w:rPr>
                            </w:pPr>
                            <w:r>
                              <w:rPr>
                                <w:b/>
                                <w:bCs/>
                                <w:spacing w:val="-7"/>
                                <w:szCs w:val="22"/>
                                <w:lang w:val="en-US"/>
                              </w:rPr>
                              <w:t>假设主机 A 在一条  TCP  连接上发送了一大批数据，然后在</w:t>
                            </w:r>
                            <w:r>
                              <w:rPr>
                                <w:rFonts w:hint="eastAsia"/>
                                <w:b/>
                                <w:bCs/>
                                <w:spacing w:val="-7"/>
                                <w:szCs w:val="22"/>
                                <w:lang w:val="en-US"/>
                              </w:rPr>
                              <w:t xml:space="preserve"> </w:t>
                            </w:r>
                            <w:r>
                              <w:rPr>
                                <w:b/>
                                <w:bCs/>
                                <w:spacing w:val="-7"/>
                                <w:szCs w:val="22"/>
                                <w:lang w:val="en-US"/>
                              </w:rPr>
                              <w:t>t1 时刻变得空闲</w:t>
                            </w:r>
                            <w:r>
                              <w:rPr>
                                <w:rFonts w:hint="eastAsia"/>
                                <w:b/>
                                <w:bCs/>
                                <w:spacing w:val="-7"/>
                                <w:szCs w:val="22"/>
                                <w:lang w:val="en-US"/>
                              </w:rPr>
                              <w:t>(</w:t>
                            </w:r>
                            <w:r>
                              <w:rPr>
                                <w:b/>
                                <w:bCs/>
                                <w:spacing w:val="-7"/>
                                <w:szCs w:val="22"/>
                                <w:lang w:val="en-US"/>
                              </w:rPr>
                              <w:t>因为没有更多的数据需要发送</w:t>
                            </w:r>
                            <w:r>
                              <w:rPr>
                                <w:rFonts w:hint="eastAsia"/>
                                <w:b/>
                                <w:bCs/>
                                <w:spacing w:val="-7"/>
                                <w:szCs w:val="22"/>
                                <w:lang w:val="en-US"/>
                              </w:rPr>
                              <w:t>)。</w:t>
                            </w:r>
                            <w:r>
                              <w:rPr>
                                <w:b/>
                                <w:bCs/>
                                <w:spacing w:val="-7"/>
                                <w:szCs w:val="22"/>
                                <w:lang w:val="en-US"/>
                              </w:rPr>
                              <w:t xml:space="preserve">在相对较长的一段时间空闲后，在 t2 时刻又有一大批数据需要发送。你认为此时主机 A 应当使用 t1 时刻的 </w:t>
                            </w:r>
                            <w:proofErr w:type="spellStart"/>
                            <w:r>
                              <w:rPr>
                                <w:b/>
                                <w:bCs/>
                                <w:spacing w:val="-7"/>
                                <w:szCs w:val="22"/>
                                <w:lang w:val="en-US"/>
                              </w:rPr>
                              <w:t>CongWin</w:t>
                            </w:r>
                            <w:proofErr w:type="spellEnd"/>
                            <w:r>
                              <w:rPr>
                                <w:b/>
                                <w:bCs/>
                                <w:spacing w:val="-7"/>
                                <w:szCs w:val="22"/>
                                <w:lang w:val="en-US"/>
                              </w:rPr>
                              <w:t xml:space="preserve"> 和 Threshold， 还是应当使用</w:t>
                            </w:r>
                            <w:proofErr w:type="gramStart"/>
                            <w:r>
                              <w:rPr>
                                <w:b/>
                                <w:bCs/>
                                <w:spacing w:val="-7"/>
                                <w:szCs w:val="22"/>
                                <w:lang w:val="en-US"/>
                              </w:rPr>
                              <w:t>慢启动</w:t>
                            </w:r>
                            <w:proofErr w:type="gramEnd"/>
                            <w:r>
                              <w:rPr>
                                <w:b/>
                                <w:bCs/>
                                <w:spacing w:val="-7"/>
                                <w:szCs w:val="22"/>
                                <w:lang w:val="en-US"/>
                              </w:rPr>
                              <w:t>发送数据？为什么？</w:t>
                            </w:r>
                          </w:p>
                          <w:p w14:paraId="3D52EFF9"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答：应使用</w:t>
                            </w:r>
                            <w:proofErr w:type="gramStart"/>
                            <w:r>
                              <w:rPr>
                                <w:rFonts w:ascii="宋体" w:eastAsia="宋体" w:hAnsi="宋体" w:cs="宋体"/>
                                <w:spacing w:val="-7"/>
                                <w:szCs w:val="22"/>
                                <w:lang w:val="en-US"/>
                              </w:rPr>
                              <w:t>慢启动</w:t>
                            </w:r>
                            <w:proofErr w:type="gramEnd"/>
                            <w:r>
                              <w:rPr>
                                <w:rFonts w:ascii="宋体" w:eastAsia="宋体" w:hAnsi="宋体" w:cs="宋体"/>
                                <w:spacing w:val="-7"/>
                                <w:szCs w:val="22"/>
                                <w:lang w:val="en-US"/>
                              </w:rPr>
                              <w:t>发送数据。</w:t>
                            </w:r>
                            <w:r>
                              <w:rPr>
                                <w:rFonts w:ascii="宋体" w:eastAsia="宋体" w:hAnsi="宋体" w:cs="宋体" w:hint="eastAsia"/>
                                <w:spacing w:val="-7"/>
                                <w:szCs w:val="22"/>
                                <w:lang w:val="en-US"/>
                              </w:rPr>
                              <w:t xml:space="preserve">可知 </w:t>
                            </w:r>
                            <w:r>
                              <w:rPr>
                                <w:rFonts w:ascii="宋体" w:eastAsia="宋体" w:hAnsi="宋体" w:cs="宋体"/>
                                <w:spacing w:val="-7"/>
                                <w:szCs w:val="22"/>
                                <w:lang w:val="en-US"/>
                              </w:rPr>
                              <w:t xml:space="preserve">t1 时刻的 </w:t>
                            </w:r>
                            <w:proofErr w:type="spellStart"/>
                            <w:r>
                              <w:rPr>
                                <w:rFonts w:ascii="宋体" w:eastAsia="宋体" w:hAnsi="宋体" w:cs="宋体"/>
                                <w:spacing w:val="-7"/>
                                <w:szCs w:val="22"/>
                                <w:lang w:val="en-US"/>
                              </w:rPr>
                              <w:t>CongWin</w:t>
                            </w:r>
                            <w:proofErr w:type="spellEnd"/>
                            <w:r>
                              <w:rPr>
                                <w:rFonts w:ascii="宋体" w:eastAsia="宋体" w:hAnsi="宋体" w:cs="宋体"/>
                                <w:spacing w:val="-7"/>
                                <w:szCs w:val="22"/>
                                <w:lang w:val="en-US"/>
                              </w:rPr>
                              <w:t xml:space="preserve"> 和 Threshold 可能较大。经过了相对较长的一段时间后，网络状态可能发生了变化，此时应使用</w:t>
                            </w:r>
                            <w:proofErr w:type="gramStart"/>
                            <w:r>
                              <w:rPr>
                                <w:rFonts w:ascii="宋体" w:eastAsia="宋体" w:hAnsi="宋体" w:cs="宋体"/>
                                <w:spacing w:val="-7"/>
                                <w:szCs w:val="22"/>
                                <w:lang w:val="en-US"/>
                              </w:rPr>
                              <w:t>慢启动</w:t>
                            </w:r>
                            <w:proofErr w:type="gramEnd"/>
                            <w:r>
                              <w:rPr>
                                <w:rFonts w:ascii="宋体" w:eastAsia="宋体" w:hAnsi="宋体" w:cs="宋体"/>
                                <w:spacing w:val="-7"/>
                                <w:szCs w:val="22"/>
                                <w:lang w:val="en-US"/>
                              </w:rPr>
                              <w:t>逐渐提高发送速度，以免一下子发送大量数据引起网络拥塞。</w:t>
                            </w:r>
                          </w:p>
                          <w:p w14:paraId="31CCF761" w14:textId="77777777" w:rsidR="00D94572" w:rsidRDefault="00B65C93">
                            <w:pPr>
                              <w:pStyle w:val="a3"/>
                              <w:spacing w:line="133" w:lineRule="exact"/>
                              <w:ind w:left="0"/>
                              <w:rPr>
                                <w:b/>
                                <w:bCs/>
                                <w:spacing w:val="-7"/>
                                <w:szCs w:val="22"/>
                                <w:lang w:val="en-US"/>
                              </w:rPr>
                            </w:pPr>
                            <w:r>
                              <w:rPr>
                                <w:b/>
                                <w:bCs/>
                                <w:spacing w:val="-7"/>
                                <w:szCs w:val="22"/>
                                <w:lang w:val="en-US"/>
                              </w:rPr>
                              <w:t>写出至少三种接入网技术。对于每一种接入网技术，指出使用的传输媒体是什么。</w:t>
                            </w:r>
                          </w:p>
                          <w:p w14:paraId="1F3B0880"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 xml:space="preserve">接入网技术： DSL， HFC，以太网， </w:t>
                            </w:r>
                            <w:proofErr w:type="spellStart"/>
                            <w:r>
                              <w:rPr>
                                <w:rFonts w:ascii="宋体" w:eastAsia="宋体" w:hAnsi="宋体" w:cs="宋体"/>
                                <w:spacing w:val="-7"/>
                                <w:szCs w:val="22"/>
                                <w:lang w:val="en-US"/>
                              </w:rPr>
                              <w:t>WiFi</w:t>
                            </w:r>
                            <w:proofErr w:type="spellEnd"/>
                            <w:r>
                              <w:rPr>
                                <w:rFonts w:ascii="宋体" w:eastAsia="宋体" w:hAnsi="宋体" w:cs="宋体"/>
                                <w:spacing w:val="-7"/>
                                <w:szCs w:val="22"/>
                                <w:lang w:val="en-US"/>
                              </w:rPr>
                              <w:t xml:space="preserve">， 3G， …… （写出三种即可）DSL 使用双绞线，  HFC 使用光纤和同轴电缆，以太网使用双绞线或光纤， </w:t>
                            </w:r>
                            <w:proofErr w:type="spellStart"/>
                            <w:r>
                              <w:rPr>
                                <w:rFonts w:ascii="宋体" w:eastAsia="宋体" w:hAnsi="宋体" w:cs="宋体"/>
                                <w:spacing w:val="-7"/>
                                <w:szCs w:val="22"/>
                                <w:lang w:val="en-US"/>
                              </w:rPr>
                              <w:t>WiFi</w:t>
                            </w:r>
                            <w:proofErr w:type="spellEnd"/>
                            <w:r>
                              <w:rPr>
                                <w:rFonts w:ascii="宋体" w:eastAsia="宋体" w:hAnsi="宋体" w:cs="宋体"/>
                                <w:spacing w:val="-7"/>
                                <w:szCs w:val="22"/>
                                <w:lang w:val="en-US"/>
                              </w:rPr>
                              <w:t xml:space="preserve"> 和 3G 使用电磁波</w:t>
                            </w:r>
                          </w:p>
                          <w:p w14:paraId="36C1DC2F" w14:textId="77777777" w:rsidR="00D94572" w:rsidRDefault="00B65C93">
                            <w:pPr>
                              <w:rPr>
                                <w:rFonts w:ascii="宋体" w:eastAsia="宋体" w:hAnsi="宋体" w:cs="宋体"/>
                                <w:spacing w:val="-7"/>
                                <w:sz w:val="10"/>
                                <w:lang w:val="en-US"/>
                              </w:rPr>
                            </w:pPr>
                            <w:r>
                              <w:rPr>
                                <w:rFonts w:hint="eastAsia"/>
                                <w:b/>
                                <w:bCs/>
                                <w:spacing w:val="-7"/>
                                <w:sz w:val="10"/>
                                <w:lang w:val="en-US"/>
                              </w:rPr>
                              <w:t>假设主机A通过一条TCP连接向主机B发送两个紧接着的TCP报文段。若第一个报文段的序号为 80，第二个报文段的序号为 120。请问</w:t>
                            </w:r>
                            <w:r>
                              <w:rPr>
                                <w:rFonts w:ascii="宋体" w:eastAsia="宋体" w:hAnsi="宋体" w:cs="宋体" w:hint="eastAsia"/>
                                <w:spacing w:val="-7"/>
                                <w:sz w:val="10"/>
                                <w:lang w:val="en-US"/>
                              </w:rPr>
                              <w:t>：</w:t>
                            </w:r>
                          </w:p>
                          <w:p w14:paraId="4628CE1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1）第一个报文段中有多少数据？</w:t>
                            </w:r>
                            <w:r>
                              <w:rPr>
                                <w:rFonts w:ascii="宋体" w:eastAsia="宋体" w:hAnsi="宋体" w:cs="宋体" w:hint="eastAsia"/>
                                <w:spacing w:val="-7"/>
                                <w:sz w:val="10"/>
                                <w:lang w:val="en-US"/>
                              </w:rPr>
                              <w:tab/>
                              <w:t>120 - 80 = 40 bytes</w:t>
                            </w:r>
                          </w:p>
                          <w:p w14:paraId="2676379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2）假设第一个报文段丢失，而第二个报文段到达主机 B。那么在主机 B 发往主机 A 的确认报文中，确认号应该是多少？ 80</w:t>
                            </w:r>
                          </w:p>
                          <w:p w14:paraId="203F9EC2" w14:textId="77777777" w:rsidR="00D94572" w:rsidRDefault="00B65C93">
                            <w:pPr>
                              <w:rPr>
                                <w:b/>
                                <w:bCs/>
                                <w:spacing w:val="-7"/>
                                <w:sz w:val="10"/>
                                <w:lang w:val="en-US"/>
                              </w:rPr>
                            </w:pPr>
                            <w:r>
                              <w:rPr>
                                <w:rFonts w:hint="eastAsia"/>
                                <w:b/>
                                <w:bCs/>
                                <w:spacing w:val="-7"/>
                                <w:sz w:val="10"/>
                                <w:lang w:val="en-US"/>
                              </w:rPr>
                              <w:t>无连接分组交换与面向连接(虚电路)分组交换的区别？</w:t>
                            </w:r>
                          </w:p>
                          <w:p w14:paraId="43BA387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 分组格式:前者完全源、目的地址；后者虚电路号 </w:t>
                            </w:r>
                          </w:p>
                          <w:p w14:paraId="5A150BB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路由表：前者面向整个网络拓扑，转发时顺序查找路由表；后者面向特定</w:t>
                            </w:r>
                            <w:proofErr w:type="gramStart"/>
                            <w:r>
                              <w:rPr>
                                <w:rFonts w:ascii="宋体" w:eastAsia="宋体" w:hAnsi="宋体" w:cs="宋体" w:hint="eastAsia"/>
                                <w:spacing w:val="-7"/>
                                <w:sz w:val="10"/>
                                <w:lang w:val="en-US"/>
                              </w:rPr>
                              <w:t>路径或源路由</w:t>
                            </w:r>
                            <w:proofErr w:type="gramEnd"/>
                            <w:r>
                              <w:rPr>
                                <w:rFonts w:ascii="宋体" w:eastAsia="宋体" w:hAnsi="宋体" w:cs="宋体" w:hint="eastAsia"/>
                                <w:spacing w:val="-7"/>
                                <w:sz w:val="10"/>
                                <w:lang w:val="en-US"/>
                              </w:rPr>
                              <w:t>，转发基于索引查找路由表</w:t>
                            </w:r>
                          </w:p>
                          <w:p w14:paraId="746F473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可靠性、顺序性：前者无；后者有</w:t>
                            </w:r>
                          </w:p>
                          <w:p w14:paraId="6C0B093A"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建立、维护连接：前者无；后者有</w:t>
                            </w:r>
                          </w:p>
                          <w:p w14:paraId="7E6DDB98" w14:textId="77777777" w:rsidR="00D94572" w:rsidRDefault="00B65C93">
                            <w:pPr>
                              <w:pStyle w:val="a3"/>
                              <w:spacing w:line="133" w:lineRule="exact"/>
                              <w:ind w:left="0"/>
                              <w:jc w:val="both"/>
                              <w:rPr>
                                <w:b/>
                                <w:bCs/>
                                <w:spacing w:val="-7"/>
                                <w:szCs w:val="22"/>
                                <w:lang w:val="en-US"/>
                              </w:rPr>
                            </w:pPr>
                            <w:r>
                              <w:rPr>
                                <w:b/>
                                <w:bCs/>
                                <w:spacing w:val="-7"/>
                                <w:szCs w:val="22"/>
                                <w:lang w:val="en-US"/>
                              </w:rPr>
                              <w:t>假定要传送的报文共有 x bit，从源节点到目的节点共有 k 跳链路，每条链路的传播时延为 d(单位 s)，链路带宽为 b bps；电路交换(包括连接建立与拆除)使用的控制帧(或信令)长度、在各节点的排队时延忽略不计；分组交换使用的分组头、分组长度分别为 h、p bit，分组在各节点的排队时延 q(单位 s)。试分析在何种条件下电路交换的总时延要小于分组交换的总时延</w:t>
                            </w:r>
                          </w:p>
                          <w:p w14:paraId="578E5B37" w14:textId="77777777" w:rsidR="00D94572" w:rsidRDefault="00B65C93">
                            <w:pPr>
                              <w:pStyle w:val="a3"/>
                              <w:spacing w:line="133" w:lineRule="exact"/>
                              <w:ind w:left="0"/>
                              <w:jc w:val="both"/>
                              <w:rPr>
                                <w:rFonts w:ascii="宋体" w:eastAsia="宋体" w:hAnsi="宋体" w:cs="宋体"/>
                                <w:b/>
                                <w:bCs/>
                                <w:i/>
                                <w:iCs/>
                                <w:spacing w:val="-7"/>
                                <w:szCs w:val="22"/>
                                <w:u w:val="single"/>
                                <w:lang w:val="en-US"/>
                              </w:rPr>
                            </w:pPr>
                            <w:r>
                              <w:rPr>
                                <w:rFonts w:ascii="宋体" w:eastAsia="宋体" w:hAnsi="宋体" w:cs="宋体"/>
                                <w:b/>
                                <w:bCs/>
                                <w:i/>
                                <w:iCs/>
                                <w:spacing w:val="-7"/>
                                <w:szCs w:val="22"/>
                                <w:u w:val="single"/>
                                <w:lang w:val="en-US"/>
                              </w:rPr>
                              <w:t>电路交换：</w:t>
                            </w:r>
                          </w:p>
                          <w:p w14:paraId="0B4E36B5"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连接建立时间：</w:t>
                            </w:r>
                            <w:proofErr w:type="spellStart"/>
                            <w:r>
                              <w:rPr>
                                <w:rFonts w:ascii="宋体" w:eastAsia="宋体" w:hAnsi="宋体" w:cs="宋体"/>
                                <w:spacing w:val="-7"/>
                                <w:szCs w:val="22"/>
                                <w:lang w:val="en-US"/>
                              </w:rPr>
                              <w:t>kd</w:t>
                            </w:r>
                            <w:proofErr w:type="spellEnd"/>
                            <w:r>
                              <w:rPr>
                                <w:rFonts w:ascii="宋体" w:eastAsia="宋体" w:hAnsi="宋体" w:cs="宋体" w:hint="eastAsia"/>
                                <w:spacing w:val="-7"/>
                                <w:szCs w:val="22"/>
                                <w:lang w:val="en-US"/>
                              </w:rPr>
                              <w:t>、</w:t>
                            </w:r>
                            <w:r>
                              <w:rPr>
                                <w:rFonts w:ascii="宋体" w:eastAsia="宋体" w:hAnsi="宋体" w:cs="宋体"/>
                                <w:spacing w:val="-7"/>
                                <w:szCs w:val="22"/>
                                <w:lang w:val="en-US"/>
                              </w:rPr>
                              <w:t>连接拆除时间：</w:t>
                            </w:r>
                            <w:proofErr w:type="spellStart"/>
                            <w:r>
                              <w:rPr>
                                <w:rFonts w:ascii="宋体" w:eastAsia="宋体" w:hAnsi="宋体" w:cs="宋体"/>
                                <w:spacing w:val="-7"/>
                                <w:szCs w:val="22"/>
                                <w:lang w:val="en-US"/>
                              </w:rPr>
                              <w:t>kd</w:t>
                            </w:r>
                            <w:proofErr w:type="spellEnd"/>
                            <w:r>
                              <w:rPr>
                                <w:rFonts w:ascii="宋体" w:eastAsia="宋体" w:hAnsi="宋体" w:cs="宋体" w:hint="eastAsia"/>
                                <w:spacing w:val="-7"/>
                                <w:szCs w:val="22"/>
                                <w:lang w:val="en-US"/>
                              </w:rPr>
                              <w:t>、</w:t>
                            </w:r>
                            <w:r>
                              <w:rPr>
                                <w:rFonts w:ascii="宋体" w:eastAsia="宋体" w:hAnsi="宋体" w:cs="宋体"/>
                                <w:spacing w:val="-7"/>
                                <w:szCs w:val="22"/>
                                <w:lang w:val="en-US"/>
                              </w:rPr>
                              <w:t>数据传输时间：x/b</w:t>
                            </w:r>
                            <w:r>
                              <w:rPr>
                                <w:rFonts w:ascii="宋体" w:eastAsia="宋体" w:hAnsi="宋体" w:cs="宋体" w:hint="eastAsia"/>
                                <w:spacing w:val="-7"/>
                                <w:szCs w:val="22"/>
                                <w:lang w:val="en-US"/>
                              </w:rPr>
                              <w:t>、</w:t>
                            </w:r>
                            <w:r>
                              <w:rPr>
                                <w:rFonts w:ascii="宋体" w:eastAsia="宋体" w:hAnsi="宋体" w:cs="宋体"/>
                                <w:spacing w:val="-7"/>
                                <w:szCs w:val="22"/>
                                <w:lang w:val="en-US"/>
                              </w:rPr>
                              <w:t>数据传播时间：</w:t>
                            </w:r>
                            <w:proofErr w:type="spellStart"/>
                            <w:r>
                              <w:rPr>
                                <w:rFonts w:ascii="宋体" w:eastAsia="宋体" w:hAnsi="宋体" w:cs="宋体"/>
                                <w:spacing w:val="-7"/>
                                <w:szCs w:val="22"/>
                                <w:lang w:val="en-US"/>
                              </w:rPr>
                              <w:t>kd</w:t>
                            </w:r>
                            <w:proofErr w:type="spellEnd"/>
                            <w:r>
                              <w:rPr>
                                <w:rFonts w:ascii="宋体" w:eastAsia="宋体" w:hAnsi="宋体" w:cs="宋体"/>
                                <w:spacing w:val="-7"/>
                                <w:szCs w:val="22"/>
                                <w:lang w:val="en-US"/>
                              </w:rPr>
                              <w:t xml:space="preserve"> </w:t>
                            </w:r>
                          </w:p>
                          <w:p w14:paraId="52957C8B" w14:textId="77777777" w:rsidR="00D94572" w:rsidRDefault="00B65C93">
                            <w:pPr>
                              <w:pStyle w:val="a3"/>
                              <w:spacing w:line="133" w:lineRule="exact"/>
                              <w:ind w:left="0"/>
                              <w:jc w:val="both"/>
                              <w:rPr>
                                <w:rFonts w:ascii="宋体" w:eastAsia="宋体" w:hAnsi="宋体" w:cs="宋体"/>
                                <w:b/>
                                <w:bCs/>
                                <w:spacing w:val="-7"/>
                                <w:szCs w:val="22"/>
                                <w:lang w:val="en-US"/>
                              </w:rPr>
                            </w:pPr>
                            <w:r>
                              <w:rPr>
                                <w:rFonts w:ascii="宋体" w:eastAsia="宋体" w:hAnsi="宋体" w:cs="宋体"/>
                                <w:b/>
                                <w:bCs/>
                                <w:spacing w:val="-7"/>
                                <w:szCs w:val="22"/>
                                <w:lang w:val="en-US"/>
                              </w:rPr>
                              <w:t>总时延</w:t>
                            </w:r>
                            <w:r>
                              <w:rPr>
                                <w:rFonts w:ascii="宋体" w:eastAsia="宋体" w:hAnsi="宋体" w:cs="宋体" w:hint="eastAsia"/>
                                <w:b/>
                                <w:bCs/>
                                <w:spacing w:val="-7"/>
                                <w:szCs w:val="22"/>
                                <w:lang w:val="en-US"/>
                              </w:rPr>
                              <w:t xml:space="preserve"> </w:t>
                            </w:r>
                            <w:r>
                              <w:rPr>
                                <w:rFonts w:ascii="宋体" w:eastAsia="宋体" w:hAnsi="宋体" w:cs="宋体"/>
                                <w:b/>
                                <w:bCs/>
                                <w:spacing w:val="-7"/>
                                <w:szCs w:val="22"/>
                                <w:lang w:val="en-US"/>
                              </w:rPr>
                              <w:t xml:space="preserve">D(c)=3kd+x/b </w:t>
                            </w:r>
                          </w:p>
                          <w:p w14:paraId="4BD7C294" w14:textId="77777777" w:rsidR="00D94572" w:rsidRDefault="00B65C93">
                            <w:pPr>
                              <w:pStyle w:val="a3"/>
                              <w:spacing w:line="133" w:lineRule="exact"/>
                              <w:ind w:left="0"/>
                              <w:jc w:val="both"/>
                              <w:rPr>
                                <w:rFonts w:ascii="宋体" w:eastAsia="宋体" w:hAnsi="宋体" w:cs="宋体"/>
                                <w:b/>
                                <w:bCs/>
                                <w:i/>
                                <w:iCs/>
                                <w:spacing w:val="-7"/>
                                <w:szCs w:val="22"/>
                                <w:u w:val="single"/>
                                <w:lang w:val="en-US"/>
                              </w:rPr>
                            </w:pPr>
                            <w:r>
                              <w:rPr>
                                <w:rFonts w:ascii="宋体" w:eastAsia="宋体" w:hAnsi="宋体" w:cs="宋体"/>
                                <w:b/>
                                <w:bCs/>
                                <w:i/>
                                <w:iCs/>
                                <w:spacing w:val="-7"/>
                                <w:szCs w:val="22"/>
                                <w:u w:val="single"/>
                                <w:lang w:val="en-US"/>
                              </w:rPr>
                              <w:t>分组交换</w:t>
                            </w:r>
                            <w:r>
                              <w:rPr>
                                <w:rFonts w:ascii="宋体" w:eastAsia="宋体" w:hAnsi="宋体" w:cs="宋体" w:hint="eastAsia"/>
                                <w:b/>
                                <w:bCs/>
                                <w:i/>
                                <w:iCs/>
                                <w:spacing w:val="-7"/>
                                <w:szCs w:val="22"/>
                                <w:u w:val="single"/>
                                <w:lang w:val="en-US"/>
                              </w:rPr>
                              <w:t>：</w:t>
                            </w:r>
                          </w:p>
                          <w:p w14:paraId="2F5078B1"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单个分组传输时间：(</w:t>
                            </w:r>
                            <w:proofErr w:type="spellStart"/>
                            <w:r>
                              <w:rPr>
                                <w:rFonts w:ascii="宋体" w:eastAsia="宋体" w:hAnsi="宋体" w:cs="宋体"/>
                                <w:spacing w:val="-7"/>
                                <w:szCs w:val="22"/>
                                <w:lang w:val="en-US"/>
                              </w:rPr>
                              <w:t>p+h</w:t>
                            </w:r>
                            <w:proofErr w:type="spellEnd"/>
                            <w:r>
                              <w:rPr>
                                <w:rFonts w:ascii="宋体" w:eastAsia="宋体" w:hAnsi="宋体" w:cs="宋体"/>
                                <w:spacing w:val="-7"/>
                                <w:szCs w:val="22"/>
                                <w:lang w:val="en-US"/>
                              </w:rPr>
                              <w:t>)/b</w:t>
                            </w:r>
                            <w:r>
                              <w:rPr>
                                <w:rFonts w:ascii="宋体" w:eastAsia="宋体" w:hAnsi="宋体" w:cs="宋体" w:hint="eastAsia"/>
                                <w:spacing w:val="-7"/>
                                <w:szCs w:val="22"/>
                                <w:lang w:val="en-US"/>
                              </w:rPr>
                              <w:t>、</w:t>
                            </w:r>
                            <w:r>
                              <w:rPr>
                                <w:rFonts w:ascii="宋体" w:eastAsia="宋体" w:hAnsi="宋体" w:cs="宋体"/>
                                <w:spacing w:val="-7"/>
                                <w:szCs w:val="22"/>
                                <w:lang w:val="en-US"/>
                              </w:rPr>
                              <w:t>第 1 跳传输时间：(x/p)((</w:t>
                            </w:r>
                            <w:proofErr w:type="spellStart"/>
                            <w:r>
                              <w:rPr>
                                <w:rFonts w:ascii="宋体" w:eastAsia="宋体" w:hAnsi="宋体" w:cs="宋体"/>
                                <w:spacing w:val="-7"/>
                                <w:szCs w:val="22"/>
                                <w:lang w:val="en-US"/>
                              </w:rPr>
                              <w:t>p+h</w:t>
                            </w:r>
                            <w:proofErr w:type="spellEnd"/>
                            <w:r>
                              <w:rPr>
                                <w:rFonts w:ascii="宋体" w:eastAsia="宋体" w:hAnsi="宋体" w:cs="宋体"/>
                                <w:spacing w:val="-7"/>
                                <w:szCs w:val="22"/>
                                <w:lang w:val="en-US"/>
                              </w:rPr>
                              <w:t>)/b) (</w:t>
                            </w:r>
                            <w:r>
                              <w:rPr>
                                <w:rFonts w:ascii="宋体" w:eastAsia="宋体" w:hAnsi="宋体" w:cs="宋体" w:hint="eastAsia"/>
                                <w:spacing w:val="-7"/>
                                <w:szCs w:val="22"/>
                                <w:lang w:val="en-US"/>
                              </w:rPr>
                              <w:t xml:space="preserve">其中 </w:t>
                            </w:r>
                            <w:r>
                              <w:rPr>
                                <w:rFonts w:ascii="宋体" w:eastAsia="宋体" w:hAnsi="宋体" w:cs="宋体"/>
                                <w:spacing w:val="-7"/>
                                <w:szCs w:val="22"/>
                                <w:lang w:val="en-US"/>
                              </w:rPr>
                              <w:t xml:space="preserve">x/p 为分组个数) </w:t>
                            </w:r>
                            <w:r>
                              <w:rPr>
                                <w:rFonts w:ascii="宋体" w:eastAsia="宋体" w:hAnsi="宋体" w:cs="宋体" w:hint="eastAsia"/>
                                <w:spacing w:val="-7"/>
                                <w:szCs w:val="22"/>
                                <w:lang w:val="en-US"/>
                              </w:rPr>
                              <w:t>、</w:t>
                            </w:r>
                            <w:r>
                              <w:rPr>
                                <w:rFonts w:ascii="宋体" w:eastAsia="宋体" w:hAnsi="宋体" w:cs="宋体"/>
                                <w:spacing w:val="-7"/>
                                <w:szCs w:val="22"/>
                                <w:lang w:val="en-US"/>
                              </w:rPr>
                              <w:t xml:space="preserve">每 1 </w:t>
                            </w:r>
                            <w:proofErr w:type="gramStart"/>
                            <w:r>
                              <w:rPr>
                                <w:rFonts w:ascii="宋体" w:eastAsia="宋体" w:hAnsi="宋体" w:cs="宋体"/>
                                <w:spacing w:val="-7"/>
                                <w:szCs w:val="22"/>
                                <w:lang w:val="en-US"/>
                              </w:rPr>
                              <w:t>跳增加</w:t>
                            </w:r>
                            <w:proofErr w:type="gramEnd"/>
                            <w:r>
                              <w:rPr>
                                <w:rFonts w:ascii="宋体" w:eastAsia="宋体" w:hAnsi="宋体" w:cs="宋体"/>
                                <w:spacing w:val="-7"/>
                                <w:szCs w:val="22"/>
                                <w:lang w:val="en-US"/>
                              </w:rPr>
                              <w:t xml:space="preserve"> 1 </w:t>
                            </w:r>
                            <w:proofErr w:type="gramStart"/>
                            <w:r>
                              <w:rPr>
                                <w:rFonts w:ascii="宋体" w:eastAsia="宋体" w:hAnsi="宋体" w:cs="宋体"/>
                                <w:spacing w:val="-7"/>
                                <w:szCs w:val="22"/>
                                <w:lang w:val="en-US"/>
                              </w:rPr>
                              <w:t>个</w:t>
                            </w:r>
                            <w:proofErr w:type="gramEnd"/>
                            <w:r>
                              <w:rPr>
                                <w:rFonts w:ascii="宋体" w:eastAsia="宋体" w:hAnsi="宋体" w:cs="宋体"/>
                                <w:spacing w:val="-7"/>
                                <w:szCs w:val="22"/>
                                <w:lang w:val="en-US"/>
                              </w:rPr>
                              <w:t xml:space="preserve">分组的传输时间，总传输时间为 </w:t>
                            </w:r>
                            <w:r>
                              <w:rPr>
                                <w:rFonts w:ascii="宋体" w:eastAsia="宋体" w:hAnsi="宋体" w:cs="宋体" w:hint="eastAsia"/>
                                <w:spacing w:val="-7"/>
                                <w:szCs w:val="22"/>
                                <w:lang w:val="en-US"/>
                              </w:rPr>
                              <w:t>(</w:t>
                            </w:r>
                            <w:r>
                              <w:rPr>
                                <w:rFonts w:ascii="宋体" w:eastAsia="宋体" w:hAnsi="宋体" w:cs="宋体"/>
                                <w:spacing w:val="-7"/>
                                <w:szCs w:val="22"/>
                                <w:lang w:val="en-US"/>
                              </w:rPr>
                              <w:t>x/p</w:t>
                            </w:r>
                            <w:r>
                              <w:rPr>
                                <w:rFonts w:ascii="宋体" w:eastAsia="宋体" w:hAnsi="宋体" w:cs="宋体" w:hint="eastAsia"/>
                                <w:spacing w:val="-7"/>
                                <w:szCs w:val="22"/>
                                <w:lang w:val="en-US"/>
                              </w:rPr>
                              <w:t>)(</w:t>
                            </w:r>
                            <w:r>
                              <w:rPr>
                                <w:rFonts w:ascii="宋体" w:eastAsia="宋体" w:hAnsi="宋体" w:cs="宋体"/>
                                <w:spacing w:val="-7"/>
                                <w:szCs w:val="22"/>
                                <w:lang w:val="en-US"/>
                              </w:rPr>
                              <w:t>(</w:t>
                            </w:r>
                            <w:proofErr w:type="spellStart"/>
                            <w:r>
                              <w:rPr>
                                <w:rFonts w:ascii="宋体" w:eastAsia="宋体" w:hAnsi="宋体" w:cs="宋体"/>
                                <w:spacing w:val="-7"/>
                                <w:szCs w:val="22"/>
                                <w:lang w:val="en-US"/>
                              </w:rPr>
                              <w:t>p+h</w:t>
                            </w:r>
                            <w:proofErr w:type="spellEnd"/>
                            <w:r>
                              <w:rPr>
                                <w:rFonts w:ascii="宋体" w:eastAsia="宋体" w:hAnsi="宋体" w:cs="宋体"/>
                                <w:spacing w:val="-7"/>
                                <w:szCs w:val="22"/>
                                <w:lang w:val="en-US"/>
                              </w:rPr>
                              <w:t>)/b</w:t>
                            </w:r>
                            <w:r>
                              <w:rPr>
                                <w:rFonts w:ascii="宋体" w:eastAsia="宋体" w:hAnsi="宋体" w:cs="宋体" w:hint="eastAsia"/>
                                <w:spacing w:val="-7"/>
                                <w:szCs w:val="22"/>
                                <w:lang w:val="en-US"/>
                              </w:rPr>
                              <w:t>)</w:t>
                            </w:r>
                            <w:r>
                              <w:rPr>
                                <w:rFonts w:ascii="宋体" w:eastAsia="宋体" w:hAnsi="宋体" w:cs="宋体"/>
                                <w:spacing w:val="-7"/>
                                <w:szCs w:val="22"/>
                                <w:lang w:val="en-US"/>
                              </w:rPr>
                              <w:t>+(k-1)</w:t>
                            </w:r>
                            <w:r>
                              <w:rPr>
                                <w:rFonts w:ascii="宋体" w:eastAsia="宋体" w:hAnsi="宋体" w:cs="宋体" w:hint="eastAsia"/>
                                <w:spacing w:val="-7"/>
                                <w:szCs w:val="22"/>
                                <w:lang w:val="en-US"/>
                              </w:rPr>
                              <w:t>(</w:t>
                            </w:r>
                            <w:r>
                              <w:rPr>
                                <w:rFonts w:ascii="宋体" w:eastAsia="宋体" w:hAnsi="宋体" w:cs="宋体"/>
                                <w:spacing w:val="-7"/>
                                <w:szCs w:val="22"/>
                                <w:lang w:val="en-US"/>
                              </w:rPr>
                              <w:t>(</w:t>
                            </w:r>
                            <w:proofErr w:type="spellStart"/>
                            <w:r>
                              <w:rPr>
                                <w:rFonts w:ascii="宋体" w:eastAsia="宋体" w:hAnsi="宋体" w:cs="宋体"/>
                                <w:spacing w:val="-7"/>
                                <w:szCs w:val="22"/>
                                <w:lang w:val="en-US"/>
                              </w:rPr>
                              <w:t>p+h</w:t>
                            </w:r>
                            <w:proofErr w:type="spellEnd"/>
                            <w:r>
                              <w:rPr>
                                <w:rFonts w:ascii="宋体" w:eastAsia="宋体" w:hAnsi="宋体" w:cs="宋体"/>
                                <w:spacing w:val="-7"/>
                                <w:szCs w:val="22"/>
                                <w:lang w:val="en-US"/>
                              </w:rPr>
                              <w:t>)/b</w:t>
                            </w:r>
                            <w:r>
                              <w:rPr>
                                <w:rFonts w:ascii="宋体" w:eastAsia="宋体" w:hAnsi="宋体" w:cs="宋体" w:hint="eastAsia"/>
                                <w:spacing w:val="-7"/>
                                <w:szCs w:val="22"/>
                                <w:lang w:val="en-US"/>
                              </w:rPr>
                              <w:t>)、</w:t>
                            </w:r>
                            <w:r>
                              <w:rPr>
                                <w:rFonts w:ascii="宋体" w:eastAsia="宋体" w:hAnsi="宋体" w:cs="宋体"/>
                                <w:spacing w:val="-7"/>
                                <w:szCs w:val="22"/>
                                <w:lang w:val="en-US"/>
                              </w:rPr>
                              <w:t>排队时间</w:t>
                            </w:r>
                            <w:r>
                              <w:rPr>
                                <w:rFonts w:ascii="宋体" w:eastAsia="宋体" w:hAnsi="宋体" w:cs="宋体" w:hint="eastAsia"/>
                                <w:spacing w:val="-7"/>
                                <w:szCs w:val="22"/>
                                <w:lang w:val="en-US"/>
                              </w:rPr>
                              <w:t>：</w:t>
                            </w:r>
                            <w:proofErr w:type="spellStart"/>
                            <w:r>
                              <w:rPr>
                                <w:rFonts w:ascii="宋体" w:eastAsia="宋体" w:hAnsi="宋体" w:cs="宋体"/>
                                <w:spacing w:val="-7"/>
                                <w:szCs w:val="22"/>
                                <w:lang w:val="en-US"/>
                              </w:rPr>
                              <w:t>kq</w:t>
                            </w:r>
                            <w:proofErr w:type="spellEnd"/>
                            <w:r>
                              <w:rPr>
                                <w:rFonts w:ascii="宋体" w:eastAsia="宋体" w:hAnsi="宋体" w:cs="宋体"/>
                                <w:spacing w:val="-7"/>
                                <w:szCs w:val="22"/>
                                <w:lang w:val="en-US"/>
                              </w:rPr>
                              <w:t xml:space="preserve"> 传播时间：</w:t>
                            </w:r>
                            <w:proofErr w:type="spellStart"/>
                            <w:r>
                              <w:rPr>
                                <w:rFonts w:ascii="宋体" w:eastAsia="宋体" w:hAnsi="宋体" w:cs="宋体"/>
                                <w:spacing w:val="-7"/>
                                <w:szCs w:val="22"/>
                                <w:lang w:val="en-US"/>
                              </w:rPr>
                              <w:t>kd</w:t>
                            </w:r>
                            <w:proofErr w:type="spellEnd"/>
                          </w:p>
                          <w:p w14:paraId="3D32D85F" w14:textId="77777777" w:rsidR="00D94572" w:rsidRDefault="00B65C93">
                            <w:pPr>
                              <w:pStyle w:val="a3"/>
                              <w:spacing w:line="133" w:lineRule="exact"/>
                              <w:ind w:left="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总时延 </w:t>
                            </w:r>
                            <w:r>
                              <w:rPr>
                                <w:rFonts w:ascii="宋体" w:eastAsia="宋体" w:hAnsi="宋体" w:cs="宋体"/>
                                <w:b/>
                                <w:bCs/>
                                <w:spacing w:val="-7"/>
                                <w:szCs w:val="22"/>
                                <w:lang w:val="en-US"/>
                              </w:rPr>
                              <w:t>D(p)=x/p*(</w:t>
                            </w:r>
                            <w:proofErr w:type="spellStart"/>
                            <w:r>
                              <w:rPr>
                                <w:rFonts w:ascii="宋体" w:eastAsia="宋体" w:hAnsi="宋体" w:cs="宋体"/>
                                <w:b/>
                                <w:bCs/>
                                <w:spacing w:val="-7"/>
                                <w:szCs w:val="22"/>
                                <w:lang w:val="en-US"/>
                              </w:rPr>
                              <w:t>p+h</w:t>
                            </w:r>
                            <w:proofErr w:type="spellEnd"/>
                            <w:r>
                              <w:rPr>
                                <w:rFonts w:ascii="宋体" w:eastAsia="宋体" w:hAnsi="宋体" w:cs="宋体"/>
                                <w:b/>
                                <w:bCs/>
                                <w:spacing w:val="-7"/>
                                <w:szCs w:val="22"/>
                                <w:lang w:val="en-US"/>
                              </w:rPr>
                              <w:t>)/b+(k-1)*(</w:t>
                            </w:r>
                            <w:proofErr w:type="spellStart"/>
                            <w:r>
                              <w:rPr>
                                <w:rFonts w:ascii="宋体" w:eastAsia="宋体" w:hAnsi="宋体" w:cs="宋体"/>
                                <w:b/>
                                <w:bCs/>
                                <w:spacing w:val="-7"/>
                                <w:szCs w:val="22"/>
                                <w:lang w:val="en-US"/>
                              </w:rPr>
                              <w:t>p+h</w:t>
                            </w:r>
                            <w:proofErr w:type="spellEnd"/>
                            <w:r>
                              <w:rPr>
                                <w:rFonts w:ascii="宋体" w:eastAsia="宋体" w:hAnsi="宋体" w:cs="宋体"/>
                                <w:b/>
                                <w:bCs/>
                                <w:spacing w:val="-7"/>
                                <w:szCs w:val="22"/>
                                <w:lang w:val="en-US"/>
                              </w:rPr>
                              <w:t>)/</w:t>
                            </w:r>
                            <w:proofErr w:type="spellStart"/>
                            <w:r>
                              <w:rPr>
                                <w:rFonts w:ascii="宋体" w:eastAsia="宋体" w:hAnsi="宋体" w:cs="宋体"/>
                                <w:b/>
                                <w:bCs/>
                                <w:spacing w:val="-7"/>
                                <w:szCs w:val="22"/>
                                <w:lang w:val="en-US"/>
                              </w:rPr>
                              <w:t>b+kd+kq</w:t>
                            </w:r>
                            <w:proofErr w:type="spellEnd"/>
                          </w:p>
                          <w:p w14:paraId="62A38595" w14:textId="77777777" w:rsidR="00D94572" w:rsidRDefault="00B65C93">
                            <w:pPr>
                              <w:pStyle w:val="a3"/>
                              <w:spacing w:line="133" w:lineRule="exact"/>
                              <w:ind w:left="0"/>
                              <w:jc w:val="both"/>
                              <w:rPr>
                                <w:rFonts w:ascii="宋体" w:eastAsia="宋体" w:hAnsi="宋体" w:cs="宋体"/>
                                <w:b/>
                                <w:bCs/>
                                <w:spacing w:val="-7"/>
                                <w:szCs w:val="22"/>
                                <w:lang w:val="en-US"/>
                              </w:rPr>
                            </w:pPr>
                            <w:r>
                              <w:rPr>
                                <w:b/>
                                <w:bCs/>
                                <w:spacing w:val="-7"/>
                                <w:szCs w:val="22"/>
                                <w:lang w:val="en-US"/>
                              </w:rPr>
                              <w:t>双绞线由两根具有绝缘保护层的铜导线按一定密度互相绞在一起组成，这样可以</w:t>
                            </w:r>
                            <w:r>
                              <w:rPr>
                                <w:rFonts w:hint="eastAsia"/>
                                <w:b/>
                                <w:bCs/>
                                <w:spacing w:val="-7"/>
                                <w:szCs w:val="22"/>
                                <w:lang w:val="en-US"/>
                              </w:rPr>
                              <w:t xml:space="preserve"> </w:t>
                            </w:r>
                            <w:r>
                              <w:rPr>
                                <w:rFonts w:ascii="宋体" w:eastAsia="宋体" w:hAnsi="宋体" w:cs="宋体"/>
                                <w:spacing w:val="-7"/>
                                <w:szCs w:val="22"/>
                                <w:lang w:val="en-US"/>
                              </w:rPr>
                              <w:t xml:space="preserve">降低信号干扰的程度 </w:t>
                            </w:r>
                            <w:r>
                              <w:rPr>
                                <w:rFonts w:ascii="宋体" w:eastAsia="宋体" w:hAnsi="宋体" w:cs="宋体"/>
                                <w:b/>
                                <w:bCs/>
                                <w:spacing w:val="-7"/>
                                <w:szCs w:val="22"/>
                                <w:lang w:val="en-US"/>
                              </w:rPr>
                              <w:t xml:space="preserve"> </w:t>
                            </w:r>
                          </w:p>
                          <w:p w14:paraId="36489380" w14:textId="77777777" w:rsidR="00D94572" w:rsidRDefault="00D94572">
                            <w:pPr>
                              <w:pStyle w:val="a3"/>
                              <w:spacing w:line="133" w:lineRule="exact"/>
                              <w:ind w:left="0"/>
                              <w:jc w:val="both"/>
                              <w:rPr>
                                <w:rFonts w:ascii="宋体" w:eastAsia="宋体" w:hAnsi="宋体" w:cs="宋体"/>
                                <w:b/>
                                <w:bCs/>
                                <w:spacing w:val="-7"/>
                                <w:szCs w:val="22"/>
                                <w:lang w:val="en-US"/>
                              </w:rPr>
                            </w:pPr>
                          </w:p>
                        </w:txbxContent>
                      </wps:txbx>
                      <wps:bodyPr lIns="18000" tIns="10800" rIns="18000" bIns="10800" upright="1"/>
                    </wps:wsp>
                  </a:graphicData>
                </a:graphic>
              </wp:anchor>
            </w:drawing>
          </mc:Choice>
          <mc:Fallback>
            <w:pict>
              <v:shape w14:anchorId="758D338F" id="文本框 143" o:spid="_x0000_s1072" type="#_x0000_t202" style="position:absolute;margin-left:148.75pt;margin-top:9.4pt;width:144.7pt;height:596.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pWEwIAACgEAAAOAAAAZHJzL2Uyb0RvYy54bWysU0uOEzEQ3SNxB8t70p2EzCStdEaCEISE&#10;AGngABXb3W3JP9medOcCcANWbNhzrpyDspPJZIAFQiSSu8pVfq56z7W8GbQiO+GDtKam41FJiTDM&#10;cmnamn76uHk2pyREMByUNaKmexHozerpk2XvKjGxnVVceIIgJlS9q2kXo6uKIrBOaAgj64TBYGO9&#10;hoiubwvuoUd0rYpJWV4VvfXcectECLi7PgbpKuM3jWDxfdMEEYmqKdYW8+rzuk1rsVpC1XpwnWSn&#10;MuAfqtAgDV56hlpDBHLn5W9QWjJvg23iiFld2KaRTOQesJtx+Us3tx04kXtBcoI70xT+Hyx7t/vg&#10;ieQ1nS0oMaBRo8PXL4dvPw7fP5Px82liqHehwsRbh6lxeGEHVPp+P+BmanxovE5fbIlgHLnen/kV&#10;QyQsHZpPr68WGGIYu55dz0t0EL94OO58iK+F1SQZNfUoYOYVdm9DPKbep6TbglWSb6RS2fHt9qXy&#10;ZAco9ib/TuiP0pQhfU0Xs8kMCwF8c42CiKZ2yEIwbb7v0YlwCbxepP+fgFNhawjdsYCMkNKg0jIK&#10;n61OAH9lOIl7h0QbHAmaitGCU6IETlCycmYEqf4mE7lTBilMGh21SFYctkNWdXoWamv5HvVTbww+&#10;n/G8LNM4HJ0SPUr8ZWR7GblzXrYdypHB8lX4HLNup9FJ7/3SzwU9DPjqJwAAAP//AwBQSwMEFAAG&#10;AAgAAAAhALVK7vrfAAAACwEAAA8AAABkcnMvZG93bnJldi54bWxMj8FOwzAQRO9I/IO1SNyoE6OU&#10;NMSpUAXcKkThA9zYiVPsdRS7bejXs5zguDNPszP1evaOncwUh4AS8kUGzGAb9IC9hM+Pl7sSWEwK&#10;tXIBjYRvE2HdXF/VqtLhjO/mtEs9oxCMlZJgUxorzmNrjVdxEUaD5HVh8irROfVcT+pM4d5xkWVL&#10;7tWA9MGq0Wysab92Ry+he33L2+0lHdym217s/fN4wKKQ8vZmfnoElsyc/mD4rU/VoaFO+3BEHZmT&#10;IFYPBaFklDSBgKJcroDtSRC5EMCbmv/f0PwAAAD//wMAUEsBAi0AFAAGAAgAAAAhALaDOJL+AAAA&#10;4QEAABMAAAAAAAAAAAAAAAAAAAAAAFtDb250ZW50X1R5cGVzXS54bWxQSwECLQAUAAYACAAAACEA&#10;OP0h/9YAAACUAQAACwAAAAAAAAAAAAAAAAAvAQAAX3JlbHMvLnJlbHNQSwECLQAUAAYACAAAACEA&#10;uKgKVhMCAAAoBAAADgAAAAAAAAAAAAAAAAAuAgAAZHJzL2Uyb0RvYy54bWxQSwECLQAUAAYACAAA&#10;ACEAtUru+t8AAAALAQAADwAAAAAAAAAAAAAAAABtBAAAZHJzL2Rvd25yZXYueG1sUEsFBgAAAAAE&#10;AAQA8wAAAHkFAAAAAA==&#10;" strokecolor="#d9d9d9">
                <v:textbox inset=".5mm,.3mm,.5mm,.3mm">
                  <w:txbxContent>
                    <w:p w14:paraId="39539B5C" w14:textId="77777777" w:rsidR="00D94572" w:rsidRDefault="00B65C93">
                      <w:pPr>
                        <w:pStyle w:val="1"/>
                        <w:ind w:left="0"/>
                      </w:pPr>
                      <w:r>
                        <w:t>补充</w:t>
                      </w:r>
                    </w:p>
                    <w:p w14:paraId="577BF389" w14:textId="77777777" w:rsidR="00D94572" w:rsidRDefault="00B65C93">
                      <w:pPr>
                        <w:pStyle w:val="a3"/>
                        <w:spacing w:line="133" w:lineRule="exact"/>
                        <w:ind w:left="0"/>
                        <w:rPr>
                          <w:b/>
                          <w:bCs/>
                          <w:spacing w:val="-7"/>
                          <w:szCs w:val="22"/>
                          <w:lang w:val="en-US"/>
                        </w:rPr>
                      </w:pPr>
                      <w:r>
                        <w:rPr>
                          <w:rFonts w:hint="eastAsia"/>
                          <w:b/>
                          <w:bCs/>
                          <w:spacing w:val="-7"/>
                          <w:szCs w:val="22"/>
                          <w:lang w:val="en-US"/>
                        </w:rPr>
                        <w:t>TCP 如何发送紧急数据?</w:t>
                      </w:r>
                    </w:p>
                    <w:p w14:paraId="493AA3D0"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紧急标志位 URG 置 1</w:t>
                      </w:r>
                    </w:p>
                    <w:p w14:paraId="69AB429E"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xml:space="preserve">• 紧急数据置于 TCP 段数据（载荷)前部 </w:t>
                      </w:r>
                    </w:p>
                    <w:p w14:paraId="6A27A25A"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紧急指针指向紧急数据的最后一个字节</w:t>
                      </w:r>
                    </w:p>
                    <w:p w14:paraId="0D8C59AC" w14:textId="77777777" w:rsidR="00D94572" w:rsidRDefault="00B65C93">
                      <w:pPr>
                        <w:pStyle w:val="a3"/>
                        <w:spacing w:line="133" w:lineRule="exact"/>
                        <w:ind w:left="0"/>
                        <w:rPr>
                          <w:b/>
                          <w:bCs/>
                          <w:spacing w:val="-7"/>
                          <w:szCs w:val="22"/>
                          <w:lang w:val="en-US"/>
                        </w:rPr>
                      </w:pPr>
                      <w:r>
                        <w:rPr>
                          <w:rFonts w:hint="eastAsia"/>
                          <w:b/>
                          <w:bCs/>
                          <w:spacing w:val="-7"/>
                          <w:szCs w:val="22"/>
                          <w:lang w:val="en-US"/>
                        </w:rPr>
                        <w:t>TCP 接收方何种情形需要立即进行确认?</w:t>
                      </w:r>
                    </w:p>
                    <w:p w14:paraId="5C58E271"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连续两个段按序到达，且前一个未确认</w:t>
                      </w:r>
                    </w:p>
                    <w:p w14:paraId="58F3E36A"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收到失序段（序号比期望的序号大)</w:t>
                      </w:r>
                    </w:p>
                    <w:p w14:paraId="1F683599"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收到丢失段</w:t>
                      </w:r>
                    </w:p>
                    <w:p w14:paraId="7BDCEB1F" w14:textId="77777777" w:rsidR="00D94572" w:rsidRDefault="00B65C93">
                      <w:pPr>
                        <w:pStyle w:val="a3"/>
                        <w:spacing w:line="122" w:lineRule="exact"/>
                        <w:rPr>
                          <w:rFonts w:ascii="宋体" w:eastAsia="宋体" w:hAnsi="宋体" w:cs="宋体"/>
                          <w:spacing w:val="-7"/>
                          <w:szCs w:val="22"/>
                          <w:lang w:val="en-US"/>
                        </w:rPr>
                      </w:pPr>
                      <w:r>
                        <w:rPr>
                          <w:rFonts w:ascii="宋体" w:eastAsia="宋体" w:hAnsi="宋体" w:cs="宋体" w:hint="eastAsia"/>
                          <w:spacing w:val="-7"/>
                          <w:szCs w:val="22"/>
                          <w:lang w:val="en-US"/>
                        </w:rPr>
                        <w:t>• 收到重复段</w:t>
                      </w:r>
                    </w:p>
                    <w:p w14:paraId="6534FB78" w14:textId="77777777" w:rsidR="00D94572" w:rsidRDefault="00B65C93">
                      <w:pPr>
                        <w:pStyle w:val="a3"/>
                        <w:spacing w:line="133" w:lineRule="exact"/>
                        <w:ind w:left="0"/>
                        <w:rPr>
                          <w:b/>
                          <w:bCs/>
                          <w:spacing w:val="-7"/>
                          <w:szCs w:val="22"/>
                          <w:lang w:val="en-US"/>
                        </w:rPr>
                      </w:pPr>
                      <w:r>
                        <w:rPr>
                          <w:rFonts w:hint="eastAsia"/>
                          <w:b/>
                          <w:bCs/>
                          <w:spacing w:val="-7"/>
                          <w:szCs w:val="22"/>
                          <w:lang w:val="en-US"/>
                        </w:rPr>
                        <w:t>Alice 从她的终端登陆到公司的文件服务器上下载了 4 个文件。请问 Alice 的终端和公司的文件服务器之间总共建立了几条 TCP 连接？这些 TCP 连接分别用来传输什么?</w:t>
                      </w:r>
                    </w:p>
                    <w:p w14:paraId="3CA02A7F"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共 5 条连接。一条控制连接，用于传输命令和响应。四条数据连接,每条连接用于传输一个文件。</w:t>
                      </w:r>
                    </w:p>
                    <w:p w14:paraId="678B264C" w14:textId="77777777" w:rsidR="00D94572" w:rsidRDefault="00B65C93">
                      <w:pPr>
                        <w:pStyle w:val="a3"/>
                        <w:spacing w:line="133" w:lineRule="exact"/>
                        <w:ind w:left="0"/>
                        <w:rPr>
                          <w:b/>
                          <w:bCs/>
                          <w:spacing w:val="-7"/>
                          <w:szCs w:val="22"/>
                          <w:lang w:val="en-US"/>
                        </w:rPr>
                      </w:pPr>
                      <w:r>
                        <w:rPr>
                          <w:rFonts w:hint="eastAsia"/>
                          <w:b/>
                          <w:bCs/>
                          <w:spacing w:val="-7"/>
                          <w:szCs w:val="22"/>
                          <w:lang w:val="en-US"/>
                        </w:rPr>
                        <w:t>在某个时刻，Alice 的邮件服务器和 Bob 的邮件服务器之间需要交换一批邮件， 这两个邮件服务器之间需建立几条 TCP 连接?</w:t>
                      </w:r>
                    </w:p>
                    <w:p w14:paraId="60491B7B"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一条 TCP 连接（SMTP）</w:t>
                      </w:r>
                    </w:p>
                    <w:p w14:paraId="6FB030C5" w14:textId="77777777" w:rsidR="00D94572" w:rsidRDefault="00B65C93">
                      <w:pPr>
                        <w:pStyle w:val="a3"/>
                        <w:spacing w:line="133" w:lineRule="exact"/>
                        <w:ind w:left="0"/>
                        <w:rPr>
                          <w:b/>
                          <w:bCs/>
                          <w:spacing w:val="-7"/>
                          <w:szCs w:val="22"/>
                          <w:lang w:val="en-US"/>
                        </w:rPr>
                      </w:pPr>
                      <w:r>
                        <w:rPr>
                          <w:rFonts w:hint="eastAsia"/>
                          <w:b/>
                          <w:bCs/>
                          <w:spacing w:val="-7"/>
                          <w:szCs w:val="22"/>
                          <w:lang w:val="en-US"/>
                        </w:rPr>
                        <w:t>以下哪些应用层协议可能会被用来传输一个邮件报文：HTTP，FTP， SMTP， POP， DNS</w:t>
                      </w:r>
                    </w:p>
                    <w:p w14:paraId="554BF5C5"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HTTP， SMTP， POP</w:t>
                      </w:r>
                    </w:p>
                    <w:p w14:paraId="5E205850" w14:textId="77777777" w:rsidR="00D94572" w:rsidRDefault="00B65C93">
                      <w:pPr>
                        <w:pStyle w:val="a3"/>
                        <w:spacing w:line="133" w:lineRule="exact"/>
                        <w:ind w:left="0"/>
                        <w:rPr>
                          <w:b/>
                          <w:bCs/>
                          <w:spacing w:val="-7"/>
                          <w:szCs w:val="22"/>
                          <w:lang w:val="en-US"/>
                        </w:rPr>
                      </w:pPr>
                      <w:r>
                        <w:rPr>
                          <w:rFonts w:hint="eastAsia"/>
                          <w:b/>
                          <w:bCs/>
                          <w:spacing w:val="-7"/>
                          <w:szCs w:val="22"/>
                          <w:lang w:val="en-US"/>
                        </w:rPr>
                        <w:t>Alice 向Bob 发送了一封邮件，Bob 阅读了这封邮件。这封邮件在 Alice 的用户代理、Bob 的用户代理、Alice 的邮件服务器、Bob 的邮件服务器中停留过。请按顺序列出这封邮件经过的地方，并指出经过邮件服务器时是进入发送队列还是进入信箱。</w:t>
                      </w:r>
                    </w:p>
                    <w:p w14:paraId="19E8D56C"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邮件从 Alice 的用户代理到达  Alice  的邮件服务器，进入发送队列；然后到达 Bob 的邮件服务器，进入 Bob 的邮箱；最后到达 Bob 的用户代理。</w:t>
                      </w:r>
                    </w:p>
                    <w:p w14:paraId="14505A57" w14:textId="77777777" w:rsidR="00D94572" w:rsidRDefault="00B65C93">
                      <w:pPr>
                        <w:pStyle w:val="a3"/>
                        <w:spacing w:line="133" w:lineRule="exact"/>
                        <w:ind w:left="0"/>
                        <w:rPr>
                          <w:b/>
                          <w:bCs/>
                          <w:spacing w:val="-7"/>
                          <w:szCs w:val="22"/>
                          <w:lang w:val="en-US"/>
                        </w:rPr>
                      </w:pPr>
                      <w:r>
                        <w:rPr>
                          <w:rFonts w:hint="eastAsia"/>
                          <w:b/>
                          <w:bCs/>
                          <w:spacing w:val="-7"/>
                          <w:szCs w:val="22"/>
                          <w:lang w:val="en-US"/>
                        </w:rPr>
                        <w:t>如果 TCP 服务器支持  n  个并发连接，每个连接来自不同的客户机主机， TCP 服务器将需要多少个套接字？这些套接字是怎么分配的?</w:t>
                      </w:r>
                    </w:p>
                    <w:p w14:paraId="69A687BB" w14:textId="77777777" w:rsidR="00D94572" w:rsidRDefault="00B65C93">
                      <w:pPr>
                        <w:pStyle w:val="a3"/>
                        <w:spacing w:line="122" w:lineRule="exact"/>
                        <w:ind w:left="0" w:firstLineChars="200" w:firstLine="186"/>
                        <w:rPr>
                          <w:rFonts w:ascii="宋体" w:eastAsia="宋体" w:hAnsi="宋体" w:cs="宋体"/>
                          <w:spacing w:val="-7"/>
                          <w:szCs w:val="22"/>
                          <w:lang w:val="en-US"/>
                        </w:rPr>
                      </w:pPr>
                      <w:r>
                        <w:rPr>
                          <w:rFonts w:ascii="宋体" w:eastAsia="宋体" w:hAnsi="宋体" w:cs="宋体" w:hint="eastAsia"/>
                          <w:spacing w:val="-7"/>
                          <w:szCs w:val="22"/>
                          <w:lang w:val="en-US"/>
                        </w:rPr>
                        <w:t>服务器需要（n+1）个套接字。一个套接字用于监听来自客户的连接请求；其余 n 个套接字，每个用于和一个客户进程进行通信。</w:t>
                      </w:r>
                    </w:p>
                    <w:p w14:paraId="34B1FFC1" w14:textId="77777777" w:rsidR="00D94572" w:rsidRDefault="00B65C93">
                      <w:pPr>
                        <w:pStyle w:val="a3"/>
                        <w:spacing w:line="133" w:lineRule="exact"/>
                        <w:ind w:left="0"/>
                        <w:rPr>
                          <w:b/>
                          <w:bCs/>
                          <w:spacing w:val="-7"/>
                          <w:szCs w:val="22"/>
                          <w:lang w:val="en-US"/>
                        </w:rPr>
                      </w:pPr>
                      <w:r>
                        <w:rPr>
                          <w:rFonts w:hint="eastAsia"/>
                          <w:b/>
                          <w:bCs/>
                          <w:spacing w:val="-7"/>
                          <w:szCs w:val="22"/>
                          <w:lang w:val="en-US"/>
                        </w:rPr>
                        <w:t>判断题</w:t>
                      </w:r>
                    </w:p>
                    <w:p w14:paraId="2BAD5B64" w14:textId="77777777" w:rsidR="00D94572" w:rsidRDefault="00B65C93">
                      <w:pPr>
                        <w:pStyle w:val="a5"/>
                        <w:tabs>
                          <w:tab w:val="left" w:pos="237"/>
                        </w:tabs>
                        <w:spacing w:before="6" w:line="192" w:lineRule="auto"/>
                        <w:ind w:left="0" w:right="161"/>
                        <w:jc w:val="both"/>
                        <w:rPr>
                          <w:rFonts w:ascii="宋体" w:eastAsia="宋体" w:hAnsi="宋体" w:cs="宋体"/>
                          <w:spacing w:val="-7"/>
                          <w:sz w:val="10"/>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假设主机 A 通过一条 TCP 连接向主机 B 发送一个大文件，如果某个报文段的序号为 m，则其后续报文段的序号必定是 m+1 （×）</w:t>
                      </w:r>
                    </w:p>
                    <w:p w14:paraId="3497E1B9"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xml:space="preserve">• </w:t>
                      </w:r>
                      <w:r>
                        <w:rPr>
                          <w:rFonts w:ascii="宋体" w:eastAsia="宋体" w:hAnsi="宋体" w:cs="宋体" w:hint="eastAsia"/>
                          <w:spacing w:val="-7"/>
                          <w:sz w:val="10"/>
                        </w:rPr>
                        <w:t>假设主机 A 通过一条 TCP 连接向主机 B 发送一个序号为 38、包含 4 个数据字节的报文段，则主机 B 对该报文段的确认号必定是 42（×）</w:t>
                      </w:r>
                    </w:p>
                    <w:p w14:paraId="41BB3A3E"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假设主机 A 通过一条 TCP 连接向主机 B 发送一个大文件，主机 A 已发送但未被确认的字节数不会超过接收缓存的大小</w:t>
                      </w:r>
                      <w:r>
                        <w:rPr>
                          <w:rFonts w:ascii="宋体" w:eastAsia="宋体" w:hAnsi="宋体" w:cs="宋体" w:hint="eastAsia"/>
                          <w:spacing w:val="-7"/>
                          <w:sz w:val="10"/>
                        </w:rPr>
                        <w:t>（√）</w:t>
                      </w:r>
                    </w:p>
                    <w:p w14:paraId="46B633AA" w14:textId="77777777" w:rsidR="00D94572" w:rsidRDefault="00B65C93">
                      <w:pPr>
                        <w:pStyle w:val="a5"/>
                        <w:tabs>
                          <w:tab w:val="left" w:pos="237"/>
                        </w:tabs>
                        <w:spacing w:before="6" w:line="192" w:lineRule="auto"/>
                        <w:ind w:left="0" w:right="161"/>
                        <w:jc w:val="both"/>
                        <w:rPr>
                          <w:rFonts w:ascii="宋体" w:eastAsia="宋体" w:hAnsi="宋体" w:cs="宋体"/>
                          <w:spacing w:val="-7"/>
                          <w:sz w:val="10"/>
                          <w:lang w:val="en-US"/>
                        </w:rPr>
                      </w:pPr>
                      <w:r>
                        <w:rPr>
                          <w:rFonts w:ascii="宋体" w:eastAsia="宋体" w:hAnsi="宋体" w:cs="宋体" w:hint="eastAsia"/>
                          <w:spacing w:val="-7"/>
                          <w:sz w:val="10"/>
                          <w:lang w:val="en-US"/>
                        </w:rPr>
                        <w:t>• 在 TCP 连接的持续过程中 TCP 头中的 rwnd 不会变化 （×）</w:t>
                      </w:r>
                    </w:p>
                    <w:p w14:paraId="56E8E41D" w14:textId="77777777" w:rsidR="00D94572" w:rsidRPr="00811A1E" w:rsidRDefault="00B65C93">
                      <w:pPr>
                        <w:pStyle w:val="a3"/>
                        <w:spacing w:line="133" w:lineRule="exact"/>
                        <w:ind w:left="0"/>
                        <w:rPr>
                          <w:b/>
                          <w:bCs/>
                          <w:spacing w:val="11"/>
                          <w:lang w:val="en-US"/>
                        </w:rPr>
                      </w:pPr>
                      <w:r>
                        <w:rPr>
                          <w:rFonts w:hint="eastAsia"/>
                          <w:b/>
                          <w:bCs/>
                          <w:spacing w:val="-7"/>
                          <w:szCs w:val="22"/>
                          <w:lang w:val="en-US"/>
                        </w:rPr>
                        <w:t>发</w:t>
                      </w:r>
                      <w:r>
                        <w:rPr>
                          <w:rFonts w:hint="eastAsia"/>
                          <w:b/>
                          <w:bCs/>
                          <w:spacing w:val="-7"/>
                          <w:szCs w:val="22"/>
                        </w:rPr>
                        <w:t>送方</w:t>
                      </w:r>
                      <w:r w:rsidRPr="00811A1E">
                        <w:rPr>
                          <w:rFonts w:hint="eastAsia"/>
                          <w:b/>
                          <w:bCs/>
                          <w:spacing w:val="-7"/>
                          <w:szCs w:val="22"/>
                          <w:lang w:val="en-US"/>
                        </w:rPr>
                        <w:t xml:space="preserve"> TCP </w:t>
                      </w:r>
                      <w:r>
                        <w:rPr>
                          <w:rFonts w:hint="eastAsia"/>
                          <w:b/>
                          <w:bCs/>
                          <w:spacing w:val="-7"/>
                          <w:szCs w:val="22"/>
                        </w:rPr>
                        <w:t>的基序号</w:t>
                      </w:r>
                      <w:r w:rsidRPr="00811A1E">
                        <w:rPr>
                          <w:rFonts w:hint="eastAsia"/>
                          <w:b/>
                          <w:bCs/>
                          <w:spacing w:val="-7"/>
                          <w:szCs w:val="22"/>
                          <w:lang w:val="en-US"/>
                        </w:rPr>
                        <w:t xml:space="preserve"> SendBase </w:t>
                      </w:r>
                      <w:r>
                        <w:rPr>
                          <w:rFonts w:hint="eastAsia"/>
                          <w:b/>
                          <w:bCs/>
                          <w:spacing w:val="-7"/>
                          <w:szCs w:val="22"/>
                        </w:rPr>
                        <w:t>和接收方缓存中的</w:t>
                      </w:r>
                      <w:r w:rsidRPr="00811A1E">
                        <w:rPr>
                          <w:rFonts w:hint="eastAsia"/>
                          <w:b/>
                          <w:bCs/>
                          <w:spacing w:val="-7"/>
                          <w:szCs w:val="22"/>
                          <w:lang w:val="en-US"/>
                        </w:rPr>
                        <w:t xml:space="preserve">LastByteRcvd </w:t>
                      </w:r>
                      <w:r>
                        <w:rPr>
                          <w:rFonts w:hint="eastAsia"/>
                          <w:b/>
                          <w:bCs/>
                          <w:spacing w:val="-7"/>
                          <w:szCs w:val="22"/>
                        </w:rPr>
                        <w:t>之间的关系为</w:t>
                      </w:r>
                      <w:r w:rsidRPr="00811A1E">
                        <w:rPr>
                          <w:rFonts w:hint="eastAsia"/>
                          <w:b/>
                          <w:bCs/>
                          <w:spacing w:val="-7"/>
                          <w:szCs w:val="22"/>
                          <w:lang w:val="en-US"/>
                        </w:rPr>
                        <w:t xml:space="preserve"> (A)</w:t>
                      </w:r>
                      <w:r w:rsidRPr="00811A1E">
                        <w:rPr>
                          <w:rFonts w:hint="eastAsia"/>
                          <w:b/>
                          <w:bCs/>
                          <w:spacing w:val="11"/>
                          <w:lang w:val="en-US"/>
                        </w:rPr>
                        <w:t xml:space="preserve"> </w:t>
                      </w:r>
                    </w:p>
                    <w:p w14:paraId="3F8400D4" w14:textId="77777777" w:rsidR="00D94572" w:rsidRPr="00811A1E" w:rsidRDefault="00B65C93">
                      <w:pPr>
                        <w:pStyle w:val="a3"/>
                        <w:spacing w:line="133" w:lineRule="exact"/>
                        <w:ind w:left="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 xml:space="preserve">（A）LastByteRcvd ≧ SendBase-1 </w:t>
                      </w:r>
                    </w:p>
                    <w:p w14:paraId="4620AC1E" w14:textId="77777777" w:rsidR="00D94572" w:rsidRPr="00811A1E" w:rsidRDefault="00B65C93">
                      <w:pPr>
                        <w:pStyle w:val="a3"/>
                        <w:spacing w:line="133" w:lineRule="exact"/>
                        <w:ind w:left="0"/>
                        <w:jc w:val="both"/>
                        <w:rPr>
                          <w:rFonts w:ascii="宋体" w:eastAsia="宋体" w:hAnsi="宋体" w:cs="宋体"/>
                          <w:spacing w:val="-7"/>
                          <w:szCs w:val="22"/>
                          <w:lang w:val="en-US"/>
                        </w:rPr>
                      </w:pPr>
                      <w:r w:rsidRPr="00811A1E">
                        <w:rPr>
                          <w:rFonts w:ascii="宋体" w:eastAsia="宋体" w:hAnsi="宋体" w:cs="宋体" w:hint="eastAsia"/>
                          <w:spacing w:val="-7"/>
                          <w:szCs w:val="22"/>
                          <w:lang w:val="en-US"/>
                        </w:rPr>
                        <w:t>（B）LastByteRcvd ≧ SendBase</w:t>
                      </w:r>
                    </w:p>
                    <w:p w14:paraId="6E77D256" w14:textId="77777777" w:rsidR="00D94572" w:rsidRDefault="00B65C93">
                      <w:pPr>
                        <w:pStyle w:val="a3"/>
                        <w:spacing w:line="133" w:lineRule="exact"/>
                        <w:ind w:left="0"/>
                        <w:jc w:val="both"/>
                        <w:rPr>
                          <w:rFonts w:ascii="宋体" w:eastAsia="宋体" w:hAnsi="宋体" w:cs="宋体"/>
                          <w:spacing w:val="-7"/>
                          <w:szCs w:val="22"/>
                        </w:rPr>
                      </w:pPr>
                      <w:r>
                        <w:rPr>
                          <w:rFonts w:ascii="宋体" w:eastAsia="宋体" w:hAnsi="宋体" w:cs="宋体" w:hint="eastAsia"/>
                          <w:spacing w:val="-7"/>
                          <w:szCs w:val="22"/>
                        </w:rPr>
                        <w:t>（C）不能确定</w:t>
                      </w:r>
                    </w:p>
                    <w:p w14:paraId="05CD2C79" w14:textId="77777777" w:rsidR="00D94572" w:rsidRDefault="00B65C93">
                      <w:pPr>
                        <w:pStyle w:val="a3"/>
                        <w:spacing w:line="133" w:lineRule="exact"/>
                        <w:ind w:left="0"/>
                        <w:rPr>
                          <w:b/>
                          <w:bCs/>
                          <w:spacing w:val="-7"/>
                          <w:szCs w:val="22"/>
                          <w:lang w:val="en-US"/>
                        </w:rPr>
                      </w:pPr>
                      <w:r>
                        <w:rPr>
                          <w:b/>
                          <w:bCs/>
                          <w:spacing w:val="-7"/>
                          <w:szCs w:val="22"/>
                          <w:lang w:val="en-US"/>
                        </w:rPr>
                        <w:t>假设发送方 TCP 收到了确认序号 y（表示 y 之前的字节均已正确收到</w:t>
                      </w:r>
                      <w:r>
                        <w:rPr>
                          <w:rFonts w:hint="eastAsia"/>
                          <w:b/>
                          <w:bCs/>
                          <w:spacing w:val="-7"/>
                          <w:szCs w:val="22"/>
                          <w:lang w:val="en-US"/>
                        </w:rPr>
                        <w:t>）</w:t>
                      </w:r>
                      <w:r>
                        <w:rPr>
                          <w:b/>
                          <w:bCs/>
                          <w:spacing w:val="-7"/>
                          <w:szCs w:val="22"/>
                          <w:lang w:val="en-US"/>
                        </w:rPr>
                        <w:t>，则</w:t>
                      </w:r>
                      <w:r>
                        <w:rPr>
                          <w:rFonts w:hint="eastAsia"/>
                          <w:b/>
                          <w:bCs/>
                          <w:spacing w:val="-7"/>
                          <w:szCs w:val="22"/>
                          <w:lang w:val="en-US"/>
                        </w:rPr>
                        <w:t xml:space="preserve"> </w:t>
                      </w:r>
                      <w:r>
                        <w:rPr>
                          <w:b/>
                          <w:bCs/>
                          <w:spacing w:val="-7"/>
                          <w:szCs w:val="22"/>
                          <w:lang w:val="en-US"/>
                        </w:rPr>
                        <w:t xml:space="preserve"> y</w:t>
                      </w:r>
                      <w:r>
                        <w:rPr>
                          <w:rFonts w:hint="eastAsia"/>
                          <w:b/>
                          <w:bCs/>
                          <w:spacing w:val="-7"/>
                          <w:szCs w:val="22"/>
                          <w:lang w:val="en-US"/>
                        </w:rPr>
                        <w:t xml:space="preserve"> </w:t>
                      </w:r>
                      <w:r>
                        <w:rPr>
                          <w:b/>
                          <w:bCs/>
                          <w:spacing w:val="-7"/>
                          <w:szCs w:val="22"/>
                          <w:lang w:val="en-US"/>
                        </w:rPr>
                        <w:t xml:space="preserve"> 与接收方缓存中的 LastByteRcvd 之间的关系为（B）</w:t>
                      </w:r>
                    </w:p>
                    <w:p w14:paraId="2B2FE1EB" w14:textId="77777777" w:rsidR="00D94572" w:rsidRDefault="00B65C93">
                      <w:pPr>
                        <w:pStyle w:val="a3"/>
                        <w:numPr>
                          <w:ilvl w:val="0"/>
                          <w:numId w:val="2"/>
                        </w:numPr>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LastByteRcvd = y-1 （B）LastByteRcvd ≧ y-1 （C）不能确定</w:t>
                      </w:r>
                    </w:p>
                    <w:p w14:paraId="66FAC48B" w14:textId="77777777" w:rsidR="00D94572" w:rsidRDefault="00B65C93">
                      <w:pPr>
                        <w:pStyle w:val="a3"/>
                        <w:spacing w:line="133" w:lineRule="exact"/>
                        <w:ind w:left="0"/>
                        <w:rPr>
                          <w:b/>
                          <w:bCs/>
                          <w:spacing w:val="-7"/>
                          <w:szCs w:val="22"/>
                          <w:lang w:val="en-US"/>
                        </w:rPr>
                      </w:pPr>
                      <w:r>
                        <w:rPr>
                          <w:b/>
                          <w:bCs/>
                          <w:spacing w:val="-7"/>
                          <w:szCs w:val="22"/>
                          <w:lang w:val="en-US"/>
                        </w:rPr>
                        <w:t>假设主机 A 在一条  TCP  连接上发送了一大批数据，然后在</w:t>
                      </w:r>
                      <w:r>
                        <w:rPr>
                          <w:rFonts w:hint="eastAsia"/>
                          <w:b/>
                          <w:bCs/>
                          <w:spacing w:val="-7"/>
                          <w:szCs w:val="22"/>
                          <w:lang w:val="en-US"/>
                        </w:rPr>
                        <w:t xml:space="preserve"> </w:t>
                      </w:r>
                      <w:r>
                        <w:rPr>
                          <w:b/>
                          <w:bCs/>
                          <w:spacing w:val="-7"/>
                          <w:szCs w:val="22"/>
                          <w:lang w:val="en-US"/>
                        </w:rPr>
                        <w:t>t1 时刻变得空闲</w:t>
                      </w:r>
                      <w:r>
                        <w:rPr>
                          <w:rFonts w:hint="eastAsia"/>
                          <w:b/>
                          <w:bCs/>
                          <w:spacing w:val="-7"/>
                          <w:szCs w:val="22"/>
                          <w:lang w:val="en-US"/>
                        </w:rPr>
                        <w:t>(</w:t>
                      </w:r>
                      <w:r>
                        <w:rPr>
                          <w:b/>
                          <w:bCs/>
                          <w:spacing w:val="-7"/>
                          <w:szCs w:val="22"/>
                          <w:lang w:val="en-US"/>
                        </w:rPr>
                        <w:t>因为没有更多的数据需要发送</w:t>
                      </w:r>
                      <w:r>
                        <w:rPr>
                          <w:rFonts w:hint="eastAsia"/>
                          <w:b/>
                          <w:bCs/>
                          <w:spacing w:val="-7"/>
                          <w:szCs w:val="22"/>
                          <w:lang w:val="en-US"/>
                        </w:rPr>
                        <w:t>)。</w:t>
                      </w:r>
                      <w:r>
                        <w:rPr>
                          <w:b/>
                          <w:bCs/>
                          <w:spacing w:val="-7"/>
                          <w:szCs w:val="22"/>
                          <w:lang w:val="en-US"/>
                        </w:rPr>
                        <w:t>在相对较长的一段时间空闲后，在 t2 时刻又有一大批数据需要发送。你认为此时主机 A 应当使用 t1 时刻的 CongWin 和 Threshold， 还是应当使用慢启动发送数据？为什么？</w:t>
                      </w:r>
                    </w:p>
                    <w:p w14:paraId="3D52EFF9"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答：应使用慢启动发送数据。</w:t>
                      </w:r>
                      <w:r>
                        <w:rPr>
                          <w:rFonts w:ascii="宋体" w:eastAsia="宋体" w:hAnsi="宋体" w:cs="宋体" w:hint="eastAsia"/>
                          <w:spacing w:val="-7"/>
                          <w:szCs w:val="22"/>
                          <w:lang w:val="en-US"/>
                        </w:rPr>
                        <w:t xml:space="preserve">可知 </w:t>
                      </w:r>
                      <w:r>
                        <w:rPr>
                          <w:rFonts w:ascii="宋体" w:eastAsia="宋体" w:hAnsi="宋体" w:cs="宋体"/>
                          <w:spacing w:val="-7"/>
                          <w:szCs w:val="22"/>
                          <w:lang w:val="en-US"/>
                        </w:rPr>
                        <w:t>t1 时刻的 CongWin 和 Threshold 可能较大。经过了相对较长的一段时间后，网络状态可能发生了变化，此时应使用慢启动逐渐提高发送速度，以免一下子发送大量数据引起网络拥塞。</w:t>
                      </w:r>
                    </w:p>
                    <w:p w14:paraId="31CCF761" w14:textId="77777777" w:rsidR="00D94572" w:rsidRDefault="00B65C93">
                      <w:pPr>
                        <w:pStyle w:val="a3"/>
                        <w:spacing w:line="133" w:lineRule="exact"/>
                        <w:ind w:left="0"/>
                        <w:rPr>
                          <w:b/>
                          <w:bCs/>
                          <w:spacing w:val="-7"/>
                          <w:szCs w:val="22"/>
                          <w:lang w:val="en-US"/>
                        </w:rPr>
                      </w:pPr>
                      <w:r>
                        <w:rPr>
                          <w:b/>
                          <w:bCs/>
                          <w:spacing w:val="-7"/>
                          <w:szCs w:val="22"/>
                          <w:lang w:val="en-US"/>
                        </w:rPr>
                        <w:t>写出至少三种接入网技术。对于每一种接入网技术，指出使用的传输媒体是什么。</w:t>
                      </w:r>
                    </w:p>
                    <w:p w14:paraId="1F3B0880"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接入网技术： DSL， HFC，以太网， WiFi， 3G， …… （写出三种即可）DSL 使用双绞线，  HFC 使用光纤和同轴电缆，以太网使用双绞线或光纤， WiFi 和 3G 使用电磁波</w:t>
                      </w:r>
                    </w:p>
                    <w:p w14:paraId="36C1DC2F" w14:textId="77777777" w:rsidR="00D94572" w:rsidRDefault="00B65C93">
                      <w:pPr>
                        <w:rPr>
                          <w:rFonts w:ascii="宋体" w:eastAsia="宋体" w:hAnsi="宋体" w:cs="宋体"/>
                          <w:spacing w:val="-7"/>
                          <w:sz w:val="10"/>
                          <w:lang w:val="en-US"/>
                        </w:rPr>
                      </w:pPr>
                      <w:r>
                        <w:rPr>
                          <w:rFonts w:hint="eastAsia"/>
                          <w:b/>
                          <w:bCs/>
                          <w:spacing w:val="-7"/>
                          <w:sz w:val="10"/>
                          <w:lang w:val="en-US"/>
                        </w:rPr>
                        <w:t>假设主机A通过一条TCP连接向主机B发送两个紧接着的TCP报文段。若第一个报文段的序号为 80，第二个报文段的序号为 120。请问</w:t>
                      </w:r>
                      <w:r>
                        <w:rPr>
                          <w:rFonts w:ascii="宋体" w:eastAsia="宋体" w:hAnsi="宋体" w:cs="宋体" w:hint="eastAsia"/>
                          <w:spacing w:val="-7"/>
                          <w:sz w:val="10"/>
                          <w:lang w:val="en-US"/>
                        </w:rPr>
                        <w:t>：</w:t>
                      </w:r>
                    </w:p>
                    <w:p w14:paraId="4628CE1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1）第一个报文段中有多少数据？</w:t>
                      </w:r>
                      <w:r>
                        <w:rPr>
                          <w:rFonts w:ascii="宋体" w:eastAsia="宋体" w:hAnsi="宋体" w:cs="宋体" w:hint="eastAsia"/>
                          <w:spacing w:val="-7"/>
                          <w:sz w:val="10"/>
                          <w:lang w:val="en-US"/>
                        </w:rPr>
                        <w:tab/>
                        <w:t>120 - 80 = 40 bytes</w:t>
                      </w:r>
                    </w:p>
                    <w:p w14:paraId="2676379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2）假设第一个报文段丢失，而第二个报文段到达主机 B。那么在主机 B 发往主机 A 的确认报文中，确认号应该是多少？ 80</w:t>
                      </w:r>
                    </w:p>
                    <w:p w14:paraId="203F9EC2" w14:textId="77777777" w:rsidR="00D94572" w:rsidRDefault="00B65C93">
                      <w:pPr>
                        <w:rPr>
                          <w:b/>
                          <w:bCs/>
                          <w:spacing w:val="-7"/>
                          <w:sz w:val="10"/>
                          <w:lang w:val="en-US"/>
                        </w:rPr>
                      </w:pPr>
                      <w:r>
                        <w:rPr>
                          <w:rFonts w:hint="eastAsia"/>
                          <w:b/>
                          <w:bCs/>
                          <w:spacing w:val="-7"/>
                          <w:sz w:val="10"/>
                          <w:lang w:val="en-US"/>
                        </w:rPr>
                        <w:t>无连接分组交换与面向连接(虚电路)分组交换的区别？</w:t>
                      </w:r>
                    </w:p>
                    <w:p w14:paraId="43BA387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xml:space="preserve">• 分组格式:前者完全源、目的地址；后者虚电路号 </w:t>
                      </w:r>
                    </w:p>
                    <w:p w14:paraId="5A150BB7"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路由表：前者面向整个网络拓扑，转发时顺序查找路由表；后者面向特定路径或源路由，转发基于索引查找路由表</w:t>
                      </w:r>
                    </w:p>
                    <w:p w14:paraId="746F473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可靠性、顺序性：前者无；后者有</w:t>
                      </w:r>
                    </w:p>
                    <w:p w14:paraId="6C0B093A"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建立、维护连接：前者无；后者有</w:t>
                      </w:r>
                    </w:p>
                    <w:p w14:paraId="7E6DDB98" w14:textId="77777777" w:rsidR="00D94572" w:rsidRDefault="00B65C93">
                      <w:pPr>
                        <w:pStyle w:val="a3"/>
                        <w:spacing w:line="133" w:lineRule="exact"/>
                        <w:ind w:left="0"/>
                        <w:jc w:val="both"/>
                        <w:rPr>
                          <w:b/>
                          <w:bCs/>
                          <w:spacing w:val="-7"/>
                          <w:szCs w:val="22"/>
                          <w:lang w:val="en-US"/>
                        </w:rPr>
                      </w:pPr>
                      <w:r>
                        <w:rPr>
                          <w:b/>
                          <w:bCs/>
                          <w:spacing w:val="-7"/>
                          <w:szCs w:val="22"/>
                          <w:lang w:val="en-US"/>
                        </w:rPr>
                        <w:t>假定要传送的报文共有 x bit，从源节点到目的节点共有 k 跳链路，每条链路的传播时延为 d(单位 s)，链路带宽为 b bps；电路交换(包括连接建立与拆除)使用的控制帧(或信令)长度、在各节点的排队时延忽略不计；分组交换使用的分组头、分组长度分别为 h、p bit，分组在各节点的排队时延 q(单位 s)。试分析在何种条件下电路交换的总时延要小于分组交换的总时延</w:t>
                      </w:r>
                    </w:p>
                    <w:p w14:paraId="578E5B37" w14:textId="77777777" w:rsidR="00D94572" w:rsidRDefault="00B65C93">
                      <w:pPr>
                        <w:pStyle w:val="a3"/>
                        <w:spacing w:line="133" w:lineRule="exact"/>
                        <w:ind w:left="0"/>
                        <w:jc w:val="both"/>
                        <w:rPr>
                          <w:rFonts w:ascii="宋体" w:eastAsia="宋体" w:hAnsi="宋体" w:cs="宋体"/>
                          <w:b/>
                          <w:bCs/>
                          <w:i/>
                          <w:iCs/>
                          <w:spacing w:val="-7"/>
                          <w:szCs w:val="22"/>
                          <w:u w:val="single"/>
                          <w:lang w:val="en-US"/>
                        </w:rPr>
                      </w:pPr>
                      <w:r>
                        <w:rPr>
                          <w:rFonts w:ascii="宋体" w:eastAsia="宋体" w:hAnsi="宋体" w:cs="宋体"/>
                          <w:b/>
                          <w:bCs/>
                          <w:i/>
                          <w:iCs/>
                          <w:spacing w:val="-7"/>
                          <w:szCs w:val="22"/>
                          <w:u w:val="single"/>
                          <w:lang w:val="en-US"/>
                        </w:rPr>
                        <w:t>电路交换：</w:t>
                      </w:r>
                    </w:p>
                    <w:p w14:paraId="0B4E36B5"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连接建立时间：kd</w:t>
                      </w:r>
                      <w:r>
                        <w:rPr>
                          <w:rFonts w:ascii="宋体" w:eastAsia="宋体" w:hAnsi="宋体" w:cs="宋体" w:hint="eastAsia"/>
                          <w:spacing w:val="-7"/>
                          <w:szCs w:val="22"/>
                          <w:lang w:val="en-US"/>
                        </w:rPr>
                        <w:t>、</w:t>
                      </w:r>
                      <w:r>
                        <w:rPr>
                          <w:rFonts w:ascii="宋体" w:eastAsia="宋体" w:hAnsi="宋体" w:cs="宋体"/>
                          <w:spacing w:val="-7"/>
                          <w:szCs w:val="22"/>
                          <w:lang w:val="en-US"/>
                        </w:rPr>
                        <w:t>连接拆除时间：kd</w:t>
                      </w:r>
                      <w:r>
                        <w:rPr>
                          <w:rFonts w:ascii="宋体" w:eastAsia="宋体" w:hAnsi="宋体" w:cs="宋体" w:hint="eastAsia"/>
                          <w:spacing w:val="-7"/>
                          <w:szCs w:val="22"/>
                          <w:lang w:val="en-US"/>
                        </w:rPr>
                        <w:t>、</w:t>
                      </w:r>
                      <w:r>
                        <w:rPr>
                          <w:rFonts w:ascii="宋体" w:eastAsia="宋体" w:hAnsi="宋体" w:cs="宋体"/>
                          <w:spacing w:val="-7"/>
                          <w:szCs w:val="22"/>
                          <w:lang w:val="en-US"/>
                        </w:rPr>
                        <w:t>数据传输时间：x/b</w:t>
                      </w:r>
                      <w:r>
                        <w:rPr>
                          <w:rFonts w:ascii="宋体" w:eastAsia="宋体" w:hAnsi="宋体" w:cs="宋体" w:hint="eastAsia"/>
                          <w:spacing w:val="-7"/>
                          <w:szCs w:val="22"/>
                          <w:lang w:val="en-US"/>
                        </w:rPr>
                        <w:t>、</w:t>
                      </w:r>
                      <w:r>
                        <w:rPr>
                          <w:rFonts w:ascii="宋体" w:eastAsia="宋体" w:hAnsi="宋体" w:cs="宋体"/>
                          <w:spacing w:val="-7"/>
                          <w:szCs w:val="22"/>
                          <w:lang w:val="en-US"/>
                        </w:rPr>
                        <w:t xml:space="preserve">数据传播时间：kd </w:t>
                      </w:r>
                    </w:p>
                    <w:p w14:paraId="52957C8B" w14:textId="77777777" w:rsidR="00D94572" w:rsidRDefault="00B65C93">
                      <w:pPr>
                        <w:pStyle w:val="a3"/>
                        <w:spacing w:line="133" w:lineRule="exact"/>
                        <w:ind w:left="0"/>
                        <w:jc w:val="both"/>
                        <w:rPr>
                          <w:rFonts w:ascii="宋体" w:eastAsia="宋体" w:hAnsi="宋体" w:cs="宋体"/>
                          <w:b/>
                          <w:bCs/>
                          <w:spacing w:val="-7"/>
                          <w:szCs w:val="22"/>
                          <w:lang w:val="en-US"/>
                        </w:rPr>
                      </w:pPr>
                      <w:r>
                        <w:rPr>
                          <w:rFonts w:ascii="宋体" w:eastAsia="宋体" w:hAnsi="宋体" w:cs="宋体"/>
                          <w:b/>
                          <w:bCs/>
                          <w:spacing w:val="-7"/>
                          <w:szCs w:val="22"/>
                          <w:lang w:val="en-US"/>
                        </w:rPr>
                        <w:t>总时延</w:t>
                      </w:r>
                      <w:r>
                        <w:rPr>
                          <w:rFonts w:ascii="宋体" w:eastAsia="宋体" w:hAnsi="宋体" w:cs="宋体" w:hint="eastAsia"/>
                          <w:b/>
                          <w:bCs/>
                          <w:spacing w:val="-7"/>
                          <w:szCs w:val="22"/>
                          <w:lang w:val="en-US"/>
                        </w:rPr>
                        <w:t xml:space="preserve"> </w:t>
                      </w:r>
                      <w:r>
                        <w:rPr>
                          <w:rFonts w:ascii="宋体" w:eastAsia="宋体" w:hAnsi="宋体" w:cs="宋体"/>
                          <w:b/>
                          <w:bCs/>
                          <w:spacing w:val="-7"/>
                          <w:szCs w:val="22"/>
                          <w:lang w:val="en-US"/>
                        </w:rPr>
                        <w:t xml:space="preserve">D(c)=3kd+x/b </w:t>
                      </w:r>
                    </w:p>
                    <w:p w14:paraId="4BD7C294" w14:textId="77777777" w:rsidR="00D94572" w:rsidRDefault="00B65C93">
                      <w:pPr>
                        <w:pStyle w:val="a3"/>
                        <w:spacing w:line="133" w:lineRule="exact"/>
                        <w:ind w:left="0"/>
                        <w:jc w:val="both"/>
                        <w:rPr>
                          <w:rFonts w:ascii="宋体" w:eastAsia="宋体" w:hAnsi="宋体" w:cs="宋体"/>
                          <w:b/>
                          <w:bCs/>
                          <w:i/>
                          <w:iCs/>
                          <w:spacing w:val="-7"/>
                          <w:szCs w:val="22"/>
                          <w:u w:val="single"/>
                          <w:lang w:val="en-US"/>
                        </w:rPr>
                      </w:pPr>
                      <w:r>
                        <w:rPr>
                          <w:rFonts w:ascii="宋体" w:eastAsia="宋体" w:hAnsi="宋体" w:cs="宋体"/>
                          <w:b/>
                          <w:bCs/>
                          <w:i/>
                          <w:iCs/>
                          <w:spacing w:val="-7"/>
                          <w:szCs w:val="22"/>
                          <w:u w:val="single"/>
                          <w:lang w:val="en-US"/>
                        </w:rPr>
                        <w:t>分组交换</w:t>
                      </w:r>
                      <w:r>
                        <w:rPr>
                          <w:rFonts w:ascii="宋体" w:eastAsia="宋体" w:hAnsi="宋体" w:cs="宋体" w:hint="eastAsia"/>
                          <w:b/>
                          <w:bCs/>
                          <w:i/>
                          <w:iCs/>
                          <w:spacing w:val="-7"/>
                          <w:szCs w:val="22"/>
                          <w:u w:val="single"/>
                          <w:lang w:val="en-US"/>
                        </w:rPr>
                        <w:t>：</w:t>
                      </w:r>
                    </w:p>
                    <w:p w14:paraId="2F5078B1" w14:textId="77777777" w:rsidR="00D94572" w:rsidRDefault="00B65C93">
                      <w:pPr>
                        <w:pStyle w:val="a3"/>
                        <w:spacing w:line="133" w:lineRule="exact"/>
                        <w:ind w:left="0"/>
                        <w:jc w:val="both"/>
                        <w:rPr>
                          <w:rFonts w:ascii="宋体" w:eastAsia="宋体" w:hAnsi="宋体" w:cs="宋体"/>
                          <w:spacing w:val="-7"/>
                          <w:szCs w:val="22"/>
                          <w:lang w:val="en-US"/>
                        </w:rPr>
                      </w:pPr>
                      <w:r>
                        <w:rPr>
                          <w:rFonts w:ascii="宋体" w:eastAsia="宋体" w:hAnsi="宋体" w:cs="宋体"/>
                          <w:spacing w:val="-7"/>
                          <w:szCs w:val="22"/>
                          <w:lang w:val="en-US"/>
                        </w:rPr>
                        <w:t>单个分组传输时间：(p+h)/b</w:t>
                      </w:r>
                      <w:r>
                        <w:rPr>
                          <w:rFonts w:ascii="宋体" w:eastAsia="宋体" w:hAnsi="宋体" w:cs="宋体" w:hint="eastAsia"/>
                          <w:spacing w:val="-7"/>
                          <w:szCs w:val="22"/>
                          <w:lang w:val="en-US"/>
                        </w:rPr>
                        <w:t>、</w:t>
                      </w:r>
                      <w:r>
                        <w:rPr>
                          <w:rFonts w:ascii="宋体" w:eastAsia="宋体" w:hAnsi="宋体" w:cs="宋体"/>
                          <w:spacing w:val="-7"/>
                          <w:szCs w:val="22"/>
                          <w:lang w:val="en-US"/>
                        </w:rPr>
                        <w:t>第 1 跳传输时间：(x/p)((p+h)/b) (</w:t>
                      </w:r>
                      <w:r>
                        <w:rPr>
                          <w:rFonts w:ascii="宋体" w:eastAsia="宋体" w:hAnsi="宋体" w:cs="宋体" w:hint="eastAsia"/>
                          <w:spacing w:val="-7"/>
                          <w:szCs w:val="22"/>
                          <w:lang w:val="en-US"/>
                        </w:rPr>
                        <w:t xml:space="preserve">其中 </w:t>
                      </w:r>
                      <w:r>
                        <w:rPr>
                          <w:rFonts w:ascii="宋体" w:eastAsia="宋体" w:hAnsi="宋体" w:cs="宋体"/>
                          <w:spacing w:val="-7"/>
                          <w:szCs w:val="22"/>
                          <w:lang w:val="en-US"/>
                        </w:rPr>
                        <w:t xml:space="preserve">x/p 为分组个数) </w:t>
                      </w:r>
                      <w:r>
                        <w:rPr>
                          <w:rFonts w:ascii="宋体" w:eastAsia="宋体" w:hAnsi="宋体" w:cs="宋体" w:hint="eastAsia"/>
                          <w:spacing w:val="-7"/>
                          <w:szCs w:val="22"/>
                          <w:lang w:val="en-US"/>
                        </w:rPr>
                        <w:t>、</w:t>
                      </w:r>
                      <w:r>
                        <w:rPr>
                          <w:rFonts w:ascii="宋体" w:eastAsia="宋体" w:hAnsi="宋体" w:cs="宋体"/>
                          <w:spacing w:val="-7"/>
                          <w:szCs w:val="22"/>
                          <w:lang w:val="en-US"/>
                        </w:rPr>
                        <w:t xml:space="preserve">每 1 跳增加 1 个分组的传输时间，总传输时间为 </w:t>
                      </w:r>
                      <w:r>
                        <w:rPr>
                          <w:rFonts w:ascii="宋体" w:eastAsia="宋体" w:hAnsi="宋体" w:cs="宋体" w:hint="eastAsia"/>
                          <w:spacing w:val="-7"/>
                          <w:szCs w:val="22"/>
                          <w:lang w:val="en-US"/>
                        </w:rPr>
                        <w:t>(</w:t>
                      </w:r>
                      <w:r>
                        <w:rPr>
                          <w:rFonts w:ascii="宋体" w:eastAsia="宋体" w:hAnsi="宋体" w:cs="宋体"/>
                          <w:spacing w:val="-7"/>
                          <w:szCs w:val="22"/>
                          <w:lang w:val="en-US"/>
                        </w:rPr>
                        <w:t>x/p</w:t>
                      </w:r>
                      <w:r>
                        <w:rPr>
                          <w:rFonts w:ascii="宋体" w:eastAsia="宋体" w:hAnsi="宋体" w:cs="宋体" w:hint="eastAsia"/>
                          <w:spacing w:val="-7"/>
                          <w:szCs w:val="22"/>
                          <w:lang w:val="en-US"/>
                        </w:rPr>
                        <w:t>)(</w:t>
                      </w:r>
                      <w:r>
                        <w:rPr>
                          <w:rFonts w:ascii="宋体" w:eastAsia="宋体" w:hAnsi="宋体" w:cs="宋体"/>
                          <w:spacing w:val="-7"/>
                          <w:szCs w:val="22"/>
                          <w:lang w:val="en-US"/>
                        </w:rPr>
                        <w:t>(p+h)/b</w:t>
                      </w:r>
                      <w:r>
                        <w:rPr>
                          <w:rFonts w:ascii="宋体" w:eastAsia="宋体" w:hAnsi="宋体" w:cs="宋体" w:hint="eastAsia"/>
                          <w:spacing w:val="-7"/>
                          <w:szCs w:val="22"/>
                          <w:lang w:val="en-US"/>
                        </w:rPr>
                        <w:t>)</w:t>
                      </w:r>
                      <w:r>
                        <w:rPr>
                          <w:rFonts w:ascii="宋体" w:eastAsia="宋体" w:hAnsi="宋体" w:cs="宋体"/>
                          <w:spacing w:val="-7"/>
                          <w:szCs w:val="22"/>
                          <w:lang w:val="en-US"/>
                        </w:rPr>
                        <w:t>+(k-1)</w:t>
                      </w:r>
                      <w:r>
                        <w:rPr>
                          <w:rFonts w:ascii="宋体" w:eastAsia="宋体" w:hAnsi="宋体" w:cs="宋体" w:hint="eastAsia"/>
                          <w:spacing w:val="-7"/>
                          <w:szCs w:val="22"/>
                          <w:lang w:val="en-US"/>
                        </w:rPr>
                        <w:t>(</w:t>
                      </w:r>
                      <w:r>
                        <w:rPr>
                          <w:rFonts w:ascii="宋体" w:eastAsia="宋体" w:hAnsi="宋体" w:cs="宋体"/>
                          <w:spacing w:val="-7"/>
                          <w:szCs w:val="22"/>
                          <w:lang w:val="en-US"/>
                        </w:rPr>
                        <w:t>(p+h)/b</w:t>
                      </w:r>
                      <w:r>
                        <w:rPr>
                          <w:rFonts w:ascii="宋体" w:eastAsia="宋体" w:hAnsi="宋体" w:cs="宋体" w:hint="eastAsia"/>
                          <w:spacing w:val="-7"/>
                          <w:szCs w:val="22"/>
                          <w:lang w:val="en-US"/>
                        </w:rPr>
                        <w:t>)、</w:t>
                      </w:r>
                      <w:r>
                        <w:rPr>
                          <w:rFonts w:ascii="宋体" w:eastAsia="宋体" w:hAnsi="宋体" w:cs="宋体"/>
                          <w:spacing w:val="-7"/>
                          <w:szCs w:val="22"/>
                          <w:lang w:val="en-US"/>
                        </w:rPr>
                        <w:t>排队时间</w:t>
                      </w:r>
                      <w:r>
                        <w:rPr>
                          <w:rFonts w:ascii="宋体" w:eastAsia="宋体" w:hAnsi="宋体" w:cs="宋体" w:hint="eastAsia"/>
                          <w:spacing w:val="-7"/>
                          <w:szCs w:val="22"/>
                          <w:lang w:val="en-US"/>
                        </w:rPr>
                        <w:t>：</w:t>
                      </w:r>
                      <w:r>
                        <w:rPr>
                          <w:rFonts w:ascii="宋体" w:eastAsia="宋体" w:hAnsi="宋体" w:cs="宋体"/>
                          <w:spacing w:val="-7"/>
                          <w:szCs w:val="22"/>
                          <w:lang w:val="en-US"/>
                        </w:rPr>
                        <w:t>kq 传播时间：kd</w:t>
                      </w:r>
                    </w:p>
                    <w:p w14:paraId="3D32D85F" w14:textId="77777777" w:rsidR="00D94572" w:rsidRDefault="00B65C93">
                      <w:pPr>
                        <w:pStyle w:val="a3"/>
                        <w:spacing w:line="133" w:lineRule="exact"/>
                        <w:ind w:left="0"/>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 xml:space="preserve">总时延 </w:t>
                      </w:r>
                      <w:r>
                        <w:rPr>
                          <w:rFonts w:ascii="宋体" w:eastAsia="宋体" w:hAnsi="宋体" w:cs="宋体"/>
                          <w:b/>
                          <w:bCs/>
                          <w:spacing w:val="-7"/>
                          <w:szCs w:val="22"/>
                          <w:lang w:val="en-US"/>
                        </w:rPr>
                        <w:t>D(p)=x/p*(p+h)/b+(k-1)*(p+h)/b+kd+kq</w:t>
                      </w:r>
                    </w:p>
                    <w:p w14:paraId="62A38595" w14:textId="77777777" w:rsidR="00D94572" w:rsidRDefault="00B65C93">
                      <w:pPr>
                        <w:pStyle w:val="a3"/>
                        <w:spacing w:line="133" w:lineRule="exact"/>
                        <w:ind w:left="0"/>
                        <w:jc w:val="both"/>
                        <w:rPr>
                          <w:rFonts w:ascii="宋体" w:eastAsia="宋体" w:hAnsi="宋体" w:cs="宋体"/>
                          <w:b/>
                          <w:bCs/>
                          <w:spacing w:val="-7"/>
                          <w:szCs w:val="22"/>
                          <w:lang w:val="en-US"/>
                        </w:rPr>
                      </w:pPr>
                      <w:r>
                        <w:rPr>
                          <w:b/>
                          <w:bCs/>
                          <w:spacing w:val="-7"/>
                          <w:szCs w:val="22"/>
                          <w:lang w:val="en-US"/>
                        </w:rPr>
                        <w:t>双绞线由两根具有绝缘保护层的铜导线按一定密度互相绞在一起组成，这样可以</w:t>
                      </w:r>
                      <w:r>
                        <w:rPr>
                          <w:rFonts w:hint="eastAsia"/>
                          <w:b/>
                          <w:bCs/>
                          <w:spacing w:val="-7"/>
                          <w:szCs w:val="22"/>
                          <w:lang w:val="en-US"/>
                        </w:rPr>
                        <w:t xml:space="preserve"> </w:t>
                      </w:r>
                      <w:r>
                        <w:rPr>
                          <w:rFonts w:ascii="宋体" w:eastAsia="宋体" w:hAnsi="宋体" w:cs="宋体"/>
                          <w:spacing w:val="-7"/>
                          <w:szCs w:val="22"/>
                          <w:lang w:val="en-US"/>
                        </w:rPr>
                        <w:t xml:space="preserve">降低信号干扰的程度 </w:t>
                      </w:r>
                      <w:r>
                        <w:rPr>
                          <w:rFonts w:ascii="宋体" w:eastAsia="宋体" w:hAnsi="宋体" w:cs="宋体"/>
                          <w:b/>
                          <w:bCs/>
                          <w:spacing w:val="-7"/>
                          <w:szCs w:val="22"/>
                          <w:lang w:val="en-US"/>
                        </w:rPr>
                        <w:t xml:space="preserve"> </w:t>
                      </w:r>
                    </w:p>
                    <w:p w14:paraId="36489380" w14:textId="77777777" w:rsidR="00D94572" w:rsidRDefault="00D94572">
                      <w:pPr>
                        <w:pStyle w:val="a3"/>
                        <w:spacing w:line="133" w:lineRule="exact"/>
                        <w:ind w:left="0"/>
                        <w:jc w:val="both"/>
                        <w:rPr>
                          <w:rFonts w:ascii="宋体" w:eastAsia="宋体" w:hAnsi="宋体" w:cs="宋体"/>
                          <w:b/>
                          <w:bCs/>
                          <w:spacing w:val="-7"/>
                          <w:szCs w:val="22"/>
                          <w:lang w:val="en-US"/>
                        </w:rPr>
                      </w:pPr>
                    </w:p>
                  </w:txbxContent>
                </v:textbox>
              </v:shape>
            </w:pict>
          </mc:Fallback>
        </mc:AlternateContent>
      </w:r>
    </w:p>
    <w:p w14:paraId="60138F79" w14:textId="77777777" w:rsidR="00D94572" w:rsidRDefault="00D94572"/>
    <w:p w14:paraId="6973FC81" w14:textId="77777777" w:rsidR="00D94572" w:rsidRDefault="00D94572"/>
    <w:p w14:paraId="21AAE21E" w14:textId="77777777" w:rsidR="00D94572" w:rsidRDefault="00D94572"/>
    <w:p w14:paraId="33B1590A" w14:textId="77777777" w:rsidR="00D94572" w:rsidRDefault="00D94572"/>
    <w:p w14:paraId="35B19AB1" w14:textId="77777777" w:rsidR="00D94572" w:rsidRDefault="00D94572"/>
    <w:p w14:paraId="79884BC5" w14:textId="77777777" w:rsidR="00D94572" w:rsidRDefault="00D94572"/>
    <w:p w14:paraId="7CCFABBD" w14:textId="77777777" w:rsidR="00D94572" w:rsidRDefault="00D94572"/>
    <w:p w14:paraId="45FC7682" w14:textId="77777777" w:rsidR="00D94572" w:rsidRDefault="00D94572"/>
    <w:p w14:paraId="015B3505" w14:textId="77777777" w:rsidR="00D94572" w:rsidRDefault="00D94572"/>
    <w:p w14:paraId="230DA17D" w14:textId="77777777" w:rsidR="00D94572" w:rsidRDefault="00D94572"/>
    <w:p w14:paraId="5CF8F361" w14:textId="77777777" w:rsidR="00D94572" w:rsidRDefault="00B65C93">
      <w:r>
        <w:rPr>
          <w:noProof/>
          <w:sz w:val="20"/>
        </w:rPr>
        <mc:AlternateContent>
          <mc:Choice Requires="wps">
            <w:drawing>
              <wp:anchor distT="0" distB="0" distL="114300" distR="114300" simplePos="0" relativeHeight="251689984" behindDoc="0" locked="0" layoutInCell="1" allowOverlap="1" wp14:anchorId="2B3BA19B" wp14:editId="29B37B7F">
                <wp:simplePos x="0" y="0"/>
                <wp:positionH relativeFrom="column">
                  <wp:posOffset>8890</wp:posOffset>
                </wp:positionH>
                <wp:positionV relativeFrom="paragraph">
                  <wp:posOffset>22225</wp:posOffset>
                </wp:positionV>
                <wp:extent cx="1837690" cy="3134995"/>
                <wp:effectExtent l="4445" t="4445" r="12065" b="10160"/>
                <wp:wrapNone/>
                <wp:docPr id="56" name="文本框 140"/>
                <wp:cNvGraphicFramePr/>
                <a:graphic xmlns:a="http://schemas.openxmlformats.org/drawingml/2006/main">
                  <a:graphicData uri="http://schemas.microsoft.com/office/word/2010/wordprocessingShape">
                    <wps:wsp>
                      <wps:cNvSpPr txBox="1"/>
                      <wps:spPr>
                        <a:xfrm>
                          <a:off x="0" y="0"/>
                          <a:ext cx="1837690" cy="313499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14E2ABA3"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第三章补充</w:t>
                            </w:r>
                          </w:p>
                          <w:p w14:paraId="56DF4E00"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[传输层与网络层的关系]</w:t>
                            </w:r>
                          </w:p>
                          <w:p w14:paraId="4FC04245" w14:textId="77777777" w:rsidR="00D94572" w:rsidRDefault="00B65C93">
                            <w:pPr>
                              <w:pStyle w:val="a5"/>
                              <w:tabs>
                                <w:tab w:val="left" w:pos="223"/>
                              </w:tabs>
                              <w:spacing w:line="121" w:lineRule="exact"/>
                              <w:ind w:left="0"/>
                              <w:rPr>
                                <w:sz w:val="10"/>
                              </w:rPr>
                            </w:pPr>
                            <w:r>
                              <w:rPr>
                                <w:b/>
                                <w:spacing w:val="-8"/>
                                <w:sz w:val="10"/>
                              </w:rPr>
                              <w:t>网络层</w:t>
                            </w:r>
                            <w:r>
                              <w:rPr>
                                <w:rFonts w:hint="eastAsia"/>
                                <w:b/>
                                <w:spacing w:val="-8"/>
                                <w:sz w:val="10"/>
                              </w:rPr>
                              <w:t>：</w:t>
                            </w:r>
                            <w:r>
                              <w:rPr>
                                <w:rFonts w:ascii="宋体" w:eastAsia="宋体" w:hAnsi="宋体" w:cs="宋体" w:hint="eastAsia"/>
                                <w:spacing w:val="-7"/>
                                <w:sz w:val="10"/>
                                <w:lang w:val="en-US"/>
                              </w:rPr>
                              <w:t>提供主机之间的逻辑通信</w:t>
                            </w:r>
                          </w:p>
                          <w:p w14:paraId="1DBB3CF7" w14:textId="77777777" w:rsidR="00D94572" w:rsidRDefault="00B65C93">
                            <w:pPr>
                              <w:pStyle w:val="a3"/>
                              <w:spacing w:line="122" w:lineRule="exact"/>
                              <w:ind w:left="0"/>
                            </w:pPr>
                            <w:r>
                              <w:rPr>
                                <w:b/>
                              </w:rPr>
                              <w:t>传输层</w:t>
                            </w:r>
                            <w:r>
                              <w:rPr>
                                <w:rFonts w:hint="eastAsia"/>
                                <w:b/>
                              </w:rPr>
                              <w:t>：</w:t>
                            </w:r>
                            <w:r>
                              <w:rPr>
                                <w:rFonts w:ascii="宋体" w:eastAsia="宋体" w:hAnsi="宋体" w:cs="宋体" w:hint="eastAsia"/>
                                <w:spacing w:val="-7"/>
                                <w:szCs w:val="22"/>
                                <w:lang w:val="en-US"/>
                              </w:rPr>
                              <w:t>提供进程之间的逻辑通信， 依赖并增强网络层服务</w:t>
                            </w:r>
                          </w:p>
                          <w:p w14:paraId="331E98C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运输协议能够提供的服务常常受制于底层网络协议的服务模型（网络层没有时延和带宽保证，则运输层也没有）</w:t>
                            </w:r>
                          </w:p>
                          <w:p w14:paraId="37D834AE" w14:textId="77777777" w:rsidR="00D94572" w:rsidRDefault="00B65C93">
                            <w:pPr>
                              <w:rPr>
                                <w:rFonts w:ascii="宋体" w:eastAsia="宋体" w:hAnsi="宋体" w:cs="宋体"/>
                                <w:spacing w:val="-7"/>
                                <w:sz w:val="10"/>
                              </w:rPr>
                            </w:pPr>
                            <w:r>
                              <w:rPr>
                                <w:rFonts w:ascii="宋体" w:eastAsia="宋体" w:hAnsi="宋体" w:cs="宋体" w:hint="eastAsia"/>
                                <w:spacing w:val="-7"/>
                                <w:sz w:val="10"/>
                                <w:lang w:val="en-US"/>
                              </w:rPr>
                              <w:t>• 传输层也能提供某些服务（可靠的数据传输，加密）</w:t>
                            </w:r>
                          </w:p>
                          <w:p w14:paraId="7C69D2F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[许多应用更适合 UDP 的原因]</w:t>
                            </w:r>
                          </w:p>
                          <w:p w14:paraId="02D06E0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关于何时，发送什么数据的控制应用可以更为精细（绕过 TCP 拥塞控制，并在应用层实现 UDP 不提供的某些服务）</w:t>
                            </w:r>
                          </w:p>
                          <w:p w14:paraId="111A0A3E"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无需连接建立：不会引入连接建立的时延，这可能是 DNS 运行在 UDP 上的原因</w:t>
                            </w:r>
                          </w:p>
                          <w:p w14:paraId="2F079E2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无连接状态：维护连接需要额外的接收发送缓存，拥塞控制参数、需要与确认号，运行在 UDP 上可以节省资源支持更多用户</w:t>
                            </w:r>
                          </w:p>
                          <w:p w14:paraId="524A2BE8"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分组首部开销小。 当分组丢包率低并且出于安全，某些机构阻塞 UDP 流量。UDP 没有拥塞控制，这使得在 UDP 上运行多媒体是有争议的。使用 UDP 的应用程序可以自身建立可靠性机制来达到可靠传输</w:t>
                            </w:r>
                          </w:p>
                          <w:p w14:paraId="02834DE9"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[创建 TCP 套接字的过程]</w:t>
                            </w:r>
                          </w:p>
                          <w:p w14:paraId="025082F8"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服务器在 port=x 创建一个欢迎套接字</w:t>
                            </w:r>
                          </w:p>
                          <w:p w14:paraId="65BD14B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客户 A 创建一个与欢迎套接字通信的客户套接字（假设自动分配端口号 y）</w:t>
                            </w:r>
                          </w:p>
                          <w:p w14:paraId="21D0E9A0"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服务器在收到客户 A 的连接请求后创建一个连接套接字。该连接套接字只与客户 A 的套接字通信，即只接收具有以下四元组的报文段</w:t>
                            </w:r>
                          </w:p>
                          <w:p w14:paraId="669F6AF3"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源 IP 地址 = 客户 A 的 IP 地址</w:t>
                            </w:r>
                          </w:p>
                          <w:p w14:paraId="0CD6E597"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源端口号 = y</w:t>
                            </w:r>
                          </w:p>
                          <w:p w14:paraId="2B328841"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目的 IP 地址 = 服务器的 IP 地址</w:t>
                            </w:r>
                          </w:p>
                          <w:p w14:paraId="4CA1FA82"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 xml:space="preserve">目的端口号 = x  </w:t>
                            </w:r>
                          </w:p>
                          <w:p w14:paraId="7D141F58"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不同的客户进程与服务器上不同的连接套接字对应</w:t>
                            </w:r>
                            <w:r>
                              <w:rPr>
                                <w:rFonts w:ascii="楷体" w:eastAsia="楷体" w:hAnsi="楷体" w:cs="楷体" w:hint="eastAsia"/>
                                <w:spacing w:val="-7"/>
                                <w:sz w:val="10"/>
                                <w:lang w:val="en-US"/>
                              </w:rPr>
                              <w:t xml:space="preserve"> </w:t>
                            </w:r>
                          </w:p>
                          <w:p w14:paraId="0803762C" w14:textId="77777777" w:rsidR="00D94572" w:rsidRDefault="00B65C93">
                            <w:pPr>
                              <w:pStyle w:val="2"/>
                              <w:tabs>
                                <w:tab w:val="left" w:pos="172"/>
                              </w:tabs>
                              <w:spacing w:line="117" w:lineRule="exact"/>
                              <w:ind w:left="0"/>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TCP 协议在减少重传方面的设计</w:t>
                            </w:r>
                            <w:r>
                              <w:rPr>
                                <w:rFonts w:ascii="宋体" w:eastAsia="宋体" w:hAnsi="宋体" w:cs="宋体" w:hint="eastAsia"/>
                                <w:spacing w:val="-7"/>
                                <w:szCs w:val="22"/>
                                <w:lang w:val="en-US"/>
                              </w:rPr>
                              <w:t>]</w:t>
                            </w:r>
                          </w:p>
                          <w:p w14:paraId="07D92B90"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利用流水式发送和累积确认，可避免重发某些丢失了 ACK 的报文段</w:t>
                            </w:r>
                          </w:p>
                          <w:p w14:paraId="3168E1EB" w14:textId="77777777" w:rsidR="00D94572" w:rsidRDefault="00B65C93">
                            <w:pPr>
                              <w:pStyle w:val="a3"/>
                              <w:spacing w:before="2" w:line="192"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只使用一个重传定时器，可避免</w:t>
                            </w:r>
                            <w:proofErr w:type="gramStart"/>
                            <w:r>
                              <w:rPr>
                                <w:rFonts w:ascii="宋体" w:eastAsia="宋体" w:hAnsi="宋体" w:cs="宋体" w:hint="eastAsia"/>
                                <w:spacing w:val="-7"/>
                                <w:szCs w:val="22"/>
                              </w:rPr>
                              <w:t>超时值</w:t>
                            </w:r>
                            <w:proofErr w:type="gramEnd"/>
                            <w:r>
                              <w:rPr>
                                <w:rFonts w:ascii="宋体" w:eastAsia="宋体" w:hAnsi="宋体" w:cs="宋体" w:hint="eastAsia"/>
                                <w:spacing w:val="-7"/>
                                <w:szCs w:val="22"/>
                              </w:rPr>
                              <w:t>过小时大量报文段的重发</w:t>
                            </w:r>
                          </w:p>
                          <w:p w14:paraId="1FAFCD77" w14:textId="77777777" w:rsidR="00D94572" w:rsidRDefault="00B65C93">
                            <w:pPr>
                              <w:pStyle w:val="2"/>
                              <w:spacing w:line="121" w:lineRule="exact"/>
                              <w:ind w:left="0"/>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定时器补偿</w:t>
                            </w:r>
                            <w:r>
                              <w:rPr>
                                <w:rFonts w:ascii="宋体" w:eastAsia="宋体" w:hAnsi="宋体" w:cs="宋体" w:hint="eastAsia"/>
                                <w:spacing w:val="-7"/>
                                <w:szCs w:val="22"/>
                                <w:lang w:val="en-US"/>
                              </w:rPr>
                              <w:t>]</w:t>
                            </w:r>
                          </w:p>
                          <w:p w14:paraId="366A0095"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简单忽略重传报文段的问题：重传意味着超时设置偏小了，需加大。但若简单忽略重传报文段（不估计、不更新 RTT），则超时设也不会更新，形成反复重传的局面。</w:t>
                            </w:r>
                          </w:p>
                          <w:p w14:paraId="1BA5305E" w14:textId="77777777" w:rsidR="00D94572" w:rsidRDefault="00B65C93">
                            <w:pPr>
                              <w:pStyle w:val="a3"/>
                              <w:spacing w:line="115" w:lineRule="exact"/>
                              <w:ind w:left="0"/>
                              <w:rPr>
                                <w:rFonts w:ascii="宋体" w:eastAsia="宋体" w:hAnsi="宋体" w:cs="宋体"/>
                                <w:spacing w:val="-7"/>
                                <w:szCs w:val="22"/>
                                <w:lang w:val="en-US"/>
                              </w:rPr>
                            </w:pPr>
                            <w:r>
                              <w:rPr>
                                <w:rFonts w:ascii="宋体" w:eastAsia="宋体" w:hAnsi="宋体" w:cs="宋体" w:hint="eastAsia"/>
                                <w:spacing w:val="-7"/>
                                <w:szCs w:val="22"/>
                              </w:rPr>
                              <w:t>解决方法：采用定时器补偿策略，</w:t>
                            </w:r>
                            <w:proofErr w:type="gramStart"/>
                            <w:r>
                              <w:rPr>
                                <w:rFonts w:ascii="宋体" w:eastAsia="宋体" w:hAnsi="宋体" w:cs="宋体" w:hint="eastAsia"/>
                                <w:spacing w:val="-7"/>
                                <w:szCs w:val="22"/>
                              </w:rPr>
                              <w:t>发送方每重传</w:t>
                            </w:r>
                            <w:proofErr w:type="gramEnd"/>
                            <w:r>
                              <w:rPr>
                                <w:rFonts w:ascii="宋体" w:eastAsia="宋体" w:hAnsi="宋体" w:cs="宋体" w:hint="eastAsia"/>
                                <w:spacing w:val="-7"/>
                                <w:szCs w:val="22"/>
                              </w:rPr>
                              <w:t>一个报文段，</w:t>
                            </w:r>
                            <w:proofErr w:type="gramStart"/>
                            <w:r>
                              <w:rPr>
                                <w:rFonts w:ascii="宋体" w:eastAsia="宋体" w:hAnsi="宋体" w:cs="宋体" w:hint="eastAsia"/>
                                <w:spacing w:val="-7"/>
                                <w:szCs w:val="22"/>
                              </w:rPr>
                              <w:t>超时值</w:t>
                            </w:r>
                            <w:proofErr w:type="gramEnd"/>
                            <w:r>
                              <w:rPr>
                                <w:rFonts w:ascii="宋体" w:eastAsia="宋体" w:hAnsi="宋体" w:cs="宋体" w:hint="eastAsia"/>
                                <w:spacing w:val="-7"/>
                                <w:szCs w:val="22"/>
                              </w:rPr>
                              <w:t>就增大一倍。若连续发生超时事件，</w:t>
                            </w:r>
                            <w:proofErr w:type="gramStart"/>
                            <w:r>
                              <w:rPr>
                                <w:rFonts w:ascii="宋体" w:eastAsia="宋体" w:hAnsi="宋体" w:cs="宋体" w:hint="eastAsia"/>
                                <w:spacing w:val="-7"/>
                                <w:szCs w:val="22"/>
                              </w:rPr>
                              <w:t>超时值</w:t>
                            </w:r>
                            <w:proofErr w:type="gramEnd"/>
                            <w:r>
                              <w:rPr>
                                <w:rFonts w:ascii="宋体" w:eastAsia="宋体" w:hAnsi="宋体" w:cs="宋体" w:hint="eastAsia"/>
                                <w:spacing w:val="-7"/>
                                <w:szCs w:val="22"/>
                              </w:rPr>
                              <w:t>呈指数增长（至一个规定的上限值）。</w:t>
                            </w:r>
                          </w:p>
                          <w:p w14:paraId="2B3D50A1" w14:textId="77777777" w:rsidR="00D94572" w:rsidRDefault="00D94572">
                            <w:pPr>
                              <w:pStyle w:val="a3"/>
                              <w:spacing w:before="4" w:line="194" w:lineRule="auto"/>
                              <w:ind w:left="0" w:right="530"/>
                              <w:rPr>
                                <w:rFonts w:ascii="宋体" w:eastAsia="宋体" w:hAnsi="宋体" w:cs="宋体"/>
                                <w:b/>
                                <w:bCs/>
                                <w:spacing w:val="-8"/>
                                <w:lang w:val="en-US"/>
                              </w:rPr>
                            </w:pPr>
                          </w:p>
                        </w:txbxContent>
                      </wps:txbx>
                      <wps:bodyPr lIns="18000" tIns="10800" rIns="18000" bIns="10800" upright="1"/>
                    </wps:wsp>
                  </a:graphicData>
                </a:graphic>
              </wp:anchor>
            </w:drawing>
          </mc:Choice>
          <mc:Fallback>
            <w:pict>
              <v:shape w14:anchorId="2B3BA19B" id="文本框 140" o:spid="_x0000_s1073" type="#_x0000_t202" style="position:absolute;margin-left:.7pt;margin-top:1.75pt;width:144.7pt;height:246.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xBFAIAACgEAAAOAAAAZHJzL2Uyb0RvYy54bWysU02u0zAQ3iNxB8t7mqR9LU3U9ElQipAQ&#10;ID04gGM7iSX/yfZr0gvADVixYf/O1XMwdkvbBywQopWcGc/488z3eVa3o5Jox50XRte4mOQYcU0N&#10;E7qr8aeP22dLjHwgmhFpNK/xnnt8u376ZDXYik9NbyTjDgGI9tVga9yHYKss87TniviJsVxDsDVO&#10;kQCu6zLmyADoSmbTPF9kg3HMOkO597C7OQbxOuG3Lafhfdt6HpCsMdQW0urS2sQ1W69I1Tlie0FP&#10;ZZB/qEIRoeHSM9SGBILunfgNSgnqjDdtmFCjMtO2gvLUA3RT5L90c9cTy1MvQI63Z5r8/4Ol73Yf&#10;HBKsxvMFRpoo0Ojw9cvh28Ph+2dU3CSGBusrSLyzkBrGF2YEpSNzcd/DZmx8bJ2KX2gJQRy43p/5&#10;5WNANB5azp4vSghRiM2K2U1ZziNOdjlunQ+vuVEoGjV2IGDileze+nBM/ZkSb/NGCrYVUibHdc1L&#10;6dCOgNjb9DuhP0qTGg01LufTORRC4M21kgQwlQUWvO7SfY9O+GvgTRn/fwKOhW2I748FJISYRiol&#10;AnfJ6jlhrzRDYW+BaA0jgWMxijOMJIcJilbKDETIv8kE7qQGCi9aRCuMzZhUnU0jXNxqDNuDfvKN&#10;hudTLPM8jsPRycHDyF1HmuvIvXWi60GOpHq6Cp5j0u00OvG9X/upoMuAr38AAAD//wMAUEsDBBQA&#10;BgAIAAAAIQC2Q+OZ3QAAAAcBAAAPAAAAZHJzL2Rvd25yZXYueG1sTI/BTsMwEETvSPyDtUjcqNO0&#10;gTbEqVAF3KqK0g9w402cEq+j2G1Dv57lBMfRjGbeFKvRdeKMQ2g9KZhOEhBIlTctNQr2n28PCxAh&#10;ajK684QKvjHAqry9KXRu/IU+8LyLjeASCrlWYGPscylDZdHpMPE9Enu1H5yOLIdGmkFfuNx1Mk2S&#10;R+l0S7xgdY9ri9XX7uQU1O/babW5xmO3rjdXO3vtj5RlSt3fjS/PICKO8S8Mv/iMDiUzHfyJTBAd&#10;6zkHFcwyEOymy4SPHBTMl08pyLKQ//nLHwAAAP//AwBQSwECLQAUAAYACAAAACEAtoM4kv4AAADh&#10;AQAAEwAAAAAAAAAAAAAAAAAAAAAAW0NvbnRlbnRfVHlwZXNdLnhtbFBLAQItABQABgAIAAAAIQA4&#10;/SH/1gAAAJQBAAALAAAAAAAAAAAAAAAAAC8BAABfcmVscy8ucmVsc1BLAQItABQABgAIAAAAIQCv&#10;GexBFAIAACgEAAAOAAAAAAAAAAAAAAAAAC4CAABkcnMvZTJvRG9jLnhtbFBLAQItABQABgAIAAAA&#10;IQC2Q+OZ3QAAAAcBAAAPAAAAAAAAAAAAAAAAAG4EAABkcnMvZG93bnJldi54bWxQSwUGAAAAAAQA&#10;BADzAAAAeAUAAAAA&#10;" strokecolor="#d9d9d9">
                <v:textbox inset=".5mm,.3mm,.5mm,.3mm">
                  <w:txbxContent>
                    <w:p w14:paraId="14E2ABA3"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第三章补充</w:t>
                      </w:r>
                    </w:p>
                    <w:p w14:paraId="56DF4E00"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[传输层与网络层的关系]</w:t>
                      </w:r>
                    </w:p>
                    <w:p w14:paraId="4FC04245" w14:textId="77777777" w:rsidR="00D94572" w:rsidRDefault="00B65C93">
                      <w:pPr>
                        <w:pStyle w:val="a5"/>
                        <w:tabs>
                          <w:tab w:val="left" w:pos="223"/>
                        </w:tabs>
                        <w:spacing w:line="121" w:lineRule="exact"/>
                        <w:ind w:left="0"/>
                        <w:rPr>
                          <w:sz w:val="10"/>
                        </w:rPr>
                      </w:pPr>
                      <w:r>
                        <w:rPr>
                          <w:b/>
                          <w:spacing w:val="-8"/>
                          <w:sz w:val="10"/>
                        </w:rPr>
                        <w:t>网络层</w:t>
                      </w:r>
                      <w:r>
                        <w:rPr>
                          <w:rFonts w:hint="eastAsia"/>
                          <w:b/>
                          <w:spacing w:val="-8"/>
                          <w:sz w:val="10"/>
                        </w:rPr>
                        <w:t>：</w:t>
                      </w:r>
                      <w:r>
                        <w:rPr>
                          <w:rFonts w:ascii="宋体" w:eastAsia="宋体" w:hAnsi="宋体" w:cs="宋体" w:hint="eastAsia"/>
                          <w:spacing w:val="-7"/>
                          <w:sz w:val="10"/>
                          <w:lang w:val="en-US"/>
                        </w:rPr>
                        <w:t>提供主机之间的逻辑通信</w:t>
                      </w:r>
                    </w:p>
                    <w:p w14:paraId="1DBB3CF7" w14:textId="77777777" w:rsidR="00D94572" w:rsidRDefault="00B65C93">
                      <w:pPr>
                        <w:pStyle w:val="a3"/>
                        <w:spacing w:line="122" w:lineRule="exact"/>
                        <w:ind w:left="0"/>
                      </w:pPr>
                      <w:r>
                        <w:rPr>
                          <w:b/>
                        </w:rPr>
                        <w:t>传输层</w:t>
                      </w:r>
                      <w:r>
                        <w:rPr>
                          <w:rFonts w:hint="eastAsia"/>
                          <w:b/>
                        </w:rPr>
                        <w:t>：</w:t>
                      </w:r>
                      <w:r>
                        <w:rPr>
                          <w:rFonts w:ascii="宋体" w:eastAsia="宋体" w:hAnsi="宋体" w:cs="宋体" w:hint="eastAsia"/>
                          <w:spacing w:val="-7"/>
                          <w:szCs w:val="22"/>
                          <w:lang w:val="en-US"/>
                        </w:rPr>
                        <w:t>提供进程之间的逻辑通信， 依赖并增强网络层服务</w:t>
                      </w:r>
                    </w:p>
                    <w:p w14:paraId="331E98C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运输协议能够提供的服务常常受制于底层网络协议的服务模型（网络层没有时延和带宽保证，则运输层也没有）</w:t>
                      </w:r>
                    </w:p>
                    <w:p w14:paraId="37D834AE" w14:textId="77777777" w:rsidR="00D94572" w:rsidRDefault="00B65C93">
                      <w:pPr>
                        <w:rPr>
                          <w:rFonts w:ascii="宋体" w:eastAsia="宋体" w:hAnsi="宋体" w:cs="宋体"/>
                          <w:spacing w:val="-7"/>
                          <w:sz w:val="10"/>
                        </w:rPr>
                      </w:pPr>
                      <w:r>
                        <w:rPr>
                          <w:rFonts w:ascii="宋体" w:eastAsia="宋体" w:hAnsi="宋体" w:cs="宋体" w:hint="eastAsia"/>
                          <w:spacing w:val="-7"/>
                          <w:sz w:val="10"/>
                          <w:lang w:val="en-US"/>
                        </w:rPr>
                        <w:t>• 传输层也能提供某些服务（可靠的数据传输，加密）</w:t>
                      </w:r>
                    </w:p>
                    <w:p w14:paraId="7C69D2FF"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[许多应用更适合 UDP 的原因]</w:t>
                      </w:r>
                    </w:p>
                    <w:p w14:paraId="02D06E0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关于何时，发送什么数据的控制应用可以更为精细（绕过 TCP 拥塞控制，并在应用层实现 UDP 不提供的某些服务）</w:t>
                      </w:r>
                    </w:p>
                    <w:p w14:paraId="111A0A3E"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无需连接建立：不会引入连接建立的时延，这可能是 DNS 运行在 UDP 上的原因</w:t>
                      </w:r>
                    </w:p>
                    <w:p w14:paraId="2F079E21"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无连接状态：维护连接需要额外的接收发送缓存，拥塞控制参数、需要与确认号，运行在 UDP 上可以节省资源支持更多用户</w:t>
                      </w:r>
                    </w:p>
                    <w:p w14:paraId="524A2BE8"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分组首部开销小。 当分组丢包率低并且出于安全，某些机构阻塞 UDP 流量。UDP 没有拥塞控制，这使得在 UDP 上运行多媒体是有争议的。使用 UDP 的应用程序可以自身建立可靠性机制来达到可靠传输</w:t>
                      </w:r>
                    </w:p>
                    <w:p w14:paraId="02834DE9" w14:textId="77777777" w:rsidR="00D94572" w:rsidRDefault="00B65C93">
                      <w:pPr>
                        <w:rPr>
                          <w:rFonts w:ascii="宋体" w:eastAsia="宋体" w:hAnsi="宋体" w:cs="宋体"/>
                          <w:b/>
                          <w:bCs/>
                          <w:spacing w:val="-7"/>
                          <w:sz w:val="10"/>
                          <w:lang w:val="en-US"/>
                        </w:rPr>
                      </w:pPr>
                      <w:r>
                        <w:rPr>
                          <w:rFonts w:ascii="宋体" w:eastAsia="宋体" w:hAnsi="宋体" w:cs="宋体" w:hint="eastAsia"/>
                          <w:b/>
                          <w:bCs/>
                          <w:spacing w:val="-7"/>
                          <w:sz w:val="10"/>
                          <w:lang w:val="en-US"/>
                        </w:rPr>
                        <w:t>[创建 TCP 套接字的过程]</w:t>
                      </w:r>
                    </w:p>
                    <w:p w14:paraId="025082F8"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服务器在 port=x 创建一个欢迎套接字</w:t>
                      </w:r>
                    </w:p>
                    <w:p w14:paraId="65BD14B9"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客户 A 创建一个与欢迎套接字通信的客户套接字（假设自动分配端口号 y）</w:t>
                      </w:r>
                    </w:p>
                    <w:p w14:paraId="21D0E9A0" w14:textId="77777777" w:rsidR="00D94572" w:rsidRDefault="00B65C93">
                      <w:pPr>
                        <w:rPr>
                          <w:rFonts w:ascii="宋体" w:eastAsia="宋体" w:hAnsi="宋体" w:cs="宋体"/>
                          <w:spacing w:val="-7"/>
                          <w:sz w:val="10"/>
                          <w:lang w:val="en-US"/>
                        </w:rPr>
                      </w:pPr>
                      <w:r>
                        <w:rPr>
                          <w:rFonts w:ascii="宋体" w:eastAsia="宋体" w:hAnsi="宋体" w:cs="宋体" w:hint="eastAsia"/>
                          <w:spacing w:val="-7"/>
                          <w:sz w:val="10"/>
                          <w:lang w:val="en-US"/>
                        </w:rPr>
                        <w:t>• 服务器在收到客户 A 的连接请求后创建一个连接套接字。该连接套接字只与客户 A 的套接字通信，即只接收具有以下四元组的报文段</w:t>
                      </w:r>
                    </w:p>
                    <w:p w14:paraId="669F6AF3"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源 IP 地址 = 客户 A 的 IP 地址</w:t>
                      </w:r>
                    </w:p>
                    <w:p w14:paraId="0CD6E597"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源端口号 = y</w:t>
                      </w:r>
                    </w:p>
                    <w:p w14:paraId="2B328841"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目的 IP 地址 = 服务器的 IP 地址</w:t>
                      </w:r>
                    </w:p>
                    <w:p w14:paraId="4CA1FA82" w14:textId="77777777" w:rsidR="00D94572" w:rsidRDefault="00B65C93">
                      <w:pPr>
                        <w:ind w:firstLineChars="200" w:firstLine="186"/>
                        <w:rPr>
                          <w:rFonts w:ascii="宋体" w:eastAsia="宋体" w:hAnsi="宋体" w:cs="宋体"/>
                          <w:spacing w:val="-7"/>
                          <w:sz w:val="10"/>
                          <w:lang w:val="en-US"/>
                        </w:rPr>
                      </w:pPr>
                      <w:r>
                        <w:rPr>
                          <w:rFonts w:ascii="宋体" w:eastAsia="宋体" w:hAnsi="宋体" w:cs="宋体" w:hint="eastAsia"/>
                          <w:spacing w:val="-7"/>
                          <w:sz w:val="10"/>
                          <w:lang w:val="en-US"/>
                        </w:rPr>
                        <w:t xml:space="preserve">目的端口号 = x  </w:t>
                      </w:r>
                    </w:p>
                    <w:p w14:paraId="7D141F58" w14:textId="77777777" w:rsidR="00D94572" w:rsidRDefault="00B65C93">
                      <w:pPr>
                        <w:rPr>
                          <w:rFonts w:ascii="楷体" w:eastAsia="楷体" w:hAnsi="楷体" w:cs="楷体"/>
                          <w:spacing w:val="-7"/>
                          <w:sz w:val="10"/>
                          <w:lang w:val="en-US"/>
                        </w:rPr>
                      </w:pPr>
                      <w:r>
                        <w:rPr>
                          <w:rFonts w:ascii="楷体" w:eastAsia="楷体" w:hAnsi="楷体" w:cs="楷体" w:hint="eastAsia"/>
                          <w:spacing w:val="-7"/>
                          <w:sz w:val="10"/>
                        </w:rPr>
                        <w:t>不同的客户进程与服务器上不同的连接套接字对应</w:t>
                      </w:r>
                      <w:r>
                        <w:rPr>
                          <w:rFonts w:ascii="楷体" w:eastAsia="楷体" w:hAnsi="楷体" w:cs="楷体" w:hint="eastAsia"/>
                          <w:spacing w:val="-7"/>
                          <w:sz w:val="10"/>
                          <w:lang w:val="en-US"/>
                        </w:rPr>
                        <w:t xml:space="preserve"> </w:t>
                      </w:r>
                    </w:p>
                    <w:p w14:paraId="0803762C" w14:textId="77777777" w:rsidR="00D94572" w:rsidRDefault="00B65C93">
                      <w:pPr>
                        <w:pStyle w:val="2"/>
                        <w:tabs>
                          <w:tab w:val="left" w:pos="172"/>
                        </w:tabs>
                        <w:spacing w:line="117" w:lineRule="exact"/>
                        <w:ind w:left="0"/>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TCP 协议在减少重传方面的设计</w:t>
                      </w:r>
                      <w:r>
                        <w:rPr>
                          <w:rFonts w:ascii="宋体" w:eastAsia="宋体" w:hAnsi="宋体" w:cs="宋体" w:hint="eastAsia"/>
                          <w:spacing w:val="-7"/>
                          <w:szCs w:val="22"/>
                          <w:lang w:val="en-US"/>
                        </w:rPr>
                        <w:t>]</w:t>
                      </w:r>
                    </w:p>
                    <w:p w14:paraId="07D92B90" w14:textId="77777777" w:rsidR="00D94572" w:rsidRDefault="00B65C93">
                      <w:pPr>
                        <w:pStyle w:val="a3"/>
                        <w:spacing w:before="5" w:line="194"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利用流水式发送和累积确认，可避免重发某些丢失了 ACK 的报文段</w:t>
                      </w:r>
                    </w:p>
                    <w:p w14:paraId="3168E1EB" w14:textId="77777777" w:rsidR="00D94572" w:rsidRDefault="00B65C93">
                      <w:pPr>
                        <w:pStyle w:val="a3"/>
                        <w:spacing w:before="2" w:line="192" w:lineRule="auto"/>
                        <w:ind w:left="0"/>
                        <w:rPr>
                          <w:rFonts w:ascii="宋体" w:eastAsia="宋体" w:hAnsi="宋体" w:cs="宋体"/>
                          <w:spacing w:val="-7"/>
                          <w:szCs w:val="22"/>
                        </w:rPr>
                      </w:pPr>
                      <w:r>
                        <w:rPr>
                          <w:rFonts w:ascii="宋体" w:eastAsia="宋体" w:hAnsi="宋体" w:cs="宋体" w:hint="eastAsia"/>
                          <w:spacing w:val="-7"/>
                          <w:szCs w:val="22"/>
                        </w:rPr>
                        <w:t>•</w:t>
                      </w:r>
                      <w:r>
                        <w:rPr>
                          <w:rFonts w:ascii="宋体" w:eastAsia="宋体" w:hAnsi="宋体" w:cs="宋体" w:hint="eastAsia"/>
                          <w:spacing w:val="-7"/>
                          <w:szCs w:val="22"/>
                          <w:lang w:val="en-US"/>
                        </w:rPr>
                        <w:t xml:space="preserve"> </w:t>
                      </w:r>
                      <w:r>
                        <w:rPr>
                          <w:rFonts w:ascii="宋体" w:eastAsia="宋体" w:hAnsi="宋体" w:cs="宋体" w:hint="eastAsia"/>
                          <w:spacing w:val="-7"/>
                          <w:szCs w:val="22"/>
                        </w:rPr>
                        <w:t>只使用一个重传定时器，可避免超时值过小时大量报文段的重发</w:t>
                      </w:r>
                    </w:p>
                    <w:p w14:paraId="1FAFCD77" w14:textId="77777777" w:rsidR="00D94572" w:rsidRDefault="00B65C93">
                      <w:pPr>
                        <w:pStyle w:val="2"/>
                        <w:spacing w:line="121" w:lineRule="exact"/>
                        <w:ind w:left="0"/>
                        <w:rPr>
                          <w:rFonts w:ascii="宋体" w:eastAsia="宋体" w:hAnsi="宋体" w:cs="宋体"/>
                          <w:spacing w:val="-7"/>
                          <w:szCs w:val="22"/>
                          <w:lang w:val="en-US"/>
                        </w:rPr>
                      </w:pPr>
                      <w:r>
                        <w:rPr>
                          <w:rFonts w:ascii="宋体" w:eastAsia="宋体" w:hAnsi="宋体" w:cs="宋体" w:hint="eastAsia"/>
                          <w:spacing w:val="-7"/>
                          <w:szCs w:val="22"/>
                          <w:lang w:val="en-US"/>
                        </w:rPr>
                        <w:t>[</w:t>
                      </w:r>
                      <w:r>
                        <w:rPr>
                          <w:rFonts w:ascii="宋体" w:eastAsia="宋体" w:hAnsi="宋体" w:cs="宋体" w:hint="eastAsia"/>
                          <w:spacing w:val="-7"/>
                          <w:szCs w:val="22"/>
                        </w:rPr>
                        <w:t>定时器补偿</w:t>
                      </w:r>
                      <w:r>
                        <w:rPr>
                          <w:rFonts w:ascii="宋体" w:eastAsia="宋体" w:hAnsi="宋体" w:cs="宋体" w:hint="eastAsia"/>
                          <w:spacing w:val="-7"/>
                          <w:szCs w:val="22"/>
                          <w:lang w:val="en-US"/>
                        </w:rPr>
                        <w:t>]</w:t>
                      </w:r>
                    </w:p>
                    <w:p w14:paraId="366A0095" w14:textId="77777777" w:rsidR="00D94572" w:rsidRDefault="00B65C93">
                      <w:pPr>
                        <w:pStyle w:val="a3"/>
                        <w:spacing w:line="122" w:lineRule="exact"/>
                        <w:ind w:left="0"/>
                        <w:rPr>
                          <w:rFonts w:ascii="宋体" w:eastAsia="宋体" w:hAnsi="宋体" w:cs="宋体"/>
                          <w:spacing w:val="-7"/>
                          <w:szCs w:val="22"/>
                        </w:rPr>
                      </w:pPr>
                      <w:r>
                        <w:rPr>
                          <w:rFonts w:ascii="宋体" w:eastAsia="宋体" w:hAnsi="宋体" w:cs="宋体" w:hint="eastAsia"/>
                          <w:spacing w:val="-7"/>
                          <w:szCs w:val="22"/>
                        </w:rPr>
                        <w:t>简单忽略重传报文段的问题：重传意味着超时设置偏小了，需加大。但若简单忽略重传报文段（不估计、不更新 RTT），则超时设也不会更新，形成反复重传的局面。</w:t>
                      </w:r>
                    </w:p>
                    <w:p w14:paraId="1BA5305E" w14:textId="77777777" w:rsidR="00D94572" w:rsidRDefault="00B65C93">
                      <w:pPr>
                        <w:pStyle w:val="a3"/>
                        <w:spacing w:line="115" w:lineRule="exact"/>
                        <w:ind w:left="0"/>
                        <w:rPr>
                          <w:rFonts w:ascii="宋体" w:eastAsia="宋体" w:hAnsi="宋体" w:cs="宋体"/>
                          <w:spacing w:val="-7"/>
                          <w:szCs w:val="22"/>
                          <w:lang w:val="en-US"/>
                        </w:rPr>
                      </w:pPr>
                      <w:r>
                        <w:rPr>
                          <w:rFonts w:ascii="宋体" w:eastAsia="宋体" w:hAnsi="宋体" w:cs="宋体" w:hint="eastAsia"/>
                          <w:spacing w:val="-7"/>
                          <w:szCs w:val="22"/>
                        </w:rPr>
                        <w:t>解决方法：采用定时器补偿策略，发送方每重传一个报文段，超时值就增大一倍。若连续发生超时事件，超时值呈指数增长（至一个规定的上限值）。</w:t>
                      </w:r>
                    </w:p>
                    <w:p w14:paraId="2B3D50A1" w14:textId="77777777" w:rsidR="00D94572" w:rsidRDefault="00D94572">
                      <w:pPr>
                        <w:pStyle w:val="a3"/>
                        <w:spacing w:before="4" w:line="194" w:lineRule="auto"/>
                        <w:ind w:left="0" w:right="530"/>
                        <w:rPr>
                          <w:rFonts w:ascii="宋体" w:eastAsia="宋体" w:hAnsi="宋体" w:cs="宋体"/>
                          <w:b/>
                          <w:bCs/>
                          <w:spacing w:val="-8"/>
                          <w:lang w:val="en-US"/>
                        </w:rPr>
                      </w:pPr>
                    </w:p>
                  </w:txbxContent>
                </v:textbox>
              </v:shape>
            </w:pict>
          </mc:Fallback>
        </mc:AlternateContent>
      </w:r>
    </w:p>
    <w:p w14:paraId="559DB3B4" w14:textId="77777777" w:rsidR="00D94572" w:rsidRDefault="00B65C93">
      <w:r>
        <w:rPr>
          <w:noProof/>
          <w:sz w:val="20"/>
        </w:rPr>
        <mc:AlternateContent>
          <mc:Choice Requires="wps">
            <w:drawing>
              <wp:anchor distT="0" distB="0" distL="114300" distR="114300" simplePos="0" relativeHeight="251701248" behindDoc="0" locked="0" layoutInCell="1" allowOverlap="1" wp14:anchorId="659575DA" wp14:editId="31D7074F">
                <wp:simplePos x="0" y="0"/>
                <wp:positionH relativeFrom="column">
                  <wp:posOffset>5673090</wp:posOffset>
                </wp:positionH>
                <wp:positionV relativeFrom="paragraph">
                  <wp:posOffset>74295</wp:posOffset>
                </wp:positionV>
                <wp:extent cx="1870710" cy="3260090"/>
                <wp:effectExtent l="4445" t="5080" r="17145" b="11430"/>
                <wp:wrapNone/>
                <wp:docPr id="69" name="文本框 153"/>
                <wp:cNvGraphicFramePr/>
                <a:graphic xmlns:a="http://schemas.openxmlformats.org/drawingml/2006/main">
                  <a:graphicData uri="http://schemas.microsoft.com/office/word/2010/wordprocessingShape">
                    <wps:wsp>
                      <wps:cNvSpPr txBox="1"/>
                      <wps:spPr>
                        <a:xfrm>
                          <a:off x="0" y="0"/>
                          <a:ext cx="1870710" cy="3260090"/>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5942E7EE"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hint="eastAsia"/>
                                <w:lang w:val="en-US"/>
                              </w:rPr>
                              <w:t xml:space="preserve"> </w:t>
                            </w:r>
                            <w:r>
                              <w:rPr>
                                <w:noProof/>
                              </w:rPr>
                              <w:drawing>
                                <wp:inline distT="0" distB="0" distL="114300" distR="114300" wp14:anchorId="2C115FE5" wp14:editId="31989096">
                                  <wp:extent cx="1820545" cy="1135380"/>
                                  <wp:effectExtent l="0" t="0" r="8255" b="762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1820545" cy="1135380"/>
                                          </a:xfrm>
                                          <a:prstGeom prst="rect">
                                            <a:avLst/>
                                          </a:prstGeom>
                                          <a:noFill/>
                                          <a:ln>
                                            <a:noFill/>
                                          </a:ln>
                                        </pic:spPr>
                                      </pic:pic>
                                    </a:graphicData>
                                  </a:graphic>
                                </wp:inline>
                              </w:drawing>
                            </w:r>
                          </w:p>
                          <w:p w14:paraId="76C889F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0662009C"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 xml:space="preserve">一个 GBN </w:t>
                            </w:r>
                            <w:r>
                              <w:rPr>
                                <w:rFonts w:ascii="宋体" w:eastAsia="宋体" w:hAnsi="宋体" w:cs="宋体" w:hint="eastAsia"/>
                                <w:spacing w:val="-7"/>
                                <w:szCs w:val="22"/>
                                <w:lang w:val="en-US"/>
                              </w:rPr>
                              <w:t>示例</w:t>
                            </w:r>
                          </w:p>
                          <w:p w14:paraId="78BE0A8E" w14:textId="77777777" w:rsidR="00D94572" w:rsidRDefault="00B65C93">
                            <w:pPr>
                              <w:pStyle w:val="a3"/>
                              <w:spacing w:before="4" w:line="194" w:lineRule="auto"/>
                              <w:ind w:left="0" w:right="530"/>
                            </w:pPr>
                            <w:r>
                              <w:rPr>
                                <w:noProof/>
                              </w:rPr>
                              <w:drawing>
                                <wp:inline distT="0" distB="0" distL="114300" distR="114300" wp14:anchorId="44EF8D67" wp14:editId="35108A20">
                                  <wp:extent cx="1822450" cy="1263650"/>
                                  <wp:effectExtent l="0" t="0" r="6350" b="635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7"/>
                                          <a:stretch>
                                            <a:fillRect/>
                                          </a:stretch>
                                        </pic:blipFill>
                                        <pic:spPr>
                                          <a:xfrm>
                                            <a:off x="0" y="0"/>
                                            <a:ext cx="1822450" cy="1263650"/>
                                          </a:xfrm>
                                          <a:prstGeom prst="rect">
                                            <a:avLst/>
                                          </a:prstGeom>
                                          <a:noFill/>
                                          <a:ln>
                                            <a:noFill/>
                                          </a:ln>
                                        </pic:spPr>
                                      </pic:pic>
                                    </a:graphicData>
                                  </a:graphic>
                                </wp:inline>
                              </w:drawing>
                            </w:r>
                          </w:p>
                          <w:p w14:paraId="2DA7D808"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GBN 发送方 FSM</w:t>
                            </w:r>
                          </w:p>
                          <w:p w14:paraId="1B177ADB" w14:textId="77777777" w:rsidR="00D94572" w:rsidRDefault="00B65C93">
                            <w:pPr>
                              <w:pStyle w:val="a3"/>
                              <w:spacing w:before="2" w:line="192" w:lineRule="auto"/>
                              <w:ind w:left="0" w:right="45"/>
                              <w:jc w:val="center"/>
                            </w:pPr>
                            <w:r>
                              <w:rPr>
                                <w:noProof/>
                              </w:rPr>
                              <w:drawing>
                                <wp:inline distT="0" distB="0" distL="114300" distR="114300" wp14:anchorId="568FC211" wp14:editId="6414FB36">
                                  <wp:extent cx="1821815" cy="511175"/>
                                  <wp:effectExtent l="0" t="0" r="6985"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8"/>
                                          <a:stretch>
                                            <a:fillRect/>
                                          </a:stretch>
                                        </pic:blipFill>
                                        <pic:spPr>
                                          <a:xfrm>
                                            <a:off x="0" y="0"/>
                                            <a:ext cx="1821815" cy="511175"/>
                                          </a:xfrm>
                                          <a:prstGeom prst="rect">
                                            <a:avLst/>
                                          </a:prstGeom>
                                          <a:noFill/>
                                          <a:ln>
                                            <a:noFill/>
                                          </a:ln>
                                        </pic:spPr>
                                      </pic:pic>
                                    </a:graphicData>
                                  </a:graphic>
                                </wp:inline>
                              </w:drawing>
                            </w:r>
                          </w:p>
                          <w:p w14:paraId="6ED0F621"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GBN 接收方 FSM</w:t>
                            </w:r>
                          </w:p>
                        </w:txbxContent>
                      </wps:txbx>
                      <wps:bodyPr lIns="18000" tIns="10800" rIns="18000" bIns="10800" upright="1"/>
                    </wps:wsp>
                  </a:graphicData>
                </a:graphic>
              </wp:anchor>
            </w:drawing>
          </mc:Choice>
          <mc:Fallback>
            <w:pict>
              <v:shape w14:anchorId="659575DA" id="文本框 153" o:spid="_x0000_s1074" type="#_x0000_t202" style="position:absolute;margin-left:446.7pt;margin-top:5.85pt;width:147.3pt;height:256.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RjFQIAACgEAAAOAAAAZHJzL2Uyb0RvYy54bWysU0uOEzEQ3SNxB8t70p1EySStdEaCEISE&#10;AGngABXb3W3JP9medOcCcANWbNhzrpxjys5MJgMsECKR3FWu8vOreq7V9aAV2QsfpDU1HY9KSoRh&#10;lkvT1vTzp+2LBSUhguGgrBE1PYhAr9fPn616V4mJ7aziwhMEMaHqXU27GF1VFIF1QkMYWScMBhvr&#10;NUR0fVtwDz2ia1VMynJe9NZz5y0TIeDu5hSk64zfNILFD00TRCSqpsgt5tXndZfWYr2CqvXgOsnu&#10;acA/sNAgDV56htpABHLr5W9QWjJvg23iiFld2KaRTOQasJpx+Us1Nx04kWvB5gR3blP4f7Ds/f6j&#10;J5LXdL6kxIBGjY7fvh6//zz++ELGs2nqUO9ChYk3DlPj8NIOqPTDfsDNVPjQeJ2+WBLBOPb6cO6v&#10;GCJh6dDiqrwaY4hhbDqZl+UyK1A8Hnc+xDfCapKMmnoUMPcV9u9CRCqY+pCSbgtWSb6VSmXHt7tX&#10;ypM9oNjb/Ess8ciTNGVIX9PlbDJDIoBvrlEQ0dQOuxBMm+97ciJcAm+W6f8n4ERsA6E7EcgIKQ0q&#10;LaPw2eoE8NeGk3hw2GiDI0ETGS04JUrgBCUrZ0aQ6m8ysTplsMik0UmLZMVhN2RVp2cBd5YfUD/1&#10;1uDzGS/KMo3DySnRo8RfRnaXkVvnZduhHFn1fBU+x9zZ+9FJ7/3Sz4QeB3x9BwAA//8DAFBLAwQU&#10;AAYACAAAACEAxBh/Ed8AAAALAQAADwAAAGRycy9kb3ducmV2LnhtbEyPQU7DMBBF90jcwRokdtRx&#10;SyCEOBWqgF1VUTiAG0/iFHscxW4benrcFSxH/+nP+9VycpYdcQy9JwlilgFDarzuqZPw9fl2VwAL&#10;UZFW1hNK+MEAy/r6qlKl9if6wOM2diyVUCiVBBPjUHIeGoNOhZkfkFLW+tGpmM6x43pUp1TuLJ9n&#10;2QN3qqf0wagBVwab7+3BSWjfN6JZn+Pertr12Sxehz3luZS3N9PLM7CIU/yD4aKf1KFOTjt/IB2Y&#10;lVA8Le4TmgLxCOwCiKJI63YS8nkugNcV/7+h/gUAAP//AwBQSwECLQAUAAYACAAAACEAtoM4kv4A&#10;AADhAQAAEwAAAAAAAAAAAAAAAAAAAAAAW0NvbnRlbnRfVHlwZXNdLnhtbFBLAQItABQABgAIAAAA&#10;IQA4/SH/1gAAAJQBAAALAAAAAAAAAAAAAAAAAC8BAABfcmVscy8ucmVsc1BLAQItABQABgAIAAAA&#10;IQC843RjFQIAACgEAAAOAAAAAAAAAAAAAAAAAC4CAABkcnMvZTJvRG9jLnhtbFBLAQItABQABgAI&#10;AAAAIQDEGH8R3wAAAAsBAAAPAAAAAAAAAAAAAAAAAG8EAABkcnMvZG93bnJldi54bWxQSwUGAAAA&#10;AAQABADzAAAAewUAAAAA&#10;" strokecolor="#d9d9d9">
                <v:textbox inset=".5mm,.3mm,.5mm,.3mm">
                  <w:txbxContent>
                    <w:p w14:paraId="5942E7EE"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hint="eastAsia"/>
                          <w:lang w:val="en-US"/>
                        </w:rPr>
                        <w:t xml:space="preserve"> </w:t>
                      </w:r>
                      <w:r>
                        <w:rPr>
                          <w:noProof/>
                        </w:rPr>
                        <w:drawing>
                          <wp:inline distT="0" distB="0" distL="114300" distR="114300" wp14:anchorId="2C115FE5" wp14:editId="31989096">
                            <wp:extent cx="1820545" cy="1135380"/>
                            <wp:effectExtent l="0" t="0" r="8255" b="762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1820545" cy="1135380"/>
                                    </a:xfrm>
                                    <a:prstGeom prst="rect">
                                      <a:avLst/>
                                    </a:prstGeom>
                                    <a:noFill/>
                                    <a:ln>
                                      <a:noFill/>
                                    </a:ln>
                                  </pic:spPr>
                                </pic:pic>
                              </a:graphicData>
                            </a:graphic>
                          </wp:inline>
                        </w:drawing>
                      </w:r>
                    </w:p>
                    <w:p w14:paraId="76C889F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0662009C"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一个 GBN 示例</w:t>
                      </w:r>
                    </w:p>
                    <w:p w14:paraId="78BE0A8E" w14:textId="77777777" w:rsidR="00D94572" w:rsidRDefault="00B65C93">
                      <w:pPr>
                        <w:pStyle w:val="a3"/>
                        <w:spacing w:before="4" w:line="194" w:lineRule="auto"/>
                        <w:ind w:left="0" w:right="530"/>
                      </w:pPr>
                      <w:r>
                        <w:rPr>
                          <w:noProof/>
                        </w:rPr>
                        <w:drawing>
                          <wp:inline distT="0" distB="0" distL="114300" distR="114300" wp14:anchorId="44EF8D67" wp14:editId="35108A20">
                            <wp:extent cx="1822450" cy="1263650"/>
                            <wp:effectExtent l="0" t="0" r="6350" b="635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0"/>
                                    <a:stretch>
                                      <a:fillRect/>
                                    </a:stretch>
                                  </pic:blipFill>
                                  <pic:spPr>
                                    <a:xfrm>
                                      <a:off x="0" y="0"/>
                                      <a:ext cx="1822450" cy="1263650"/>
                                    </a:xfrm>
                                    <a:prstGeom prst="rect">
                                      <a:avLst/>
                                    </a:prstGeom>
                                    <a:noFill/>
                                    <a:ln>
                                      <a:noFill/>
                                    </a:ln>
                                  </pic:spPr>
                                </pic:pic>
                              </a:graphicData>
                            </a:graphic>
                          </wp:inline>
                        </w:drawing>
                      </w:r>
                    </w:p>
                    <w:p w14:paraId="2DA7D808"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GBN 发送方 FSM</w:t>
                      </w:r>
                    </w:p>
                    <w:p w14:paraId="1B177ADB" w14:textId="77777777" w:rsidR="00D94572" w:rsidRDefault="00B65C93">
                      <w:pPr>
                        <w:pStyle w:val="a3"/>
                        <w:spacing w:before="2" w:line="192" w:lineRule="auto"/>
                        <w:ind w:left="0" w:right="45"/>
                        <w:jc w:val="center"/>
                      </w:pPr>
                      <w:r>
                        <w:rPr>
                          <w:noProof/>
                        </w:rPr>
                        <w:drawing>
                          <wp:inline distT="0" distB="0" distL="114300" distR="114300" wp14:anchorId="568FC211" wp14:editId="6414FB36">
                            <wp:extent cx="1821815" cy="511175"/>
                            <wp:effectExtent l="0" t="0" r="6985"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1"/>
                                    <a:stretch>
                                      <a:fillRect/>
                                    </a:stretch>
                                  </pic:blipFill>
                                  <pic:spPr>
                                    <a:xfrm>
                                      <a:off x="0" y="0"/>
                                      <a:ext cx="1821815" cy="511175"/>
                                    </a:xfrm>
                                    <a:prstGeom prst="rect">
                                      <a:avLst/>
                                    </a:prstGeom>
                                    <a:noFill/>
                                    <a:ln>
                                      <a:noFill/>
                                    </a:ln>
                                  </pic:spPr>
                                </pic:pic>
                              </a:graphicData>
                            </a:graphic>
                          </wp:inline>
                        </w:drawing>
                      </w:r>
                    </w:p>
                    <w:p w14:paraId="6ED0F621"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GBN 接收方 FSM</w:t>
                      </w:r>
                    </w:p>
                  </w:txbxContent>
                </v:textbox>
              </v:shape>
            </w:pict>
          </mc:Fallback>
        </mc:AlternateContent>
      </w:r>
    </w:p>
    <w:p w14:paraId="1E03F249" w14:textId="77777777" w:rsidR="00D94572" w:rsidRDefault="00D94572"/>
    <w:p w14:paraId="18729198" w14:textId="77777777" w:rsidR="00D94572" w:rsidRDefault="00D94572"/>
    <w:p w14:paraId="7E483B19" w14:textId="77777777" w:rsidR="00D94572" w:rsidRDefault="00D94572"/>
    <w:p w14:paraId="341027D7" w14:textId="4F12A45C" w:rsidR="00D94572" w:rsidRDefault="009F7CC0">
      <w:pPr>
        <w:pStyle w:val="1"/>
        <w:sectPr w:rsidR="00D94572">
          <w:type w:val="continuous"/>
          <w:pgSz w:w="11910" w:h="16840"/>
          <w:pgMar w:top="20" w:right="0" w:bottom="0" w:left="0" w:header="720" w:footer="720" w:gutter="0"/>
          <w:cols w:num="4" w:space="720" w:equalWidth="0">
            <w:col w:w="2871" w:space="74"/>
            <w:col w:w="2958" w:space="77"/>
            <w:col w:w="2948" w:space="78"/>
            <w:col w:w="2904"/>
          </w:cols>
        </w:sectPr>
      </w:pPr>
      <w:r>
        <w:rPr>
          <w:noProof/>
          <w:sz w:val="20"/>
        </w:rPr>
        <mc:AlternateContent>
          <mc:Choice Requires="wps">
            <w:drawing>
              <wp:anchor distT="0" distB="0" distL="114300" distR="114300" simplePos="0" relativeHeight="251688960" behindDoc="0" locked="0" layoutInCell="1" allowOverlap="1" wp14:anchorId="3CFAEED6" wp14:editId="2311A8AE">
                <wp:simplePos x="0" y="0"/>
                <wp:positionH relativeFrom="column">
                  <wp:posOffset>13112</wp:posOffset>
                </wp:positionH>
                <wp:positionV relativeFrom="paragraph">
                  <wp:posOffset>2106444</wp:posOffset>
                </wp:positionV>
                <wp:extent cx="1837690" cy="3473309"/>
                <wp:effectExtent l="0" t="0" r="10160" b="13335"/>
                <wp:wrapNone/>
                <wp:docPr id="55" name="文本框 138"/>
                <wp:cNvGraphicFramePr/>
                <a:graphic xmlns:a="http://schemas.openxmlformats.org/drawingml/2006/main">
                  <a:graphicData uri="http://schemas.microsoft.com/office/word/2010/wordprocessingShape">
                    <wps:wsp>
                      <wps:cNvSpPr txBox="1"/>
                      <wps:spPr>
                        <a:xfrm>
                          <a:off x="0" y="0"/>
                          <a:ext cx="1837690" cy="3473309"/>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1EAC171E"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报文格式</w:t>
                            </w:r>
                          </w:p>
                          <w:p w14:paraId="4AFF897A"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[HTTP 报文格式]</w:t>
                            </w:r>
                          </w:p>
                          <w:p w14:paraId="4849F446"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HTTP 请求报文：     HEAD 让服务器响应但不返回内容，PUT 上传</w:t>
                            </w:r>
                          </w:p>
                          <w:p w14:paraId="582CEAEF"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请求行 &lt;方法 + URL + HTTP 版本&gt; 方法:GET POST HEAD PUT DELETE</w:t>
                            </w:r>
                          </w:p>
                          <w:p w14:paraId="4E3DB3EE"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首部行 &lt;主机 + 连接类型 + 用户代理 + 语言&gt;</w:t>
                            </w:r>
                          </w:p>
                          <w:p w14:paraId="302C9AE3"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实体</w:t>
                            </w:r>
                            <w:proofErr w:type="gramStart"/>
                            <w:r>
                              <w:rPr>
                                <w:rFonts w:ascii="宋体" w:eastAsia="宋体" w:hAnsi="宋体" w:cs="宋体" w:hint="eastAsia"/>
                                <w:spacing w:val="-7"/>
                                <w:szCs w:val="22"/>
                                <w:lang w:val="en-US"/>
                              </w:rPr>
                              <w:t>体</w:t>
                            </w:r>
                            <w:proofErr w:type="gramEnd"/>
                            <w:r>
                              <w:rPr>
                                <w:rFonts w:ascii="宋体" w:eastAsia="宋体" w:hAnsi="宋体" w:cs="宋体" w:hint="eastAsia"/>
                                <w:spacing w:val="-7"/>
                                <w:szCs w:val="22"/>
                                <w:lang w:val="en-US"/>
                              </w:rPr>
                              <w:t xml:space="preserve"> &lt;仅在 POST 方法时使用，</w:t>
                            </w:r>
                            <w:r>
                              <w:rPr>
                                <w:rFonts w:ascii="宋体" w:eastAsia="宋体" w:hAnsi="宋体" w:cs="宋体" w:hint="eastAsia"/>
                                <w:spacing w:val="-7"/>
                                <w:sz w:val="8"/>
                                <w:szCs w:val="21"/>
                                <w:lang w:val="en-US"/>
                              </w:rPr>
                              <w:t>发送用户向搜索引擎提供的关键字表单</w:t>
                            </w:r>
                            <w:r>
                              <w:rPr>
                                <w:rFonts w:ascii="宋体" w:eastAsia="宋体" w:hAnsi="宋体" w:cs="宋体" w:hint="eastAsia"/>
                                <w:spacing w:val="-7"/>
                                <w:szCs w:val="22"/>
                                <w:lang w:val="en-US"/>
                              </w:rPr>
                              <w:t>&gt;</w:t>
                            </w:r>
                          </w:p>
                          <w:p w14:paraId="3A3EBFBF"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楷体" w:eastAsia="楷体" w:hAnsi="楷体" w:cs="楷体" w:hint="eastAsia"/>
                                <w:spacing w:val="-7"/>
                                <w:szCs w:val="22"/>
                              </w:rPr>
                              <w:t>用表单生成的请求报文不是必须使用</w:t>
                            </w:r>
                            <w:r>
                              <w:rPr>
                                <w:rFonts w:ascii="楷体" w:eastAsia="楷体" w:hAnsi="楷体" w:cs="楷体" w:hint="eastAsia"/>
                                <w:spacing w:val="-7"/>
                                <w:szCs w:val="22"/>
                                <w:lang w:val="en-US"/>
                              </w:rPr>
                              <w:t xml:space="preserve"> </w:t>
                            </w:r>
                            <w:r w:rsidRPr="009F7CC0">
                              <w:rPr>
                                <w:rFonts w:ascii="楷体" w:eastAsia="楷体" w:hAnsi="楷体" w:cs="楷体" w:hint="eastAsia"/>
                                <w:spacing w:val="-7"/>
                                <w:szCs w:val="22"/>
                                <w:lang w:val="en-US"/>
                              </w:rPr>
                              <w:t>POST，</w:t>
                            </w:r>
                            <w:r>
                              <w:rPr>
                                <w:rFonts w:ascii="楷体" w:eastAsia="楷体" w:hAnsi="楷体" w:cs="楷体" w:hint="eastAsia"/>
                                <w:spacing w:val="-7"/>
                                <w:szCs w:val="22"/>
                                <w:lang w:val="en-US"/>
                              </w:rPr>
                              <w:t>也可以放在 GET 中</w:t>
                            </w:r>
                          </w:p>
                          <w:p w14:paraId="144ECE97"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HTTP 响应报文：</w:t>
                            </w:r>
                          </w:p>
                          <w:p w14:paraId="2E584648"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状态行 &lt;协议版本 + 状态码 + 相应状态信息&gt;</w:t>
                            </w:r>
                          </w:p>
                          <w:p w14:paraId="0B8D0051" w14:textId="77777777" w:rsidR="00D94572" w:rsidRDefault="00B65C93">
                            <w:pPr>
                              <w:pStyle w:val="a3"/>
                              <w:spacing w:before="5" w:line="194" w:lineRule="auto"/>
                              <w:ind w:left="0" w:right="47"/>
                              <w:jc w:val="both"/>
                              <w:rPr>
                                <w:sz w:val="8"/>
                                <w:szCs w:val="8"/>
                                <w:lang w:val="en-US"/>
                              </w:rPr>
                            </w:pPr>
                            <w:r>
                              <w:rPr>
                                <w:rFonts w:hint="eastAsia"/>
                                <w:sz w:val="8"/>
                                <w:szCs w:val="8"/>
                                <w:lang w:val="en-US"/>
                              </w:rPr>
                              <w:t>200-OK、301-MovedPermanently、400-BadRequest、404-NotFound、505-HTTPVersionNotSupport</w:t>
                            </w:r>
                          </w:p>
                          <w:p w14:paraId="3B51D3D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首部行 &lt;主机+连接类型+上次修改+报文类型+报文长度+日期&gt;</w:t>
                            </w:r>
                          </w:p>
                          <w:p w14:paraId="4D3852E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实体</w:t>
                            </w:r>
                            <w:proofErr w:type="gramStart"/>
                            <w:r>
                              <w:rPr>
                                <w:rFonts w:ascii="宋体" w:eastAsia="宋体" w:hAnsi="宋体" w:cs="宋体" w:hint="eastAsia"/>
                                <w:spacing w:val="-7"/>
                                <w:szCs w:val="22"/>
                                <w:lang w:val="en-US"/>
                              </w:rPr>
                              <w:t>体</w:t>
                            </w:r>
                            <w:proofErr w:type="gramEnd"/>
                            <w:r>
                              <w:rPr>
                                <w:rFonts w:ascii="宋体" w:eastAsia="宋体" w:hAnsi="宋体" w:cs="宋体" w:hint="eastAsia"/>
                                <w:spacing w:val="-7"/>
                                <w:szCs w:val="22"/>
                                <w:lang w:val="en-US"/>
                              </w:rPr>
                              <w:t xml:space="preserve"> 包含了所请求的对象本身</w:t>
                            </w:r>
                          </w:p>
                          <w:p w14:paraId="04D0DDBB"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8"/>
                                <w:lang w:val="en-US"/>
                              </w:rPr>
                              <w:t>[DNS 报文格式]</w:t>
                            </w:r>
                          </w:p>
                          <w:p w14:paraId="5BD70DCC"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首部区域(12B)，包含 16b 标识符，16b 标志来标记报文是查询（0）还是回答、回答者是权威（1）还是非权威、客户希望递归查询（1）还是不希望、递归可用（1）或</w:t>
                            </w:r>
                            <w:proofErr w:type="gramStart"/>
                            <w:r>
                              <w:rPr>
                                <w:rFonts w:ascii="宋体" w:eastAsia="宋体" w:hAnsi="宋体" w:cs="宋体" w:hint="eastAsia"/>
                                <w:spacing w:val="-7"/>
                                <w:sz w:val="10"/>
                                <w:lang w:val="en-US"/>
                              </w:rPr>
                              <w:t>不</w:t>
                            </w:r>
                            <w:proofErr w:type="gramEnd"/>
                            <w:r>
                              <w:rPr>
                                <w:rFonts w:ascii="宋体" w:eastAsia="宋体" w:hAnsi="宋体" w:cs="宋体" w:hint="eastAsia"/>
                                <w:spacing w:val="-7"/>
                                <w:sz w:val="10"/>
                                <w:lang w:val="en-US"/>
                              </w:rPr>
                              <w:t>可用，4个16bit 的有关数量字段（依次是问题数，回答 RR 数，权威 RR 数，附加 RR 数)</w:t>
                            </w:r>
                          </w:p>
                          <w:p w14:paraId="64393428"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问题区域包括正在进行的查询的名字字段和类型字段</w:t>
                            </w:r>
                          </w:p>
                          <w:p w14:paraId="0192D5B3"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回答区域包含了对最初请求的名字的 RR（可以有多条）</w:t>
                            </w:r>
                          </w:p>
                          <w:p w14:paraId="791CEE78"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权威区域包含了其他权威服务器的记录</w:t>
                            </w:r>
                          </w:p>
                          <w:p w14:paraId="65F56582"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附加区域包含了其他有帮助的记录（如 MX 的回答包含</w:t>
                            </w:r>
                            <w:proofErr w:type="gramStart"/>
                            <w:r>
                              <w:rPr>
                                <w:rFonts w:ascii="宋体" w:eastAsia="宋体" w:hAnsi="宋体" w:cs="宋体" w:hint="eastAsia"/>
                                <w:spacing w:val="-7"/>
                                <w:sz w:val="10"/>
                                <w:lang w:val="en-US"/>
                              </w:rPr>
                              <w:t>一</w:t>
                            </w:r>
                            <w:proofErr w:type="gramEnd"/>
                            <w:r>
                              <w:rPr>
                                <w:rFonts w:ascii="宋体" w:eastAsia="宋体" w:hAnsi="宋体" w:cs="宋体" w:hint="eastAsia"/>
                                <w:spacing w:val="-7"/>
                                <w:sz w:val="10"/>
                                <w:lang w:val="en-US"/>
                              </w:rPr>
                              <w:t>邮件服务器的规范主机名，那么附加区域包含一个该规范主机的 A 记录）</w:t>
                            </w:r>
                          </w:p>
                          <w:p w14:paraId="1244119C" w14:textId="77777777" w:rsidR="00D94572" w:rsidRDefault="00B65C93">
                            <w:pPr>
                              <w:widowControl/>
                              <w:rPr>
                                <w:rFonts w:ascii="宋体" w:eastAsia="宋体" w:hAnsi="宋体" w:cs="宋体"/>
                                <w:b/>
                                <w:bCs/>
                                <w:spacing w:val="-8"/>
                                <w:lang w:val="en-US"/>
                              </w:rPr>
                            </w:pPr>
                            <w:r>
                              <w:rPr>
                                <w:rFonts w:ascii="楷体" w:eastAsia="楷体" w:hAnsi="楷体" w:cs="楷体" w:hint="eastAsia"/>
                                <w:spacing w:val="-7"/>
                                <w:sz w:val="8"/>
                                <w:szCs w:val="21"/>
                                <w:lang w:val="en-US"/>
                              </w:rPr>
                              <w:t xml:space="preserve">封装时如果长度小于 512B，使用 UDP，否则使用 TCP；如果不知道响应报文的长度，先使用 UDP，一旦响应报文超过 512B，则截断该报文，置 DNS 首部 TC 标志为 1，客户机 DNS </w:t>
                            </w:r>
                            <w:proofErr w:type="gramStart"/>
                            <w:r>
                              <w:rPr>
                                <w:rFonts w:ascii="楷体" w:eastAsia="楷体" w:hAnsi="楷体" w:cs="楷体" w:hint="eastAsia"/>
                                <w:spacing w:val="-7"/>
                                <w:sz w:val="8"/>
                                <w:szCs w:val="21"/>
                                <w:lang w:val="en-US"/>
                              </w:rPr>
                              <w:t>解析器</w:t>
                            </w:r>
                            <w:proofErr w:type="gramEnd"/>
                            <w:r>
                              <w:rPr>
                                <w:rFonts w:ascii="楷体" w:eastAsia="楷体" w:hAnsi="楷体" w:cs="楷体" w:hint="eastAsia"/>
                                <w:spacing w:val="-7"/>
                                <w:sz w:val="8"/>
                                <w:szCs w:val="21"/>
                                <w:lang w:val="en-US"/>
                              </w:rPr>
                              <w:t xml:space="preserve"> 打开 TCP 连接并重复请求</w:t>
                            </w:r>
                          </w:p>
                          <w:p w14:paraId="586437EE"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8"/>
                                <w:lang w:val="en-US"/>
                              </w:rPr>
                              <w:t>[UDP 报文格式]</w:t>
                            </w:r>
                          </w:p>
                          <w:p w14:paraId="17C29063"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伪头（12 B）：32b 源 IP 地址 + 32b 目的 IP + 8b 全 0 + 8b 协议编码 + 16b UDP 报文段长度</w:t>
                            </w:r>
                          </w:p>
                          <w:p w14:paraId="1E29E129"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报头（8 B）：16b 源端口号 + 16b 目的端口号 + 16b UDP 报文段长度 + 16b 检查</w:t>
                            </w:r>
                            <w:proofErr w:type="gramStart"/>
                            <w:r>
                              <w:rPr>
                                <w:rFonts w:ascii="宋体" w:eastAsia="宋体" w:hAnsi="宋体" w:cs="宋体" w:hint="eastAsia"/>
                                <w:spacing w:val="-8"/>
                                <w:lang w:val="en-US"/>
                              </w:rPr>
                              <w:t>和</w:t>
                            </w:r>
                            <w:proofErr w:type="gramEnd"/>
                          </w:p>
                          <w:p w14:paraId="47AFA867"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有效载荷：来自应用层的数据</w:t>
                            </w:r>
                          </w:p>
                          <w:p w14:paraId="38DC4E56"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w:t>
                            </w:r>
                            <w:r>
                              <w:rPr>
                                <w:rFonts w:ascii="宋体" w:eastAsia="宋体" w:hAnsi="宋体" w:cs="宋体" w:hint="eastAsia"/>
                                <w:b/>
                                <w:bCs/>
                                <w:spacing w:val="-5"/>
                              </w:rPr>
                              <w:t>TCP 报文</w:t>
                            </w:r>
                            <w:r>
                              <w:rPr>
                                <w:rFonts w:ascii="宋体" w:eastAsia="宋体" w:hAnsi="宋体" w:cs="宋体" w:hint="eastAsia"/>
                                <w:b/>
                                <w:bCs/>
                                <w:spacing w:val="-5"/>
                                <w:lang w:val="en-US"/>
                              </w:rPr>
                              <w:t>格式] （1 行 4 Bytes）</w:t>
                            </w:r>
                          </w:p>
                          <w:p w14:paraId="76B607B0"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8"/>
                                <w:lang w:val="en-US"/>
                              </w:rPr>
                              <w:t>• 源/目的端口号（2B）：多路复用/分解</w:t>
                            </w:r>
                          </w:p>
                          <w:p w14:paraId="4051F1F5"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序号：首字节在字节流中的序号，非报文段序号</w:t>
                            </w:r>
                          </w:p>
                          <w:p w14:paraId="22BC2A2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确认号：期望收到的下一字节序号，采用累计确认</w:t>
                            </w:r>
                          </w:p>
                          <w:p w14:paraId="27A923E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首部长度(4b)：32bits 为单位的首部长度 通常是 20B</w:t>
                            </w:r>
                          </w:p>
                          <w:p w14:paraId="1ED4498A"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标志位(6b)：URG：紧急数据指针有效、ACK 确认收到、PSH：立即交给上层、RST：不接受连接、SYN：建立连接、FIN：结束连接</w:t>
                            </w:r>
                          </w:p>
                          <w:p w14:paraId="5115F21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接受窗口字段（2B）：用于流量控制</w:t>
                            </w:r>
                          </w:p>
                          <w:p w14:paraId="51F48C8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检验和、紧急数据指针（指向最后一个字节)</w:t>
                            </w:r>
                          </w:p>
                          <w:p w14:paraId="2DC112A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选项字段：最大段长度(MSS)：不包括TCP首部，基于路径MTU设置、窗口比例因子：实际窗口为 win-size * 2^win-scale、选择确认(允许接收端指出缺失的数据字节)</w:t>
                            </w:r>
                          </w:p>
                          <w:p w14:paraId="62F48BAB"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数据段</w:t>
                            </w:r>
                          </w:p>
                          <w:p w14:paraId="5A9F0F83" w14:textId="77777777" w:rsidR="00D94572" w:rsidRDefault="00D94572">
                            <w:pPr>
                              <w:pStyle w:val="a3"/>
                              <w:spacing w:before="4" w:line="194" w:lineRule="auto"/>
                              <w:ind w:left="0" w:right="530"/>
                              <w:rPr>
                                <w:rFonts w:ascii="宋体" w:eastAsia="宋体" w:hAnsi="宋体" w:cs="宋体"/>
                                <w:spacing w:val="-8"/>
                                <w:lang w:val="en-US"/>
                              </w:rPr>
                            </w:pPr>
                          </w:p>
                        </w:txbxContent>
                      </wps:txbx>
                      <wps:bodyPr lIns="18000" tIns="10800" rIns="18000" bIns="10800" upright="1">
                        <a:noAutofit/>
                      </wps:bodyPr>
                    </wps:wsp>
                  </a:graphicData>
                </a:graphic>
                <wp14:sizeRelV relativeFrom="margin">
                  <wp14:pctHeight>0</wp14:pctHeight>
                </wp14:sizeRelV>
              </wp:anchor>
            </w:drawing>
          </mc:Choice>
          <mc:Fallback>
            <w:pict>
              <v:shape w14:anchorId="3CFAEED6" id="文本框 138" o:spid="_x0000_s1075" type="#_x0000_t202" style="position:absolute;left:0;text-align:left;margin-left:1.05pt;margin-top:165.85pt;width:144.7pt;height:27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JHwIAAEIEAAAOAAAAZHJzL2Uyb0RvYy54bWysU0uOEzEQ3SNxB8t70p30ZCZppTMCwiAk&#10;BEgDB3D86bbkn2wn3bkA3IAVG/acK+eg7GSSDLBAiERyV7nKz1XvuRa3g1Zoy32Q1jR4PCox4oZa&#10;Jk3b4E8f757NMAqRGEaUNbzBOx7w7fLpk0Xvaj6xnVWMewQgJtS9a3AXo6uLItCOaxJG1nEDQWG9&#10;JhFc3xbMkx7QtSomZXld9NYz5y3lIcDu6hDEy4wvBKfxvRCBR6QaDLXFvPq8rtNaLBekbj1xnaTH&#10;Msg/VKGJNHDpCWpFIkEbL3+D0pJ6G6yII2p1YYWQlOceoJtx+Us39x1xPPcC5AR3oin8P1j6bvvB&#10;I8kaPJ1iZIgGjfZfv+y//dh//4zG1Swx1LtQQ+K9g9Q4vLADKP2wH2AzNT4Ir9MXWkIQB653J375&#10;EBFNh2bVzfUcQhRi1dVNVZXzhFOcjzsf4mtuNUpGgz0ImHkl27chHlIfUtJtwSrJ7qRS2fHt+qXy&#10;aEtA7Lv8O6I/SlMG9Q2eTyfQMCXw5oQiEUztgIVg2nzfoxPhEng1T/8/AafCViR0hwIyQkojtZaR&#10;+2x1nLBXhqG4c0C0gZHAqRjNGUaKwwQlK2dGItXfZAJ3ygCFSaODFsmKw3rIqlZXCS5trS3bgX7q&#10;jYHnM56VZRqHg1OCh5G/jKwvIxvnZduBHOPMjbHPN9EKmfU4Qx+LgIeaFT0OVZqESz9nnUd/+RMA&#10;AP//AwBQSwMEFAAGAAgAAAAhAIvd0JvfAAAACQEAAA8AAABkcnMvZG93bnJldi54bWxMj81OwzAQ&#10;hO9IvIO1SNyo40QhIWRToQq4VYjCA7ix81PsdRS7bejTY05wHM1o5pt6vVjDTnr2oyMEsUqAaWqd&#10;GqlH+Px4uSuB+SBJSeNII3xrD+vm+qqWlXJnetenXehZLCFfSYQhhKni3LeDttKv3KQpep2brQxR&#10;zj1XszzHcmt4miT33MqR4sIgJ70ZdPu1O1qE7vVNtNtLOJhNt70M2fN0oDxHvL1Znh6BBb2EvzD8&#10;4kd0aCLT3h1JeWYQUhGDCFkmCmDRTx9EDmyPUBZlAbyp+f8HzQ8AAAD//wMAUEsBAi0AFAAGAAgA&#10;AAAhALaDOJL+AAAA4QEAABMAAAAAAAAAAAAAAAAAAAAAAFtDb250ZW50X1R5cGVzXS54bWxQSwEC&#10;LQAUAAYACAAAACEAOP0h/9YAAACUAQAACwAAAAAAAAAAAAAAAAAvAQAAX3JlbHMvLnJlbHNQSwEC&#10;LQAUAAYACAAAACEAkAaPyR8CAABCBAAADgAAAAAAAAAAAAAAAAAuAgAAZHJzL2Uyb0RvYy54bWxQ&#10;SwECLQAUAAYACAAAACEAi93Qm98AAAAJAQAADwAAAAAAAAAAAAAAAAB5BAAAZHJzL2Rvd25yZXYu&#10;eG1sUEsFBgAAAAAEAAQA8wAAAIUFAAAAAA==&#10;" strokecolor="#d9d9d9">
                <v:textbox inset=".5mm,.3mm,.5mm,.3mm">
                  <w:txbxContent>
                    <w:p w14:paraId="1EAC171E" w14:textId="77777777" w:rsidR="00D94572" w:rsidRDefault="00B65C93">
                      <w:pPr>
                        <w:pStyle w:val="a3"/>
                        <w:spacing w:before="6" w:line="194" w:lineRule="auto"/>
                        <w:ind w:left="0" w:right="50"/>
                        <w:jc w:val="both"/>
                        <w:rPr>
                          <w:b/>
                          <w:bCs/>
                          <w:spacing w:val="-6"/>
                          <w:sz w:val="13"/>
                          <w:szCs w:val="13"/>
                          <w:lang w:val="en-US"/>
                        </w:rPr>
                      </w:pPr>
                      <w:r>
                        <w:rPr>
                          <w:rFonts w:hint="eastAsia"/>
                          <w:b/>
                          <w:bCs/>
                          <w:spacing w:val="-6"/>
                          <w:sz w:val="13"/>
                          <w:szCs w:val="13"/>
                          <w:lang w:val="en-US"/>
                        </w:rPr>
                        <w:t>报文格式</w:t>
                      </w:r>
                    </w:p>
                    <w:p w14:paraId="4AFF897A" w14:textId="77777777" w:rsidR="00D94572" w:rsidRDefault="00B65C93">
                      <w:pPr>
                        <w:pStyle w:val="a3"/>
                        <w:spacing w:before="5" w:line="194" w:lineRule="auto"/>
                        <w:ind w:left="0" w:right="47"/>
                        <w:jc w:val="both"/>
                        <w:rPr>
                          <w:rFonts w:ascii="宋体" w:eastAsia="宋体" w:hAnsi="宋体" w:cs="宋体"/>
                          <w:b/>
                          <w:bCs/>
                          <w:spacing w:val="-7"/>
                          <w:szCs w:val="22"/>
                          <w:lang w:val="en-US"/>
                        </w:rPr>
                      </w:pPr>
                      <w:r>
                        <w:rPr>
                          <w:rFonts w:ascii="宋体" w:eastAsia="宋体" w:hAnsi="宋体" w:cs="宋体" w:hint="eastAsia"/>
                          <w:b/>
                          <w:bCs/>
                          <w:spacing w:val="-7"/>
                          <w:szCs w:val="22"/>
                          <w:lang w:val="en-US"/>
                        </w:rPr>
                        <w:t>[HTTP 报文格式]</w:t>
                      </w:r>
                    </w:p>
                    <w:p w14:paraId="4849F446"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HTTP 请求报文：     HEAD 让服务器响应但不返回内容，PUT 上传</w:t>
                      </w:r>
                    </w:p>
                    <w:p w14:paraId="582CEAEF"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请求行 &lt;方法 + URL + HTTP 版本&gt; 方法:GET POST HEAD PUT DELETE</w:t>
                      </w:r>
                    </w:p>
                    <w:p w14:paraId="4E3DB3EE"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首部行 &lt;主机 + 连接类型 + 用户代理 + 语言&gt;</w:t>
                      </w:r>
                    </w:p>
                    <w:p w14:paraId="302C9AE3"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实体体 &lt;仅在 POST 方法时使用，</w:t>
                      </w:r>
                      <w:r>
                        <w:rPr>
                          <w:rFonts w:ascii="宋体" w:eastAsia="宋体" w:hAnsi="宋体" w:cs="宋体" w:hint="eastAsia"/>
                          <w:spacing w:val="-7"/>
                          <w:sz w:val="8"/>
                          <w:szCs w:val="21"/>
                          <w:lang w:val="en-US"/>
                        </w:rPr>
                        <w:t>发送用户向搜索引擎提供的关键字表单</w:t>
                      </w:r>
                      <w:r>
                        <w:rPr>
                          <w:rFonts w:ascii="宋体" w:eastAsia="宋体" w:hAnsi="宋体" w:cs="宋体" w:hint="eastAsia"/>
                          <w:spacing w:val="-7"/>
                          <w:szCs w:val="22"/>
                          <w:lang w:val="en-US"/>
                        </w:rPr>
                        <w:t>&gt;</w:t>
                      </w:r>
                    </w:p>
                    <w:p w14:paraId="3A3EBFBF"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楷体" w:eastAsia="楷体" w:hAnsi="楷体" w:cs="楷体" w:hint="eastAsia"/>
                          <w:spacing w:val="-7"/>
                          <w:szCs w:val="22"/>
                        </w:rPr>
                        <w:t>用表单生成的请求报文不是必须使用</w:t>
                      </w:r>
                      <w:r>
                        <w:rPr>
                          <w:rFonts w:ascii="楷体" w:eastAsia="楷体" w:hAnsi="楷体" w:cs="楷体" w:hint="eastAsia"/>
                          <w:spacing w:val="-7"/>
                          <w:szCs w:val="22"/>
                          <w:lang w:val="en-US"/>
                        </w:rPr>
                        <w:t xml:space="preserve"> </w:t>
                      </w:r>
                      <w:r w:rsidRPr="009F7CC0">
                        <w:rPr>
                          <w:rFonts w:ascii="楷体" w:eastAsia="楷体" w:hAnsi="楷体" w:cs="楷体" w:hint="eastAsia"/>
                          <w:spacing w:val="-7"/>
                          <w:szCs w:val="22"/>
                          <w:lang w:val="en-US"/>
                        </w:rPr>
                        <w:t>POST，</w:t>
                      </w:r>
                      <w:r>
                        <w:rPr>
                          <w:rFonts w:ascii="楷体" w:eastAsia="楷体" w:hAnsi="楷体" w:cs="楷体" w:hint="eastAsia"/>
                          <w:spacing w:val="-7"/>
                          <w:szCs w:val="22"/>
                          <w:lang w:val="en-US"/>
                        </w:rPr>
                        <w:t>也可以放在 GET 中</w:t>
                      </w:r>
                    </w:p>
                    <w:p w14:paraId="144ECE97"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HTTP 响应报文：</w:t>
                      </w:r>
                    </w:p>
                    <w:p w14:paraId="2E584648"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状态行 &lt;协议版本 + 状态码 + 相应状态信息&gt;</w:t>
                      </w:r>
                    </w:p>
                    <w:p w14:paraId="0B8D0051" w14:textId="77777777" w:rsidR="00D94572" w:rsidRDefault="00B65C93">
                      <w:pPr>
                        <w:pStyle w:val="a3"/>
                        <w:spacing w:before="5" w:line="194" w:lineRule="auto"/>
                        <w:ind w:left="0" w:right="47"/>
                        <w:jc w:val="both"/>
                        <w:rPr>
                          <w:sz w:val="8"/>
                          <w:szCs w:val="8"/>
                          <w:lang w:val="en-US"/>
                        </w:rPr>
                      </w:pPr>
                      <w:r>
                        <w:rPr>
                          <w:rFonts w:hint="eastAsia"/>
                          <w:sz w:val="8"/>
                          <w:szCs w:val="8"/>
                          <w:lang w:val="en-US"/>
                        </w:rPr>
                        <w:t>200-OK、301-MovedPermanently、400-BadRequest、404-NotFound、505-HTTPVersionNotSupport</w:t>
                      </w:r>
                    </w:p>
                    <w:p w14:paraId="3B51D3D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首部行 &lt;主机+连接类型+上次修改+报文类型+报文长度+日期&gt;</w:t>
                      </w:r>
                    </w:p>
                    <w:p w14:paraId="4D3852E4" w14:textId="77777777" w:rsidR="00D94572" w:rsidRDefault="00B65C93">
                      <w:pPr>
                        <w:pStyle w:val="a3"/>
                        <w:spacing w:before="5" w:line="194" w:lineRule="auto"/>
                        <w:ind w:left="0" w:right="47"/>
                        <w:jc w:val="both"/>
                        <w:rPr>
                          <w:rFonts w:ascii="宋体" w:eastAsia="宋体" w:hAnsi="宋体" w:cs="宋体"/>
                          <w:spacing w:val="-7"/>
                          <w:szCs w:val="22"/>
                          <w:lang w:val="en-US"/>
                        </w:rPr>
                      </w:pPr>
                      <w:r>
                        <w:rPr>
                          <w:rFonts w:ascii="宋体" w:eastAsia="宋体" w:hAnsi="宋体" w:cs="宋体" w:hint="eastAsia"/>
                          <w:spacing w:val="-7"/>
                          <w:szCs w:val="22"/>
                          <w:lang w:val="en-US"/>
                        </w:rPr>
                        <w:t>实体体 包含了所请求的对象本身</w:t>
                      </w:r>
                    </w:p>
                    <w:p w14:paraId="04D0DDBB"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8"/>
                          <w:lang w:val="en-US"/>
                        </w:rPr>
                        <w:t>[DNS 报文格式]</w:t>
                      </w:r>
                    </w:p>
                    <w:p w14:paraId="5BD70DCC"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首部区域(12B)，包含 16b 标识符，16b 标志来标记报文是查询（0）还是回答、回答者是权威（1）还是非权威、客户希望递归查询（1）还是不希望、递归可用（1）或不可用，4个16bit 的有关数量字段（依次是问题数，回答 RR 数，权威 RR 数，附加 RR 数)</w:t>
                      </w:r>
                    </w:p>
                    <w:p w14:paraId="64393428"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问题区域包括正在进行的查询的名字字段和类型字段</w:t>
                      </w:r>
                    </w:p>
                    <w:p w14:paraId="0192D5B3"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回答区域包含了对最初请求的名字的 RR（可以有多条）</w:t>
                      </w:r>
                    </w:p>
                    <w:p w14:paraId="791CEE78"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权威区域包含了其他权威服务器的记录</w:t>
                      </w:r>
                    </w:p>
                    <w:p w14:paraId="65F56582" w14:textId="77777777" w:rsidR="00D94572" w:rsidRDefault="00B65C93">
                      <w:pPr>
                        <w:widowControl/>
                        <w:rPr>
                          <w:rFonts w:ascii="宋体" w:eastAsia="宋体" w:hAnsi="宋体" w:cs="宋体"/>
                          <w:spacing w:val="-7"/>
                          <w:sz w:val="10"/>
                          <w:lang w:val="en-US"/>
                        </w:rPr>
                      </w:pPr>
                      <w:r>
                        <w:rPr>
                          <w:rFonts w:ascii="楷体" w:eastAsia="楷体" w:hAnsi="楷体" w:cs="楷体" w:hint="eastAsia"/>
                          <w:spacing w:val="-7"/>
                          <w:sz w:val="10"/>
                          <w:lang w:val="en-US"/>
                        </w:rPr>
                        <w:t xml:space="preserve">• </w:t>
                      </w:r>
                      <w:r>
                        <w:rPr>
                          <w:rFonts w:ascii="宋体" w:eastAsia="宋体" w:hAnsi="宋体" w:cs="宋体" w:hint="eastAsia"/>
                          <w:spacing w:val="-7"/>
                          <w:sz w:val="10"/>
                          <w:lang w:val="en-US"/>
                        </w:rPr>
                        <w:t>附加区域包含了其他有帮助的记录（如 MX 的回答包含一邮件服务器的规范主机名，那么附加区域包含一个该规范主机的 A 记录）</w:t>
                      </w:r>
                    </w:p>
                    <w:p w14:paraId="1244119C" w14:textId="77777777" w:rsidR="00D94572" w:rsidRDefault="00B65C93">
                      <w:pPr>
                        <w:widowControl/>
                        <w:rPr>
                          <w:rFonts w:ascii="宋体" w:eastAsia="宋体" w:hAnsi="宋体" w:cs="宋体"/>
                          <w:b/>
                          <w:bCs/>
                          <w:spacing w:val="-8"/>
                          <w:lang w:val="en-US"/>
                        </w:rPr>
                      </w:pPr>
                      <w:r>
                        <w:rPr>
                          <w:rFonts w:ascii="楷体" w:eastAsia="楷体" w:hAnsi="楷体" w:cs="楷体" w:hint="eastAsia"/>
                          <w:spacing w:val="-7"/>
                          <w:sz w:val="8"/>
                          <w:szCs w:val="21"/>
                          <w:lang w:val="en-US"/>
                        </w:rPr>
                        <w:t>封装时如果长度小于 512B，使用 UDP，否则使用 TCP；如果不知道响应报文的长度，先使用 UDP，一旦响应报文超过 512B，则截断该报文，置 DNS 首部 TC 标志为 1，客户机 DNS 解析器 打开 TCP 连接并重复请求</w:t>
                      </w:r>
                    </w:p>
                    <w:p w14:paraId="586437EE" w14:textId="77777777" w:rsidR="00D94572" w:rsidRDefault="00B65C93">
                      <w:pPr>
                        <w:pStyle w:val="a3"/>
                        <w:spacing w:before="4" w:line="194" w:lineRule="auto"/>
                        <w:ind w:left="0" w:right="530"/>
                        <w:rPr>
                          <w:rFonts w:ascii="宋体" w:eastAsia="宋体" w:hAnsi="宋体" w:cs="宋体"/>
                          <w:b/>
                          <w:bCs/>
                          <w:spacing w:val="-8"/>
                          <w:lang w:val="en-US"/>
                        </w:rPr>
                      </w:pPr>
                      <w:r>
                        <w:rPr>
                          <w:rFonts w:ascii="宋体" w:eastAsia="宋体" w:hAnsi="宋体" w:cs="宋体" w:hint="eastAsia"/>
                          <w:b/>
                          <w:bCs/>
                          <w:spacing w:val="-8"/>
                          <w:lang w:val="en-US"/>
                        </w:rPr>
                        <w:t>[UDP 报文格式]</w:t>
                      </w:r>
                    </w:p>
                    <w:p w14:paraId="17C29063"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伪头（12 B）：32b 源 IP 地址 + 32b 目的 IP + 8b 全 0 + 8b 协议编码 + 16b UDP 报文段长度</w:t>
                      </w:r>
                    </w:p>
                    <w:p w14:paraId="1E29E129"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报头（8 B）：16b 源端口号 + 16b 目的端口号 + 16b UDP 报文段长度 + 16b 检查和</w:t>
                      </w:r>
                    </w:p>
                    <w:p w14:paraId="47AFA867" w14:textId="77777777" w:rsidR="00D94572" w:rsidRDefault="00B65C93">
                      <w:pPr>
                        <w:pStyle w:val="a3"/>
                        <w:spacing w:before="4" w:line="194" w:lineRule="auto"/>
                        <w:ind w:left="0" w:right="530"/>
                        <w:rPr>
                          <w:rFonts w:ascii="宋体" w:eastAsia="宋体" w:hAnsi="宋体" w:cs="宋体"/>
                          <w:spacing w:val="-8"/>
                          <w:lang w:val="en-US"/>
                        </w:rPr>
                      </w:pPr>
                      <w:r>
                        <w:rPr>
                          <w:rFonts w:ascii="楷体" w:eastAsia="楷体" w:hAnsi="楷体" w:cs="楷体" w:hint="eastAsia"/>
                          <w:spacing w:val="-7"/>
                          <w:szCs w:val="22"/>
                          <w:lang w:val="en-US"/>
                        </w:rPr>
                        <w:t xml:space="preserve">• </w:t>
                      </w:r>
                      <w:r>
                        <w:rPr>
                          <w:rFonts w:ascii="宋体" w:eastAsia="宋体" w:hAnsi="宋体" w:cs="宋体" w:hint="eastAsia"/>
                          <w:spacing w:val="-8"/>
                          <w:lang w:val="en-US"/>
                        </w:rPr>
                        <w:t>有效载荷：来自应用层的数据</w:t>
                      </w:r>
                    </w:p>
                    <w:p w14:paraId="38DC4E56" w14:textId="77777777" w:rsidR="00D94572" w:rsidRDefault="00B65C93">
                      <w:pPr>
                        <w:pStyle w:val="a3"/>
                        <w:spacing w:before="5" w:line="194" w:lineRule="auto"/>
                        <w:ind w:left="0" w:right="46"/>
                        <w:rPr>
                          <w:rFonts w:ascii="宋体" w:eastAsia="宋体" w:hAnsi="宋体" w:cs="宋体"/>
                          <w:b/>
                          <w:bCs/>
                          <w:spacing w:val="-5"/>
                          <w:lang w:val="en-US"/>
                        </w:rPr>
                      </w:pPr>
                      <w:r>
                        <w:rPr>
                          <w:rFonts w:ascii="宋体" w:eastAsia="宋体" w:hAnsi="宋体" w:cs="宋体" w:hint="eastAsia"/>
                          <w:b/>
                          <w:bCs/>
                          <w:spacing w:val="-5"/>
                          <w:lang w:val="en-US"/>
                        </w:rPr>
                        <w:t>[</w:t>
                      </w:r>
                      <w:r>
                        <w:rPr>
                          <w:rFonts w:ascii="宋体" w:eastAsia="宋体" w:hAnsi="宋体" w:cs="宋体" w:hint="eastAsia"/>
                          <w:b/>
                          <w:bCs/>
                          <w:spacing w:val="-5"/>
                        </w:rPr>
                        <w:t>TCP 报文</w:t>
                      </w:r>
                      <w:r>
                        <w:rPr>
                          <w:rFonts w:ascii="宋体" w:eastAsia="宋体" w:hAnsi="宋体" w:cs="宋体" w:hint="eastAsia"/>
                          <w:b/>
                          <w:bCs/>
                          <w:spacing w:val="-5"/>
                          <w:lang w:val="en-US"/>
                        </w:rPr>
                        <w:t>格式] （1 行 4 Bytes）</w:t>
                      </w:r>
                    </w:p>
                    <w:p w14:paraId="76B607B0" w14:textId="77777777" w:rsidR="00D94572" w:rsidRDefault="00B65C93">
                      <w:pPr>
                        <w:pStyle w:val="a3"/>
                        <w:spacing w:before="4" w:line="194" w:lineRule="auto"/>
                        <w:ind w:left="0" w:right="530"/>
                        <w:rPr>
                          <w:rFonts w:ascii="宋体" w:eastAsia="宋体" w:hAnsi="宋体" w:cs="宋体"/>
                          <w:spacing w:val="-8"/>
                          <w:lang w:val="en-US"/>
                        </w:rPr>
                      </w:pPr>
                      <w:r>
                        <w:rPr>
                          <w:rFonts w:ascii="宋体" w:eastAsia="宋体" w:hAnsi="宋体" w:cs="宋体" w:hint="eastAsia"/>
                          <w:spacing w:val="-8"/>
                          <w:lang w:val="en-US"/>
                        </w:rPr>
                        <w:t>• 源/目的端口号（2B）：多路复用/分解</w:t>
                      </w:r>
                    </w:p>
                    <w:p w14:paraId="4051F1F5"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序号：首字节在字节流中的序号，非报文段序号</w:t>
                      </w:r>
                    </w:p>
                    <w:p w14:paraId="22BC2A2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确认号：期望收到的下一字节序号，采用累计确认</w:t>
                      </w:r>
                    </w:p>
                    <w:p w14:paraId="27A923EF"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首部长度(4b)：32bits 为单位的首部长度 通常是 20B</w:t>
                      </w:r>
                    </w:p>
                    <w:p w14:paraId="1ED4498A"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标志位(6b)：URG：紧急数据指针有效、ACK 确认收到、PSH：立即交给上层、RST：不接受连接、SYN：建立连接、FIN：结束连接</w:t>
                      </w:r>
                    </w:p>
                    <w:p w14:paraId="5115F21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接受窗口字段（2B）：用于流量控制</w:t>
                      </w:r>
                    </w:p>
                    <w:p w14:paraId="51F48C8E"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检验和、紧急数据指针（指向最后一个字节)</w:t>
                      </w:r>
                    </w:p>
                    <w:p w14:paraId="2DC112A2"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选项字段：最大段长度(MSS)：不包括TCP首部，基于路径MTU设置、窗口比例因子：实际窗口为 win-size * 2^win-scale、选择确认(允许接收端指出缺失的数据字节)</w:t>
                      </w:r>
                    </w:p>
                    <w:p w14:paraId="62F48BAB" w14:textId="77777777" w:rsidR="00D94572" w:rsidRDefault="00B65C93">
                      <w:pPr>
                        <w:pStyle w:val="a3"/>
                        <w:spacing w:before="6" w:line="194" w:lineRule="auto"/>
                        <w:ind w:left="0" w:right="50"/>
                        <w:jc w:val="both"/>
                        <w:rPr>
                          <w:rFonts w:ascii="宋体" w:eastAsia="宋体" w:hAnsi="宋体" w:cs="宋体"/>
                          <w:spacing w:val="-7"/>
                          <w:szCs w:val="22"/>
                          <w:lang w:val="en-US"/>
                        </w:rPr>
                      </w:pPr>
                      <w:r>
                        <w:rPr>
                          <w:rFonts w:ascii="宋体" w:eastAsia="宋体" w:hAnsi="宋体" w:cs="宋体" w:hint="eastAsia"/>
                          <w:spacing w:val="-7"/>
                          <w:szCs w:val="22"/>
                          <w:lang w:val="en-US"/>
                        </w:rPr>
                        <w:t>• 数据段</w:t>
                      </w:r>
                    </w:p>
                    <w:p w14:paraId="5A9F0F83" w14:textId="77777777" w:rsidR="00D94572" w:rsidRDefault="00D94572">
                      <w:pPr>
                        <w:pStyle w:val="a3"/>
                        <w:spacing w:before="4" w:line="194" w:lineRule="auto"/>
                        <w:ind w:left="0" w:right="530"/>
                        <w:rPr>
                          <w:rFonts w:ascii="宋体" w:eastAsia="宋体" w:hAnsi="宋体" w:cs="宋体"/>
                          <w:spacing w:val="-8"/>
                          <w:lang w:val="en-US"/>
                        </w:rPr>
                      </w:pPr>
                    </w:p>
                  </w:txbxContent>
                </v:textbox>
              </v:shape>
            </w:pict>
          </mc:Fallback>
        </mc:AlternateContent>
      </w:r>
      <w:r w:rsidR="00B65C93">
        <w:rPr>
          <w:noProof/>
          <w:sz w:val="20"/>
        </w:rPr>
        <mc:AlternateContent>
          <mc:Choice Requires="wps">
            <w:drawing>
              <wp:anchor distT="0" distB="0" distL="114300" distR="114300" simplePos="0" relativeHeight="251703296" behindDoc="0" locked="0" layoutInCell="1" allowOverlap="1" wp14:anchorId="214036BF" wp14:editId="3780F715">
                <wp:simplePos x="0" y="0"/>
                <wp:positionH relativeFrom="column">
                  <wp:posOffset>5672455</wp:posOffset>
                </wp:positionH>
                <wp:positionV relativeFrom="paragraph">
                  <wp:posOffset>5122545</wp:posOffset>
                </wp:positionV>
                <wp:extent cx="1870710" cy="1247775"/>
                <wp:effectExtent l="4445" t="4445" r="17145" b="5080"/>
                <wp:wrapNone/>
                <wp:docPr id="71" name="文本框 155"/>
                <wp:cNvGraphicFramePr/>
                <a:graphic xmlns:a="http://schemas.openxmlformats.org/drawingml/2006/main">
                  <a:graphicData uri="http://schemas.microsoft.com/office/word/2010/wordprocessingShape">
                    <wps:wsp>
                      <wps:cNvSpPr txBox="1"/>
                      <wps:spPr>
                        <a:xfrm>
                          <a:off x="0" y="0"/>
                          <a:ext cx="1870710" cy="124777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676BB0A3"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hint="eastAsia"/>
                                <w:lang w:val="en-US"/>
                              </w:rPr>
                              <w:t xml:space="preserve">   </w:t>
                            </w:r>
                          </w:p>
                          <w:p w14:paraId="29645ACC" w14:textId="77777777" w:rsidR="00D94572" w:rsidRDefault="00B65C93">
                            <w:pPr>
                              <w:pStyle w:val="a3"/>
                              <w:spacing w:before="4" w:line="194" w:lineRule="auto"/>
                              <w:ind w:left="0" w:right="530"/>
                              <w:jc w:val="center"/>
                            </w:pPr>
                            <w:r>
                              <w:rPr>
                                <w:noProof/>
                              </w:rPr>
                              <w:drawing>
                                <wp:inline distT="0" distB="0" distL="114300" distR="114300" wp14:anchorId="13F63C2F" wp14:editId="686F8A53">
                                  <wp:extent cx="1598930" cy="1013460"/>
                                  <wp:effectExtent l="0" t="0" r="1270" b="254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1598930" cy="1013460"/>
                                          </a:xfrm>
                                          <a:prstGeom prst="rect">
                                            <a:avLst/>
                                          </a:prstGeom>
                                          <a:noFill/>
                                          <a:ln>
                                            <a:noFill/>
                                          </a:ln>
                                        </pic:spPr>
                                      </pic:pic>
                                    </a:graphicData>
                                  </a:graphic>
                                </wp:inline>
                              </w:drawing>
                            </w:r>
                          </w:p>
                          <w:p w14:paraId="09FC0813" w14:textId="77777777" w:rsidR="00D94572" w:rsidRDefault="00D94572">
                            <w:pPr>
                              <w:pStyle w:val="a3"/>
                              <w:spacing w:before="4" w:line="194" w:lineRule="auto"/>
                              <w:ind w:left="0" w:right="530"/>
                              <w:jc w:val="both"/>
                              <w:rPr>
                                <w:lang w:val="en-US"/>
                              </w:rPr>
                            </w:pPr>
                          </w:p>
                          <w:p w14:paraId="24CE6AB7" w14:textId="77777777" w:rsidR="00D94572" w:rsidRDefault="00B65C93">
                            <w:pPr>
                              <w:pStyle w:val="a3"/>
                              <w:spacing w:before="4" w:line="194" w:lineRule="auto"/>
                              <w:ind w:left="0" w:right="530"/>
                              <w:jc w:val="center"/>
                              <w:rPr>
                                <w:rFonts w:ascii="宋体" w:eastAsia="宋体" w:hAnsi="宋体" w:cs="宋体"/>
                                <w:lang w:val="en-US"/>
                              </w:rPr>
                            </w:pPr>
                            <w:r>
                              <w:rPr>
                                <w:rFonts w:hint="eastAsia"/>
                                <w:lang w:val="en-US"/>
                              </w:rPr>
                              <w:t xml:space="preserve">                 </w:t>
                            </w:r>
                            <w:r>
                              <w:rPr>
                                <w:rFonts w:ascii="宋体" w:eastAsia="宋体" w:hAnsi="宋体" w:cs="宋体" w:hint="eastAsia"/>
                                <w:lang w:val="en-US"/>
                              </w:rPr>
                              <w:t xml:space="preserve">经典的 TCP </w:t>
                            </w:r>
                            <w:proofErr w:type="gramStart"/>
                            <w:r>
                              <w:rPr>
                                <w:rFonts w:ascii="宋体" w:eastAsia="宋体" w:hAnsi="宋体" w:cs="宋体" w:hint="eastAsia"/>
                                <w:lang w:val="en-US"/>
                              </w:rPr>
                              <w:t>慢启动</w:t>
                            </w:r>
                            <w:proofErr w:type="gramEnd"/>
                            <w:r>
                              <w:rPr>
                                <w:rFonts w:ascii="宋体" w:eastAsia="宋体" w:hAnsi="宋体" w:cs="宋体" w:hint="eastAsia"/>
                                <w:lang w:val="en-US"/>
                              </w:rPr>
                              <w:t>与 AIMD 策略</w:t>
                            </w:r>
                          </w:p>
                        </w:txbxContent>
                      </wps:txbx>
                      <wps:bodyPr lIns="18000" tIns="10800" rIns="18000" bIns="10800" upright="1"/>
                    </wps:wsp>
                  </a:graphicData>
                </a:graphic>
              </wp:anchor>
            </w:drawing>
          </mc:Choice>
          <mc:Fallback>
            <w:pict>
              <v:shape w14:anchorId="214036BF" id="文本框 155" o:spid="_x0000_s1076" type="#_x0000_t202" style="position:absolute;left:0;text-align:left;margin-left:446.65pt;margin-top:403.35pt;width:147.3pt;height:98.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83FAIAACgEAAAOAAAAZHJzL2Uyb0RvYy54bWysU82O0zAQviPxDpbvbJJCSTdquhKUIiQE&#10;SAsPMLWdxJL/ZHub9AXgDThx4c5z9TkYu7vdLnBAiFZyZjzjz9/M51leTVqRnfBBWtPS6qKkRBhm&#10;uTR9Sz993DxZUBIiGA7KGtHSvQj0avX40XJ0jZjZwSouPEEQE5rRtXSI0TVFEdggNIQL64TBYGe9&#10;hoiu7wvuYUR0rYpZWT4vRuu585aJEHB3fQzSVcbvOsHi+64LIhLVUuQW8+rzuk1rsVpC03twg2S3&#10;NOAfWGiQBi89Qa0hArnx8jcoLZm3wXbxglld2K6TTOQasJqq/KWa6wGcyLVgc4I7tSn8P1j2bvfB&#10;E8lbWleUGNCo0eHrl8O3H4fvn0k1n6cOjS40mHjtMDVOL+yESt/tB9xMhU+d1+mLJRGMY6/3p/6K&#10;KRKWDi3qsq4wxDBWzZ7VdZ3xi/vjzof4WlhNktFSjwLmvsLubYhIBVPvUtJtwSrJN1Kp7Ph++1J5&#10;sgMUe5N/iSUeeZCmDBlbejmfzZEI4JvrFEQ0tcMuBNPn+x6cCOfA68v0/xNwIraGMBwJZISUBo2W&#10;UfhsDQL4K8NJ3DtstMGRoImMFpwSJXCCkpUzI0j1N5lYnTJYZNLoqEWy4rSdsqpPTwJuLd+jfuqN&#10;wedTLcoyjcPRKdGjxJ9HtueRG+dlP6AcWfV8FT7H3Nnb0Unv/dzPhO4HfPUTAAD//wMAUEsDBBQA&#10;BgAIAAAAIQCnVC+m4QAAAA0BAAAPAAAAZHJzL2Rvd25yZXYueG1sTI9BbsIwEEX3lXoHa5C6K3aI&#10;gJDGQRVqu0NVaQ9gYicOxOMoNpBy+g6rsvujefrzpliPrmNnM4TWo4RkKoAZrLxusZHw8/3+nAEL&#10;UaFWnUcj4dcEWJePD4XKtb/glznvYsOoBEOuJNgY+5zzUFnjVJj63iDtaj84FWkcGq4HdaFy1/GZ&#10;EAvuVIt0warebKypjruTk1B/fCbV9hoP3abeXm361h9wPpfyaTK+vgCLZoz/MNz0SR1Kctr7E+rA&#10;OgnZKk0JpSAWS2A3IsmWK2B7SkKkM+Blwe+/KP8AAAD//wMAUEsBAi0AFAAGAAgAAAAhALaDOJL+&#10;AAAA4QEAABMAAAAAAAAAAAAAAAAAAAAAAFtDb250ZW50X1R5cGVzXS54bWxQSwECLQAUAAYACAAA&#10;ACEAOP0h/9YAAACUAQAACwAAAAAAAAAAAAAAAAAvAQAAX3JlbHMvLnJlbHNQSwECLQAUAAYACAAA&#10;ACEATAlvNxQCAAAoBAAADgAAAAAAAAAAAAAAAAAuAgAAZHJzL2Uyb0RvYy54bWxQSwECLQAUAAYA&#10;CAAAACEAp1QvpuEAAAANAQAADwAAAAAAAAAAAAAAAABuBAAAZHJzL2Rvd25yZXYueG1sUEsFBgAA&#10;AAAEAAQA8wAAAHwFAAAAAA==&#10;" strokecolor="#d9d9d9">
                <v:textbox inset=".5mm,.3mm,.5mm,.3mm">
                  <w:txbxContent>
                    <w:p w14:paraId="676BB0A3" w14:textId="77777777" w:rsidR="00D94572" w:rsidRDefault="00B65C93">
                      <w:pPr>
                        <w:pStyle w:val="a3"/>
                        <w:spacing w:before="4" w:line="194" w:lineRule="auto"/>
                        <w:ind w:left="0" w:right="530"/>
                        <w:jc w:val="center"/>
                        <w:rPr>
                          <w:rFonts w:ascii="宋体" w:eastAsia="宋体" w:hAnsi="宋体" w:cs="宋体"/>
                          <w:spacing w:val="-7"/>
                          <w:szCs w:val="22"/>
                          <w:lang w:val="en-US"/>
                        </w:rPr>
                      </w:pPr>
                      <w:r>
                        <w:rPr>
                          <w:rFonts w:hint="eastAsia"/>
                          <w:lang w:val="en-US"/>
                        </w:rPr>
                        <w:t xml:space="preserve">   </w:t>
                      </w:r>
                    </w:p>
                    <w:p w14:paraId="29645ACC" w14:textId="77777777" w:rsidR="00D94572" w:rsidRDefault="00B65C93">
                      <w:pPr>
                        <w:pStyle w:val="a3"/>
                        <w:spacing w:before="4" w:line="194" w:lineRule="auto"/>
                        <w:ind w:left="0" w:right="530"/>
                        <w:jc w:val="center"/>
                      </w:pPr>
                      <w:r>
                        <w:rPr>
                          <w:noProof/>
                        </w:rPr>
                        <w:drawing>
                          <wp:inline distT="0" distB="0" distL="114300" distR="114300" wp14:anchorId="13F63C2F" wp14:editId="686F8A53">
                            <wp:extent cx="1598930" cy="1013460"/>
                            <wp:effectExtent l="0" t="0" r="1270" b="254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3"/>
                                    <a:stretch>
                                      <a:fillRect/>
                                    </a:stretch>
                                  </pic:blipFill>
                                  <pic:spPr>
                                    <a:xfrm>
                                      <a:off x="0" y="0"/>
                                      <a:ext cx="1598930" cy="1013460"/>
                                    </a:xfrm>
                                    <a:prstGeom prst="rect">
                                      <a:avLst/>
                                    </a:prstGeom>
                                    <a:noFill/>
                                    <a:ln>
                                      <a:noFill/>
                                    </a:ln>
                                  </pic:spPr>
                                </pic:pic>
                              </a:graphicData>
                            </a:graphic>
                          </wp:inline>
                        </w:drawing>
                      </w:r>
                    </w:p>
                    <w:p w14:paraId="09FC0813" w14:textId="77777777" w:rsidR="00D94572" w:rsidRDefault="00D94572">
                      <w:pPr>
                        <w:pStyle w:val="a3"/>
                        <w:spacing w:before="4" w:line="194" w:lineRule="auto"/>
                        <w:ind w:left="0" w:right="530"/>
                        <w:jc w:val="both"/>
                        <w:rPr>
                          <w:lang w:val="en-US"/>
                        </w:rPr>
                      </w:pPr>
                    </w:p>
                    <w:p w14:paraId="24CE6AB7" w14:textId="77777777" w:rsidR="00D94572" w:rsidRDefault="00B65C93">
                      <w:pPr>
                        <w:pStyle w:val="a3"/>
                        <w:spacing w:before="4" w:line="194" w:lineRule="auto"/>
                        <w:ind w:left="0" w:right="530"/>
                        <w:jc w:val="center"/>
                        <w:rPr>
                          <w:rFonts w:ascii="宋体" w:eastAsia="宋体" w:hAnsi="宋体" w:cs="宋体"/>
                          <w:lang w:val="en-US"/>
                        </w:rPr>
                      </w:pPr>
                      <w:r>
                        <w:rPr>
                          <w:rFonts w:hint="eastAsia"/>
                          <w:lang w:val="en-US"/>
                        </w:rPr>
                        <w:t xml:space="preserve">                 </w:t>
                      </w:r>
                      <w:r>
                        <w:rPr>
                          <w:rFonts w:ascii="宋体" w:eastAsia="宋体" w:hAnsi="宋体" w:cs="宋体" w:hint="eastAsia"/>
                          <w:lang w:val="en-US"/>
                        </w:rPr>
                        <w:t>经典的 TCP 慢启动与 AIMD 策略</w:t>
                      </w:r>
                    </w:p>
                  </w:txbxContent>
                </v:textbox>
              </v:shape>
            </w:pict>
          </mc:Fallback>
        </mc:AlternateContent>
      </w:r>
      <w:r w:rsidR="00B65C93">
        <w:rPr>
          <w:noProof/>
          <w:sz w:val="20"/>
        </w:rPr>
        <mc:AlternateContent>
          <mc:Choice Requires="wps">
            <w:drawing>
              <wp:anchor distT="0" distB="0" distL="114300" distR="114300" simplePos="0" relativeHeight="251698176" behindDoc="0" locked="0" layoutInCell="1" allowOverlap="1" wp14:anchorId="6993B539" wp14:editId="629C2851">
                <wp:simplePos x="0" y="0"/>
                <wp:positionH relativeFrom="column">
                  <wp:posOffset>5672455</wp:posOffset>
                </wp:positionH>
                <wp:positionV relativeFrom="paragraph">
                  <wp:posOffset>3883660</wp:posOffset>
                </wp:positionV>
                <wp:extent cx="1870710" cy="1222375"/>
                <wp:effectExtent l="4445" t="4445" r="17145" b="5080"/>
                <wp:wrapNone/>
                <wp:docPr id="64" name="文本框 148"/>
                <wp:cNvGraphicFramePr/>
                <a:graphic xmlns:a="http://schemas.openxmlformats.org/drawingml/2006/main">
                  <a:graphicData uri="http://schemas.microsoft.com/office/word/2010/wordprocessingShape">
                    <wps:wsp>
                      <wps:cNvSpPr txBox="1"/>
                      <wps:spPr>
                        <a:xfrm>
                          <a:off x="0" y="0"/>
                          <a:ext cx="1870710" cy="1222375"/>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4FBD2E23" w14:textId="77777777" w:rsidR="00D94572" w:rsidRDefault="00B65C93">
                            <w:pPr>
                              <w:pStyle w:val="a3"/>
                              <w:spacing w:before="4" w:line="194" w:lineRule="auto"/>
                              <w:ind w:left="0" w:right="530"/>
                            </w:pPr>
                            <w:r>
                              <w:rPr>
                                <w:rFonts w:hint="eastAsia"/>
                                <w:lang w:val="en-US"/>
                              </w:rPr>
                              <w:t xml:space="preserve">  </w:t>
                            </w:r>
                            <w:r>
                              <w:rPr>
                                <w:noProof/>
                              </w:rPr>
                              <w:drawing>
                                <wp:inline distT="0" distB="0" distL="114300" distR="114300" wp14:anchorId="1A1A7549" wp14:editId="041230EA">
                                  <wp:extent cx="1679575" cy="1074420"/>
                                  <wp:effectExtent l="0" t="0" r="952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1679575" cy="1074420"/>
                                          </a:xfrm>
                                          <a:prstGeom prst="rect">
                                            <a:avLst/>
                                          </a:prstGeom>
                                          <a:noFill/>
                                          <a:ln>
                                            <a:noFill/>
                                          </a:ln>
                                        </pic:spPr>
                                      </pic:pic>
                                    </a:graphicData>
                                  </a:graphic>
                                </wp:inline>
                              </w:drawing>
                            </w:r>
                          </w:p>
                          <w:p w14:paraId="279FDF57"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 xml:space="preserve">TCP 2 </w:t>
                            </w:r>
                            <w:r>
                              <w:rPr>
                                <w:rFonts w:ascii="宋体" w:eastAsia="宋体" w:hAnsi="宋体" w:cs="宋体" w:hint="eastAsia"/>
                                <w:spacing w:val="-7"/>
                                <w:szCs w:val="22"/>
                                <w:lang w:val="en-US"/>
                              </w:rPr>
                              <w:t>次握手失败的情形</w:t>
                            </w:r>
                          </w:p>
                          <w:p w14:paraId="3B47D24A" w14:textId="77777777" w:rsidR="00D94572" w:rsidRDefault="00D94572">
                            <w:pPr>
                              <w:pStyle w:val="a3"/>
                              <w:spacing w:before="4" w:line="194" w:lineRule="auto"/>
                              <w:ind w:left="0" w:right="530"/>
                              <w:rPr>
                                <w:lang w:val="en-US"/>
                              </w:rPr>
                            </w:pPr>
                          </w:p>
                        </w:txbxContent>
                      </wps:txbx>
                      <wps:bodyPr lIns="18000" tIns="10800" rIns="18000" bIns="10800" upright="1"/>
                    </wps:wsp>
                  </a:graphicData>
                </a:graphic>
              </wp:anchor>
            </w:drawing>
          </mc:Choice>
          <mc:Fallback>
            <w:pict>
              <v:shape w14:anchorId="6993B539" id="文本框 148" o:spid="_x0000_s1077" type="#_x0000_t202" style="position:absolute;left:0;text-align:left;margin-left:446.65pt;margin-top:305.8pt;width:147.3pt;height:96.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ZBFgIAACgEAAAOAAAAZHJzL2Uyb0RvYy54bWysU0uOEzEQ3SNxB8t70p+ZfKaVzkgQgpAQ&#10;IA1zAMd2d1vyT7Yn3bkA3IAVG/ZzrpyDsjuTyQwsECKR3FWu8nPVe67l9aAk2nHnhdE1LiY5RlxT&#10;w4Rua3z7ZfNqgZEPRDMijeY13nOPr1cvXyx7W/HSdEYy7hCAaF/1tsZdCLbKMk87roifGMs1BBvj&#10;FAngujZjjvSArmRW5vks641j1hnKvYfd9RjEq4TfNJyGT03jeUCyxlBbSKtL6zau2WpJqtYR2wl6&#10;LIP8QxWKCA2XnqDWJBB058RvUEpQZ7xpwoQalZmmEZSnHqCbIn/WzU1HLE+9ADnenmjy/w+Wftx9&#10;dkiwGs8uMdJEgUaH798OP+4PP7+i4nIRGeqtryDxxkJqGF6bAZR+2PewGRsfGqfiF1pCEAeu9yd+&#10;+RAQjYcW83xeQIhCrCjL8mI+jTjZ43HrfHjHjULRqLEDAROvZPfBhzH1ISXe5o0UbCOkTI5rt2+k&#10;QzsCYm/S74j+JE1q1Nf4alpOoRACb66RJICpLLDgdZvue3LCnwOvr+L/T8CxsDXx3VhAQohppFIi&#10;cJesjhP2VjMU9haI1jASOBajOMNIcpigaKXMQIT8m0zgTmqgMGo0ahGtMGyHpOrFLMLFra1he9BP&#10;vtfwfIpFnsdxGJ0cPIzceWR7HrmzTrQdyJFUT1fBc0y6HUcnvvdzPxX0OOCrXwAAAP//AwBQSwME&#10;FAAGAAgAAAAhACtfyMrgAAAADAEAAA8AAABkcnMvZG93bnJldi54bWxMj0FOwzAQRfdI3MEaJHbU&#10;MaEhDXEqVAG7ClE4gBtP4pR4HMVuG3r6uquyHP2n/9+Uy8n27ICj7xxJELMEGFLtdEethJ/v94cc&#10;mA+KtOodoYQ/9LCsbm9KVWh3pC88bELLYgn5QkkwIQwF5742aJWfuQEpZo0brQrxHFuuR3WM5bbn&#10;j0mScas6igtGDbgyWP9u9lZC8/Ep6vUp7PpVsz6Z9G3Y0Xwu5f3d9PoCLOAUrjBc9KM6VNFp6/ak&#10;Pesl5Is0jaiETIgM2IUQ+fMC2DZmyZMAXpX8/xPVGQAA//8DAFBLAQItABQABgAIAAAAIQC2gziS&#10;/gAAAOEBAAATAAAAAAAAAAAAAAAAAAAAAABbQ29udGVudF9UeXBlc10ueG1sUEsBAi0AFAAGAAgA&#10;AAAhADj9If/WAAAAlAEAAAsAAAAAAAAAAAAAAAAALwEAAF9yZWxzLy5yZWxzUEsBAi0AFAAGAAgA&#10;AAAhAMFaRkEWAgAAKAQAAA4AAAAAAAAAAAAAAAAALgIAAGRycy9lMm9Eb2MueG1sUEsBAi0AFAAG&#10;AAgAAAAhACtfyMrgAAAADAEAAA8AAAAAAAAAAAAAAAAAcAQAAGRycy9kb3ducmV2LnhtbFBLBQYA&#10;AAAABAAEAPMAAAB9BQAAAAA=&#10;" strokecolor="#d9d9d9">
                <v:textbox inset=".5mm,.3mm,.5mm,.3mm">
                  <w:txbxContent>
                    <w:p w14:paraId="4FBD2E23" w14:textId="77777777" w:rsidR="00D94572" w:rsidRDefault="00B65C93">
                      <w:pPr>
                        <w:pStyle w:val="a3"/>
                        <w:spacing w:before="4" w:line="194" w:lineRule="auto"/>
                        <w:ind w:left="0" w:right="530"/>
                      </w:pPr>
                      <w:r>
                        <w:rPr>
                          <w:rFonts w:hint="eastAsia"/>
                          <w:lang w:val="en-US"/>
                        </w:rPr>
                        <w:t xml:space="preserve">  </w:t>
                      </w:r>
                      <w:r>
                        <w:rPr>
                          <w:noProof/>
                        </w:rPr>
                        <w:drawing>
                          <wp:inline distT="0" distB="0" distL="114300" distR="114300" wp14:anchorId="1A1A7549" wp14:editId="041230EA">
                            <wp:extent cx="1679575" cy="1074420"/>
                            <wp:effectExtent l="0" t="0" r="952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1679575" cy="1074420"/>
                                    </a:xfrm>
                                    <a:prstGeom prst="rect">
                                      <a:avLst/>
                                    </a:prstGeom>
                                    <a:noFill/>
                                    <a:ln>
                                      <a:noFill/>
                                    </a:ln>
                                  </pic:spPr>
                                </pic:pic>
                              </a:graphicData>
                            </a:graphic>
                          </wp:inline>
                        </w:drawing>
                      </w:r>
                    </w:p>
                    <w:p w14:paraId="279FDF57" w14:textId="77777777" w:rsidR="00D94572" w:rsidRDefault="00B65C93">
                      <w:pPr>
                        <w:pStyle w:val="a3"/>
                        <w:spacing w:before="2" w:line="192" w:lineRule="auto"/>
                        <w:ind w:left="0" w:right="45"/>
                        <w:jc w:val="center"/>
                        <w:rPr>
                          <w:rFonts w:ascii="宋体" w:eastAsia="宋体" w:hAnsi="宋体" w:cs="宋体"/>
                          <w:spacing w:val="-7"/>
                          <w:szCs w:val="22"/>
                          <w:lang w:val="en-US"/>
                        </w:rPr>
                      </w:pPr>
                      <w:r>
                        <w:rPr>
                          <w:rFonts w:ascii="宋体" w:eastAsia="宋体" w:hAnsi="宋体" w:cs="宋体" w:hint="eastAsia"/>
                          <w:spacing w:val="-7"/>
                          <w:szCs w:val="22"/>
                          <w:lang w:val="en-US"/>
                        </w:rPr>
                        <w:t>TCP 2 次握手失败的情形</w:t>
                      </w:r>
                    </w:p>
                    <w:p w14:paraId="3B47D24A" w14:textId="77777777" w:rsidR="00D94572" w:rsidRDefault="00D94572">
                      <w:pPr>
                        <w:pStyle w:val="a3"/>
                        <w:spacing w:before="4" w:line="194" w:lineRule="auto"/>
                        <w:ind w:left="0" w:right="530"/>
                        <w:rPr>
                          <w:lang w:val="en-US"/>
                        </w:rPr>
                      </w:pPr>
                    </w:p>
                  </w:txbxContent>
                </v:textbox>
              </v:shape>
            </w:pict>
          </mc:Fallback>
        </mc:AlternateContent>
      </w:r>
      <w:r w:rsidR="00B65C93">
        <w:rPr>
          <w:noProof/>
          <w:sz w:val="22"/>
        </w:rPr>
        <mc:AlternateContent>
          <mc:Choice Requires="wpg">
            <w:drawing>
              <wp:anchor distT="0" distB="0" distL="114300" distR="114300" simplePos="0" relativeHeight="251700224" behindDoc="0" locked="0" layoutInCell="1" allowOverlap="1" wp14:anchorId="1BC398C0" wp14:editId="1CBA2728">
                <wp:simplePos x="0" y="0"/>
                <wp:positionH relativeFrom="column">
                  <wp:posOffset>5672455</wp:posOffset>
                </wp:positionH>
                <wp:positionV relativeFrom="paragraph">
                  <wp:posOffset>2585720</wp:posOffset>
                </wp:positionV>
                <wp:extent cx="1877695" cy="1285240"/>
                <wp:effectExtent l="4445" t="4445" r="10160" b="5715"/>
                <wp:wrapNone/>
                <wp:docPr id="68" name="组合 152"/>
                <wp:cNvGraphicFramePr/>
                <a:graphic xmlns:a="http://schemas.openxmlformats.org/drawingml/2006/main">
                  <a:graphicData uri="http://schemas.microsoft.com/office/word/2010/wordprocessingGroup">
                    <wpg:wgp>
                      <wpg:cNvGrpSpPr/>
                      <wpg:grpSpPr>
                        <a:xfrm>
                          <a:off x="0" y="0"/>
                          <a:ext cx="1877695" cy="1285240"/>
                          <a:chOff x="9204" y="19448"/>
                          <a:chExt cx="2957" cy="2262"/>
                        </a:xfrm>
                      </wpg:grpSpPr>
                      <wps:wsp>
                        <wps:cNvPr id="66" name="文本框 149"/>
                        <wps:cNvSpPr txBox="1"/>
                        <wps:spPr>
                          <a:xfrm>
                            <a:off x="9204" y="19448"/>
                            <a:ext cx="2946" cy="2263"/>
                          </a:xfrm>
                          <a:prstGeom prst="rect">
                            <a:avLst/>
                          </a:prstGeom>
                          <a:solidFill>
                            <a:srgbClr val="FFFFFF"/>
                          </a:solidFill>
                          <a:ln w="9525" cap="flat" cmpd="sng">
                            <a:solidFill>
                              <a:srgbClr val="D9D9D9"/>
                            </a:solidFill>
                            <a:prstDash val="solid"/>
                            <a:miter/>
                            <a:headEnd type="none" w="med" len="med"/>
                            <a:tailEnd type="none" w="med" len="med"/>
                          </a:ln>
                        </wps:spPr>
                        <wps:txbx>
                          <w:txbxContent>
                            <w:p w14:paraId="3F7B61CB" w14:textId="77777777" w:rsidR="00D94572" w:rsidRDefault="00B65C93">
                              <w:pPr>
                                <w:pStyle w:val="a3"/>
                                <w:spacing w:before="4" w:line="194" w:lineRule="auto"/>
                                <w:ind w:left="0" w:right="530"/>
                                <w:rPr>
                                  <w:lang w:val="en-US"/>
                                </w:rPr>
                              </w:pPr>
                              <w:r>
                                <w:rPr>
                                  <w:rFonts w:hint="eastAsia"/>
                                  <w:lang w:val="en-US"/>
                                </w:rPr>
                                <w:t xml:space="preserve"> </w:t>
                              </w:r>
                            </w:p>
                            <w:p w14:paraId="7B638547" w14:textId="77777777" w:rsidR="00D94572" w:rsidRDefault="00B65C93">
                              <w:pPr>
                                <w:pStyle w:val="a3"/>
                                <w:spacing w:before="4" w:line="194" w:lineRule="auto"/>
                                <w:ind w:left="0" w:right="530"/>
                                <w:rPr>
                                  <w:rFonts w:ascii="宋体" w:eastAsia="宋体" w:hAnsi="宋体" w:cs="宋体"/>
                                  <w:spacing w:val="-7"/>
                                  <w:szCs w:val="22"/>
                                  <w:lang w:val="en-US"/>
                                </w:rPr>
                              </w:pPr>
                              <w:r>
                                <w:rPr>
                                  <w:noProof/>
                                </w:rPr>
                                <w:drawing>
                                  <wp:inline distT="0" distB="0" distL="114300" distR="114300" wp14:anchorId="48EB27BF" wp14:editId="0060A0B5">
                                    <wp:extent cx="960120" cy="991235"/>
                                    <wp:effectExtent l="0" t="0" r="508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960120" cy="991235"/>
                                            </a:xfrm>
                                            <a:prstGeom prst="rect">
                                              <a:avLst/>
                                            </a:prstGeom>
                                            <a:noFill/>
                                            <a:ln>
                                              <a:noFill/>
                                            </a:ln>
                                          </pic:spPr>
                                        </pic:pic>
                                      </a:graphicData>
                                    </a:graphic>
                                  </wp:inline>
                                </w:drawing>
                              </w:r>
                              <w:r>
                                <w:rPr>
                                  <w:rFonts w:hint="eastAsia"/>
                                  <w:lang w:val="en-US"/>
                                </w:rPr>
                                <w:t xml:space="preserve">   </w:t>
                              </w:r>
                            </w:p>
                            <w:p w14:paraId="33FD0182" w14:textId="77777777" w:rsidR="00D94572" w:rsidRDefault="00B65C93">
                              <w:pPr>
                                <w:pStyle w:val="a3"/>
                                <w:spacing w:before="2" w:line="192" w:lineRule="auto"/>
                                <w:ind w:left="0" w:right="45"/>
                                <w:rPr>
                                  <w:rFonts w:ascii="宋体" w:eastAsia="宋体" w:hAnsi="宋体" w:cs="宋体"/>
                                  <w:spacing w:val="-7"/>
                                  <w:szCs w:val="22"/>
                                  <w:lang w:val="en-US"/>
                                </w:rPr>
                              </w:pPr>
                              <w:r>
                                <w:rPr>
                                  <w:rFonts w:ascii="宋体" w:eastAsia="宋体" w:hAnsi="宋体" w:cs="宋体" w:hint="eastAsia"/>
                                  <w:spacing w:val="-7"/>
                                  <w:szCs w:val="22"/>
                                  <w:lang w:val="en-US"/>
                                </w:rPr>
                                <w:t>对于左侧：仅使用一个定时器保证了第一次报文段没有重发；</w:t>
                              </w:r>
                            </w:p>
                            <w:p w14:paraId="0C2FB6DD" w14:textId="77777777" w:rsidR="00D94572" w:rsidRDefault="00B65C93">
                              <w:pPr>
                                <w:pStyle w:val="a3"/>
                                <w:spacing w:before="2" w:line="192" w:lineRule="auto"/>
                                <w:ind w:left="0" w:right="45"/>
                                <w:rPr>
                                  <w:rFonts w:ascii="宋体" w:eastAsia="宋体" w:hAnsi="宋体" w:cs="宋体"/>
                                  <w:spacing w:val="-7"/>
                                  <w:szCs w:val="22"/>
                                  <w:lang w:val="en-US"/>
                                </w:rPr>
                              </w:pPr>
                              <w:r>
                                <w:rPr>
                                  <w:rFonts w:ascii="宋体" w:eastAsia="宋体" w:hAnsi="宋体" w:cs="宋体" w:hint="eastAsia"/>
                                  <w:spacing w:val="-7"/>
                                  <w:szCs w:val="22"/>
                                  <w:lang w:val="en-US"/>
                                </w:rPr>
                                <w:t>对于右侧：采用流水式发送避免了重发第一个报文段，采用累计确认避免了重发第二个报文段。</w:t>
                              </w:r>
                            </w:p>
                            <w:p w14:paraId="1D86FF93"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5F07623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39500AE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4EBF5D31"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1E6704C2"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712E45CA"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173842E2" w14:textId="77777777" w:rsidR="00D94572" w:rsidRDefault="00D94572">
                              <w:pPr>
                                <w:pStyle w:val="a3"/>
                                <w:spacing w:before="4" w:line="194" w:lineRule="auto"/>
                                <w:ind w:left="0" w:right="530"/>
                                <w:rPr>
                                  <w:lang w:val="en-US"/>
                                </w:rPr>
                              </w:pPr>
                            </w:p>
                          </w:txbxContent>
                        </wps:txbx>
                        <wps:bodyPr lIns="18000" tIns="10800" rIns="18000" bIns="10800" upright="1"/>
                      </wps:wsp>
                      <wps:wsp>
                        <wps:cNvPr id="67" name="文本框 150"/>
                        <wps:cNvSpPr txBox="1"/>
                        <wps:spPr>
                          <a:xfrm>
                            <a:off x="10729" y="19484"/>
                            <a:ext cx="1432" cy="1827"/>
                          </a:xfrm>
                          <a:prstGeom prst="rect">
                            <a:avLst/>
                          </a:prstGeom>
                          <a:noFill/>
                          <a:ln>
                            <a:noFill/>
                          </a:ln>
                        </wps:spPr>
                        <wps:txbx>
                          <w:txbxContent>
                            <w:p w14:paraId="66907D67" w14:textId="77777777" w:rsidR="00D94572" w:rsidRDefault="00B65C93">
                              <w:r>
                                <w:rPr>
                                  <w:noProof/>
                                </w:rPr>
                                <w:drawing>
                                  <wp:inline distT="0" distB="0" distL="114300" distR="114300" wp14:anchorId="1601FCD3" wp14:editId="654CDF8D">
                                    <wp:extent cx="661035" cy="936625"/>
                                    <wp:effectExtent l="0" t="0" r="1206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7"/>
                                            <a:stretch>
                                              <a:fillRect/>
                                            </a:stretch>
                                          </pic:blipFill>
                                          <pic:spPr>
                                            <a:xfrm>
                                              <a:off x="0" y="0"/>
                                              <a:ext cx="661035" cy="936625"/>
                                            </a:xfrm>
                                            <a:prstGeom prst="rect">
                                              <a:avLst/>
                                            </a:prstGeom>
                                            <a:noFill/>
                                            <a:ln>
                                              <a:noFill/>
                                            </a:ln>
                                          </pic:spPr>
                                        </pic:pic>
                                      </a:graphicData>
                                    </a:graphic>
                                  </wp:inline>
                                </w:drawing>
                              </w:r>
                            </w:p>
                          </w:txbxContent>
                        </wps:txbx>
                        <wps:bodyPr upright="1"/>
                      </wps:wsp>
                    </wpg:wgp>
                  </a:graphicData>
                </a:graphic>
              </wp:anchor>
            </w:drawing>
          </mc:Choice>
          <mc:Fallback>
            <w:pict>
              <v:group w14:anchorId="1BC398C0" id="组合 152" o:spid="_x0000_s1078" style="position:absolute;left:0;text-align:left;margin-left:446.65pt;margin-top:203.6pt;width:147.85pt;height:101.2pt;z-index:251700224" coordorigin="9204,19448" coordsize="2957,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ow0AIAANwGAAAOAAAAZHJzL2Uyb0RvYy54bWy0Vc1uEzEQviPxDpbvdH+6+dlVk0qQtkJC&#10;UKnwAM6u90fy2pbtZpM7Ao6ceuLCnTfgeSivwYw3m6alCCgikTb2eHY8833fTI6O160gK25so+SM&#10;RgchJVzmqmhkNaNvXp8+mVJiHZMFE0ryGd1wS4/njx8ddTrjsaqVKLghEETarNMzWjunsyCwec1b&#10;Zg+U5hIOS2Va5mBrqqAwrIPorQjiMBwHnTKFNirn1oJ10R/SuY9fljx3r8rSckfEjEJuzj+Nfy7x&#10;GcyPWFYZpusm36bBHpBFyxoJl+5CLZhj5NI0P4Vqm9woq0p3kKs2UGXZ5NzXANVE4Z1qzoy61L6W&#10;KusqvYMJoL2D04PD5i9X54Y0xYyOgSnJWuDo+9e33z5+INEoRng6XWXgdWb0hT43W0PV77DidWla&#10;/IVayNoDu9kBy9eO5GCMppPJOB1RksNZFE9HcbKFPq+BH3wvjcOEEjxOk2Ta85LXJ9sAcTqa9G/H&#10;8dinFQw3B5jgLp9Og47sDVT236C6qJnmngGLIAxQjQeorq/eX3/6cv35HYmStEfLOyJUxK2fKix+&#10;sFsw3oPYfZUPwMVpAnchalD3IQba1c0ybaw746oluJhRA2L3GmSrF9b1roMLXmuVaIrTRgi/MdXy&#10;mTBkxaAxTv1nG/2Wm5CkA25GMXLHoD9LwRwsWw2KsbLy9916w+4HXqT4vS8wJrZgtu4T8BHQjWVt&#10;47jxq5qz4kQWxG00iFLC+KCYTMsLSgSHaYMr7+lYI/7EE7ATEiBEkfRk4Mqtl2vfAYcTDIempSo2&#10;QKB4LkE/0TQMcXT0mxB2lJj9k+X+yaU2TVUDHZ52fxXosQ/7/4UJTdL38J4wR77VsCxQ8N8IMwon&#10;cTr05DTpsR6UGSWHca/MaBp74B6uTKlQlp5K5IdlO8PvGPODYo+xX6HvhwSMUN8/23GPM3p/74Vx&#10;86c0/wEAAP//AwBQSwMEFAAGAAgAAAAhADYOUaDjAAAADAEAAA8AAABkcnMvZG93bnJldi54bWxM&#10;j8FOwzAQRO9I/IO1SNyonQZCErKpqgo4VUi0SIibG2+TqLEdxW6S/j3uCY6rfZp5U6xm3bGRBtda&#10;gxAtBDAylVWtqRG+9m8PKTDnpVGys4YQLuRgVd7eFDJXdjKfNO58zUKIcblEaLzvc85d1ZCWbmF7&#10;MuF3tIOWPpxDzdUgpxCuO74UIuFatiY0NLKnTUPVaXfWCO+TnNZx9DpuT8fN5Wf/9PG9jQjx/m5e&#10;vwDzNPs/GK76QR3K4HSwZ6Mc6xDSLI4DivAonpfArkSUZmHeASERWQK8LPj/EeUvAAAA//8DAFBL&#10;AQItABQABgAIAAAAIQC2gziS/gAAAOEBAAATAAAAAAAAAAAAAAAAAAAAAABbQ29udGVudF9UeXBl&#10;c10ueG1sUEsBAi0AFAAGAAgAAAAhADj9If/WAAAAlAEAAAsAAAAAAAAAAAAAAAAALwEAAF9yZWxz&#10;Ly5yZWxzUEsBAi0AFAAGAAgAAAAhAPv0mjDQAgAA3AYAAA4AAAAAAAAAAAAAAAAALgIAAGRycy9l&#10;Mm9Eb2MueG1sUEsBAi0AFAAGAAgAAAAhADYOUaDjAAAADAEAAA8AAAAAAAAAAAAAAAAAKgUAAGRy&#10;cy9kb3ducmV2LnhtbFBLBQYAAAAABAAEAPMAAAA6BgAAAAA=&#10;">
                <v:shape id="文本框 149" o:spid="_x0000_s1079" type="#_x0000_t202" style="position:absolute;left:9204;top:19448;width:294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b4xAAAANsAAAAPAAAAZHJzL2Rvd25yZXYueG1sRI/BasMw&#10;EETvhfyD2EJvjeyWmOBECcUkoRdTmuQDFmttObFWxlIT119fFQo9DjPzhllvR9uJGw2+dawgnScg&#10;iCunW24UnE/75yUIH5A1do5JwTd52G5mD2vMtbvzJ92OoRERwj5HBSaEPpfSV4Ys+rnriaNXu8Fi&#10;iHJopB7wHuG2ky9JkkmLLccFgz0Vhqrr8csqqA8faVVO4dIVdTmZ111/4cVCqafH8W0FItAY/sN/&#10;7XetIMvg90v8AXLzAwAA//8DAFBLAQItABQABgAIAAAAIQDb4fbL7gAAAIUBAAATAAAAAAAAAAAA&#10;AAAAAAAAAABbQ29udGVudF9UeXBlc10ueG1sUEsBAi0AFAAGAAgAAAAhAFr0LFu/AAAAFQEAAAsA&#10;AAAAAAAAAAAAAAAAHwEAAF9yZWxzLy5yZWxzUEsBAi0AFAAGAAgAAAAhAKnxlvjEAAAA2wAAAA8A&#10;AAAAAAAAAAAAAAAABwIAAGRycy9kb3ducmV2LnhtbFBLBQYAAAAAAwADALcAAAD4AgAAAAA=&#10;" strokecolor="#d9d9d9">
                  <v:textbox inset=".5mm,.3mm,.5mm,.3mm">
                    <w:txbxContent>
                      <w:p w14:paraId="3F7B61CB" w14:textId="77777777" w:rsidR="00D94572" w:rsidRDefault="00B65C93">
                        <w:pPr>
                          <w:pStyle w:val="a3"/>
                          <w:spacing w:before="4" w:line="194" w:lineRule="auto"/>
                          <w:ind w:left="0" w:right="530"/>
                          <w:rPr>
                            <w:lang w:val="en-US"/>
                          </w:rPr>
                        </w:pPr>
                        <w:r>
                          <w:rPr>
                            <w:rFonts w:hint="eastAsia"/>
                            <w:lang w:val="en-US"/>
                          </w:rPr>
                          <w:t xml:space="preserve"> </w:t>
                        </w:r>
                      </w:p>
                      <w:p w14:paraId="7B638547" w14:textId="77777777" w:rsidR="00D94572" w:rsidRDefault="00B65C93">
                        <w:pPr>
                          <w:pStyle w:val="a3"/>
                          <w:spacing w:before="4" w:line="194" w:lineRule="auto"/>
                          <w:ind w:left="0" w:right="530"/>
                          <w:rPr>
                            <w:rFonts w:ascii="宋体" w:eastAsia="宋体" w:hAnsi="宋体" w:cs="宋体"/>
                            <w:spacing w:val="-7"/>
                            <w:szCs w:val="22"/>
                            <w:lang w:val="en-US"/>
                          </w:rPr>
                        </w:pPr>
                        <w:r>
                          <w:rPr>
                            <w:noProof/>
                          </w:rPr>
                          <w:drawing>
                            <wp:inline distT="0" distB="0" distL="114300" distR="114300" wp14:anchorId="48EB27BF" wp14:editId="0060A0B5">
                              <wp:extent cx="960120" cy="991235"/>
                              <wp:effectExtent l="0" t="0" r="508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960120" cy="991235"/>
                                      </a:xfrm>
                                      <a:prstGeom prst="rect">
                                        <a:avLst/>
                                      </a:prstGeom>
                                      <a:noFill/>
                                      <a:ln>
                                        <a:noFill/>
                                      </a:ln>
                                    </pic:spPr>
                                  </pic:pic>
                                </a:graphicData>
                              </a:graphic>
                            </wp:inline>
                          </w:drawing>
                        </w:r>
                        <w:r>
                          <w:rPr>
                            <w:rFonts w:hint="eastAsia"/>
                            <w:lang w:val="en-US"/>
                          </w:rPr>
                          <w:t xml:space="preserve">   </w:t>
                        </w:r>
                      </w:p>
                      <w:p w14:paraId="33FD0182" w14:textId="77777777" w:rsidR="00D94572" w:rsidRDefault="00B65C93">
                        <w:pPr>
                          <w:pStyle w:val="a3"/>
                          <w:spacing w:before="2" w:line="192" w:lineRule="auto"/>
                          <w:ind w:left="0" w:right="45"/>
                          <w:rPr>
                            <w:rFonts w:ascii="宋体" w:eastAsia="宋体" w:hAnsi="宋体" w:cs="宋体"/>
                            <w:spacing w:val="-7"/>
                            <w:szCs w:val="22"/>
                            <w:lang w:val="en-US"/>
                          </w:rPr>
                        </w:pPr>
                        <w:r>
                          <w:rPr>
                            <w:rFonts w:ascii="宋体" w:eastAsia="宋体" w:hAnsi="宋体" w:cs="宋体" w:hint="eastAsia"/>
                            <w:spacing w:val="-7"/>
                            <w:szCs w:val="22"/>
                            <w:lang w:val="en-US"/>
                          </w:rPr>
                          <w:t>对于左侧：仅使用一个定时器保证了第一次报文段没有重发；</w:t>
                        </w:r>
                      </w:p>
                      <w:p w14:paraId="0C2FB6DD" w14:textId="77777777" w:rsidR="00D94572" w:rsidRDefault="00B65C93">
                        <w:pPr>
                          <w:pStyle w:val="a3"/>
                          <w:spacing w:before="2" w:line="192" w:lineRule="auto"/>
                          <w:ind w:left="0" w:right="45"/>
                          <w:rPr>
                            <w:rFonts w:ascii="宋体" w:eastAsia="宋体" w:hAnsi="宋体" w:cs="宋体"/>
                            <w:spacing w:val="-7"/>
                            <w:szCs w:val="22"/>
                            <w:lang w:val="en-US"/>
                          </w:rPr>
                        </w:pPr>
                        <w:r>
                          <w:rPr>
                            <w:rFonts w:ascii="宋体" w:eastAsia="宋体" w:hAnsi="宋体" w:cs="宋体" w:hint="eastAsia"/>
                            <w:spacing w:val="-7"/>
                            <w:szCs w:val="22"/>
                            <w:lang w:val="en-US"/>
                          </w:rPr>
                          <w:t>对于右侧：采用流水式发送避免了重发第一个报文段，采用累计确认避免了重发第二个报文段。</w:t>
                        </w:r>
                      </w:p>
                      <w:p w14:paraId="1D86FF93"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5F07623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39500AE9"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4EBF5D31"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1E6704C2"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712E45CA" w14:textId="77777777" w:rsidR="00D94572" w:rsidRDefault="00D94572">
                        <w:pPr>
                          <w:pStyle w:val="a3"/>
                          <w:spacing w:before="2" w:line="192" w:lineRule="auto"/>
                          <w:ind w:left="0" w:right="45"/>
                          <w:jc w:val="center"/>
                          <w:rPr>
                            <w:rFonts w:ascii="宋体" w:eastAsia="宋体" w:hAnsi="宋体" w:cs="宋体"/>
                            <w:spacing w:val="-7"/>
                            <w:szCs w:val="22"/>
                            <w:lang w:val="en-US"/>
                          </w:rPr>
                        </w:pPr>
                      </w:p>
                      <w:p w14:paraId="173842E2" w14:textId="77777777" w:rsidR="00D94572" w:rsidRDefault="00D94572">
                        <w:pPr>
                          <w:pStyle w:val="a3"/>
                          <w:spacing w:before="4" w:line="194" w:lineRule="auto"/>
                          <w:ind w:left="0" w:right="530"/>
                          <w:rPr>
                            <w:lang w:val="en-US"/>
                          </w:rPr>
                        </w:pPr>
                      </w:p>
                    </w:txbxContent>
                  </v:textbox>
                </v:shape>
                <v:shape id="文本框 150" o:spid="_x0000_s1080" type="#_x0000_t202" style="position:absolute;left:10729;top:19484;width:1432;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6907D67" w14:textId="77777777" w:rsidR="00D94572" w:rsidRDefault="00B65C93">
                        <w:r>
                          <w:rPr>
                            <w:noProof/>
                          </w:rPr>
                          <w:drawing>
                            <wp:inline distT="0" distB="0" distL="114300" distR="114300" wp14:anchorId="1601FCD3" wp14:editId="654CDF8D">
                              <wp:extent cx="661035" cy="936625"/>
                              <wp:effectExtent l="0" t="0" r="1206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9"/>
                                      <a:stretch>
                                        <a:fillRect/>
                                      </a:stretch>
                                    </pic:blipFill>
                                    <pic:spPr>
                                      <a:xfrm>
                                        <a:off x="0" y="0"/>
                                        <a:ext cx="661035" cy="936625"/>
                                      </a:xfrm>
                                      <a:prstGeom prst="rect">
                                        <a:avLst/>
                                      </a:prstGeom>
                                      <a:noFill/>
                                      <a:ln>
                                        <a:noFill/>
                                      </a:ln>
                                    </pic:spPr>
                                  </pic:pic>
                                </a:graphicData>
                              </a:graphic>
                            </wp:inline>
                          </w:drawing>
                        </w:r>
                      </w:p>
                    </w:txbxContent>
                  </v:textbox>
                </v:shape>
              </v:group>
            </w:pict>
          </mc:Fallback>
        </mc:AlternateContent>
      </w:r>
    </w:p>
    <w:p w14:paraId="6AD54363" w14:textId="77777777" w:rsidR="00D94572" w:rsidRDefault="00D94572">
      <w:pPr>
        <w:pStyle w:val="2"/>
        <w:tabs>
          <w:tab w:val="left" w:pos="154"/>
        </w:tabs>
        <w:spacing w:line="118" w:lineRule="exact"/>
        <w:ind w:left="0"/>
        <w:jc w:val="both"/>
      </w:pPr>
    </w:p>
    <w:sectPr w:rsidR="00D94572">
      <w:pgSz w:w="11910" w:h="16840"/>
      <w:pgMar w:top="20" w:right="0" w:bottom="0" w:left="0" w:header="720" w:footer="720"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7533" w14:textId="77777777" w:rsidR="0084389A" w:rsidRDefault="0084389A">
      <w:r>
        <w:separator/>
      </w:r>
    </w:p>
  </w:endnote>
  <w:endnote w:type="continuationSeparator" w:id="0">
    <w:p w14:paraId="6FB088F0" w14:textId="77777777" w:rsidR="0084389A" w:rsidRDefault="0084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UI Semibold">
    <w:panose1 w:val="020B07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2DF36" w14:textId="77777777" w:rsidR="0084389A" w:rsidRDefault="0084389A">
      <w:r>
        <w:separator/>
      </w:r>
    </w:p>
  </w:footnote>
  <w:footnote w:type="continuationSeparator" w:id="0">
    <w:p w14:paraId="349ECB5E" w14:textId="77777777" w:rsidR="0084389A" w:rsidRDefault="00843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07BA"/>
    <w:multiLevelType w:val="hybridMultilevel"/>
    <w:tmpl w:val="D682E70A"/>
    <w:lvl w:ilvl="0" w:tplc="DC36BBDE">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2385711"/>
    <w:multiLevelType w:val="singleLevel"/>
    <w:tmpl w:val="32385711"/>
    <w:lvl w:ilvl="0">
      <w:start w:val="1"/>
      <w:numFmt w:val="upperLetter"/>
      <w:suff w:val="nothing"/>
      <w:lvlText w:val="（%1）"/>
      <w:lvlJc w:val="left"/>
    </w:lvl>
  </w:abstractNum>
  <w:abstractNum w:abstractNumId="2" w15:restartNumberingAfterBreak="0">
    <w:nsid w:val="55A03629"/>
    <w:multiLevelType w:val="hybridMultilevel"/>
    <w:tmpl w:val="FB3A9258"/>
    <w:lvl w:ilvl="0" w:tplc="219A6F30">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0382F6E"/>
    <w:multiLevelType w:val="multilevel"/>
    <w:tmpl w:val="60382F6E"/>
    <w:lvl w:ilvl="0">
      <w:start w:val="1"/>
      <w:numFmt w:val="lowerLetter"/>
      <w:lvlText w:val="(%1)"/>
      <w:lvlJc w:val="left"/>
      <w:pPr>
        <w:ind w:left="240" w:hanging="159"/>
        <w:jc w:val="left"/>
      </w:pPr>
      <w:rPr>
        <w:rFonts w:ascii="等线" w:eastAsia="等线" w:hAnsi="等线" w:cs="等线" w:hint="default"/>
        <w:spacing w:val="-1"/>
        <w:w w:val="100"/>
        <w:sz w:val="10"/>
        <w:szCs w:val="10"/>
        <w:lang w:val="zh-CN" w:eastAsia="zh-CN" w:bidi="zh-CN"/>
      </w:rPr>
    </w:lvl>
    <w:lvl w:ilvl="1">
      <w:numFmt w:val="bullet"/>
      <w:lvlText w:val="•"/>
      <w:lvlJc w:val="left"/>
      <w:pPr>
        <w:ind w:left="505" w:hanging="159"/>
      </w:pPr>
      <w:rPr>
        <w:rFonts w:hint="default"/>
        <w:lang w:val="zh-CN" w:eastAsia="zh-CN" w:bidi="zh-CN"/>
      </w:rPr>
    </w:lvl>
    <w:lvl w:ilvl="2">
      <w:numFmt w:val="bullet"/>
      <w:lvlText w:val="•"/>
      <w:lvlJc w:val="left"/>
      <w:pPr>
        <w:ind w:left="771" w:hanging="159"/>
      </w:pPr>
      <w:rPr>
        <w:rFonts w:hint="default"/>
        <w:lang w:val="zh-CN" w:eastAsia="zh-CN" w:bidi="zh-CN"/>
      </w:rPr>
    </w:lvl>
    <w:lvl w:ilvl="3">
      <w:numFmt w:val="bullet"/>
      <w:lvlText w:val="•"/>
      <w:lvlJc w:val="left"/>
      <w:pPr>
        <w:ind w:left="1037" w:hanging="159"/>
      </w:pPr>
      <w:rPr>
        <w:rFonts w:hint="default"/>
        <w:lang w:val="zh-CN" w:eastAsia="zh-CN" w:bidi="zh-CN"/>
      </w:rPr>
    </w:lvl>
    <w:lvl w:ilvl="4">
      <w:numFmt w:val="bullet"/>
      <w:lvlText w:val="•"/>
      <w:lvlJc w:val="left"/>
      <w:pPr>
        <w:ind w:left="1303" w:hanging="159"/>
      </w:pPr>
      <w:rPr>
        <w:rFonts w:hint="default"/>
        <w:lang w:val="zh-CN" w:eastAsia="zh-CN" w:bidi="zh-CN"/>
      </w:rPr>
    </w:lvl>
    <w:lvl w:ilvl="5">
      <w:numFmt w:val="bullet"/>
      <w:lvlText w:val="•"/>
      <w:lvlJc w:val="left"/>
      <w:pPr>
        <w:ind w:left="1569" w:hanging="159"/>
      </w:pPr>
      <w:rPr>
        <w:rFonts w:hint="default"/>
        <w:lang w:val="zh-CN" w:eastAsia="zh-CN" w:bidi="zh-CN"/>
      </w:rPr>
    </w:lvl>
    <w:lvl w:ilvl="6">
      <w:numFmt w:val="bullet"/>
      <w:lvlText w:val="•"/>
      <w:lvlJc w:val="left"/>
      <w:pPr>
        <w:ind w:left="1835" w:hanging="159"/>
      </w:pPr>
      <w:rPr>
        <w:rFonts w:hint="default"/>
        <w:lang w:val="zh-CN" w:eastAsia="zh-CN" w:bidi="zh-CN"/>
      </w:rPr>
    </w:lvl>
    <w:lvl w:ilvl="7">
      <w:numFmt w:val="bullet"/>
      <w:lvlText w:val="•"/>
      <w:lvlJc w:val="left"/>
      <w:pPr>
        <w:ind w:left="2101" w:hanging="159"/>
      </w:pPr>
      <w:rPr>
        <w:rFonts w:hint="default"/>
        <w:lang w:val="zh-CN" w:eastAsia="zh-CN" w:bidi="zh-CN"/>
      </w:rPr>
    </w:lvl>
    <w:lvl w:ilvl="8">
      <w:numFmt w:val="bullet"/>
      <w:lvlText w:val="•"/>
      <w:lvlJc w:val="left"/>
      <w:pPr>
        <w:ind w:left="2367" w:hanging="159"/>
      </w:pPr>
      <w:rPr>
        <w:rFonts w:hint="default"/>
        <w:lang w:val="zh-CN" w:eastAsia="zh-CN" w:bidi="zh-C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VhNGJiMWVmZTg4ZjFhYWZhYWFiMzBkODkwYWRkZmUifQ=="/>
  </w:docVars>
  <w:rsids>
    <w:rsidRoot w:val="00D94572"/>
    <w:rsid w:val="00102DEC"/>
    <w:rsid w:val="001A5613"/>
    <w:rsid w:val="001C18C0"/>
    <w:rsid w:val="001D7CFC"/>
    <w:rsid w:val="001E52CF"/>
    <w:rsid w:val="002A5290"/>
    <w:rsid w:val="004A28FE"/>
    <w:rsid w:val="00521FFF"/>
    <w:rsid w:val="005E5487"/>
    <w:rsid w:val="00685369"/>
    <w:rsid w:val="00695ADE"/>
    <w:rsid w:val="006A3944"/>
    <w:rsid w:val="00811A1E"/>
    <w:rsid w:val="00824C8B"/>
    <w:rsid w:val="0084389A"/>
    <w:rsid w:val="00962030"/>
    <w:rsid w:val="009A03E8"/>
    <w:rsid w:val="009C74F6"/>
    <w:rsid w:val="009F7CC0"/>
    <w:rsid w:val="00A64277"/>
    <w:rsid w:val="00B04269"/>
    <w:rsid w:val="00B65C93"/>
    <w:rsid w:val="00C46479"/>
    <w:rsid w:val="00C637CB"/>
    <w:rsid w:val="00C9570B"/>
    <w:rsid w:val="00D018DA"/>
    <w:rsid w:val="00D94572"/>
    <w:rsid w:val="00DB50DD"/>
    <w:rsid w:val="00DC1C4D"/>
    <w:rsid w:val="00E54E20"/>
    <w:rsid w:val="00F5224B"/>
    <w:rsid w:val="00F57770"/>
    <w:rsid w:val="00F60833"/>
    <w:rsid w:val="00F66113"/>
    <w:rsid w:val="00F90957"/>
    <w:rsid w:val="01316FFD"/>
    <w:rsid w:val="0171074C"/>
    <w:rsid w:val="01E04EA9"/>
    <w:rsid w:val="01ED730B"/>
    <w:rsid w:val="01F510A7"/>
    <w:rsid w:val="02061698"/>
    <w:rsid w:val="022A6A0B"/>
    <w:rsid w:val="023F16CA"/>
    <w:rsid w:val="027251B6"/>
    <w:rsid w:val="027D11EF"/>
    <w:rsid w:val="02BE4B20"/>
    <w:rsid w:val="02DE4A1C"/>
    <w:rsid w:val="02F561B1"/>
    <w:rsid w:val="034443F1"/>
    <w:rsid w:val="03455F4E"/>
    <w:rsid w:val="03555A65"/>
    <w:rsid w:val="03C638F5"/>
    <w:rsid w:val="03D5556F"/>
    <w:rsid w:val="043205F2"/>
    <w:rsid w:val="04713F26"/>
    <w:rsid w:val="04AD5D9B"/>
    <w:rsid w:val="04F77DCE"/>
    <w:rsid w:val="051C218C"/>
    <w:rsid w:val="0543421B"/>
    <w:rsid w:val="0566574C"/>
    <w:rsid w:val="056D3157"/>
    <w:rsid w:val="0597026B"/>
    <w:rsid w:val="06141C07"/>
    <w:rsid w:val="06365161"/>
    <w:rsid w:val="063C597D"/>
    <w:rsid w:val="063E0A32"/>
    <w:rsid w:val="06794366"/>
    <w:rsid w:val="067D155B"/>
    <w:rsid w:val="06EC4F58"/>
    <w:rsid w:val="07533466"/>
    <w:rsid w:val="07622587"/>
    <w:rsid w:val="07826C38"/>
    <w:rsid w:val="07A5346A"/>
    <w:rsid w:val="07B611C8"/>
    <w:rsid w:val="07D50000"/>
    <w:rsid w:val="08052E11"/>
    <w:rsid w:val="082C0E87"/>
    <w:rsid w:val="084A7B62"/>
    <w:rsid w:val="089A46B1"/>
    <w:rsid w:val="08B17BE1"/>
    <w:rsid w:val="091D5E49"/>
    <w:rsid w:val="09707171"/>
    <w:rsid w:val="09740F03"/>
    <w:rsid w:val="098D5F59"/>
    <w:rsid w:val="099A5C14"/>
    <w:rsid w:val="09DC2C37"/>
    <w:rsid w:val="0A056AFA"/>
    <w:rsid w:val="0A3A7793"/>
    <w:rsid w:val="0A544CC8"/>
    <w:rsid w:val="0A947499"/>
    <w:rsid w:val="0A97740B"/>
    <w:rsid w:val="0AA113F1"/>
    <w:rsid w:val="0ACA2667"/>
    <w:rsid w:val="0B2203A7"/>
    <w:rsid w:val="0B226B74"/>
    <w:rsid w:val="0B3139E3"/>
    <w:rsid w:val="0B5C2086"/>
    <w:rsid w:val="0B8B38B0"/>
    <w:rsid w:val="0B9B339A"/>
    <w:rsid w:val="0BF36DC8"/>
    <w:rsid w:val="0C0E2738"/>
    <w:rsid w:val="0C18633A"/>
    <w:rsid w:val="0C383D3B"/>
    <w:rsid w:val="0CAE084D"/>
    <w:rsid w:val="0CEA0EC3"/>
    <w:rsid w:val="0D9249AD"/>
    <w:rsid w:val="0D985869"/>
    <w:rsid w:val="0DA82F94"/>
    <w:rsid w:val="0DC03E2A"/>
    <w:rsid w:val="0DD73C46"/>
    <w:rsid w:val="0DDA7A94"/>
    <w:rsid w:val="0DE53947"/>
    <w:rsid w:val="0E056D9F"/>
    <w:rsid w:val="0E4C5A89"/>
    <w:rsid w:val="0E7951E8"/>
    <w:rsid w:val="0E8B0A8A"/>
    <w:rsid w:val="0E93307E"/>
    <w:rsid w:val="0E9D07C5"/>
    <w:rsid w:val="0EBB0211"/>
    <w:rsid w:val="0EE859DF"/>
    <w:rsid w:val="0EEE6DE4"/>
    <w:rsid w:val="0F041CCC"/>
    <w:rsid w:val="0F3F7CF5"/>
    <w:rsid w:val="0F813D5B"/>
    <w:rsid w:val="0F934CD4"/>
    <w:rsid w:val="0FD75EFB"/>
    <w:rsid w:val="0FDF6DE2"/>
    <w:rsid w:val="100E0A5E"/>
    <w:rsid w:val="10243C8B"/>
    <w:rsid w:val="105F10BE"/>
    <w:rsid w:val="107A04C4"/>
    <w:rsid w:val="10855BDB"/>
    <w:rsid w:val="10911F23"/>
    <w:rsid w:val="10AC2FDD"/>
    <w:rsid w:val="10CC380A"/>
    <w:rsid w:val="10D12960"/>
    <w:rsid w:val="1129454A"/>
    <w:rsid w:val="11345267"/>
    <w:rsid w:val="11712A15"/>
    <w:rsid w:val="117D7CCE"/>
    <w:rsid w:val="119D7726"/>
    <w:rsid w:val="12270675"/>
    <w:rsid w:val="122C7C0B"/>
    <w:rsid w:val="12386C7D"/>
    <w:rsid w:val="123D22FB"/>
    <w:rsid w:val="12633CFA"/>
    <w:rsid w:val="12796B4D"/>
    <w:rsid w:val="12802AFE"/>
    <w:rsid w:val="12931517"/>
    <w:rsid w:val="12B83977"/>
    <w:rsid w:val="12E14FB0"/>
    <w:rsid w:val="135D4BEE"/>
    <w:rsid w:val="13F43A74"/>
    <w:rsid w:val="1406205A"/>
    <w:rsid w:val="142D588B"/>
    <w:rsid w:val="143724A5"/>
    <w:rsid w:val="14651221"/>
    <w:rsid w:val="14935A24"/>
    <w:rsid w:val="14961D95"/>
    <w:rsid w:val="14B547D5"/>
    <w:rsid w:val="14BE1DE8"/>
    <w:rsid w:val="15833F7C"/>
    <w:rsid w:val="15BF5513"/>
    <w:rsid w:val="15C523CA"/>
    <w:rsid w:val="15EB1438"/>
    <w:rsid w:val="16241370"/>
    <w:rsid w:val="168B7946"/>
    <w:rsid w:val="16CF72DE"/>
    <w:rsid w:val="16F16DD4"/>
    <w:rsid w:val="17973310"/>
    <w:rsid w:val="17BE691C"/>
    <w:rsid w:val="17DB7351"/>
    <w:rsid w:val="17E45FED"/>
    <w:rsid w:val="17F51899"/>
    <w:rsid w:val="18213B64"/>
    <w:rsid w:val="18392EAA"/>
    <w:rsid w:val="185436CB"/>
    <w:rsid w:val="18CB0ACC"/>
    <w:rsid w:val="190A1374"/>
    <w:rsid w:val="1955389F"/>
    <w:rsid w:val="1993400E"/>
    <w:rsid w:val="19997E0D"/>
    <w:rsid w:val="19A56C4E"/>
    <w:rsid w:val="19CC6C71"/>
    <w:rsid w:val="19E272A4"/>
    <w:rsid w:val="19E41BC5"/>
    <w:rsid w:val="19EB2C1C"/>
    <w:rsid w:val="1A163CDC"/>
    <w:rsid w:val="1A413E59"/>
    <w:rsid w:val="1A4626CC"/>
    <w:rsid w:val="1A78055F"/>
    <w:rsid w:val="1A8B1F05"/>
    <w:rsid w:val="1AF76F18"/>
    <w:rsid w:val="1B037753"/>
    <w:rsid w:val="1B225018"/>
    <w:rsid w:val="1B2C772C"/>
    <w:rsid w:val="1B333C97"/>
    <w:rsid w:val="1B5763C6"/>
    <w:rsid w:val="1B68461F"/>
    <w:rsid w:val="1B6F1962"/>
    <w:rsid w:val="1B7A5D66"/>
    <w:rsid w:val="1BAC549A"/>
    <w:rsid w:val="1C031CE4"/>
    <w:rsid w:val="1C5553BC"/>
    <w:rsid w:val="1C676ADD"/>
    <w:rsid w:val="1CCA15F3"/>
    <w:rsid w:val="1CEB5986"/>
    <w:rsid w:val="1D1C64D8"/>
    <w:rsid w:val="1D2D6B99"/>
    <w:rsid w:val="1D392227"/>
    <w:rsid w:val="1DA2239D"/>
    <w:rsid w:val="1DA937CA"/>
    <w:rsid w:val="1DA960A0"/>
    <w:rsid w:val="1E0612E5"/>
    <w:rsid w:val="1E0A4037"/>
    <w:rsid w:val="1E537319"/>
    <w:rsid w:val="1E7F4D5F"/>
    <w:rsid w:val="1EC735E7"/>
    <w:rsid w:val="1ED35944"/>
    <w:rsid w:val="1EF65EF6"/>
    <w:rsid w:val="1F242A63"/>
    <w:rsid w:val="1F4A38A3"/>
    <w:rsid w:val="1F9836DF"/>
    <w:rsid w:val="1F986D05"/>
    <w:rsid w:val="1FA2028B"/>
    <w:rsid w:val="1FA63798"/>
    <w:rsid w:val="1FC6743A"/>
    <w:rsid w:val="202F346E"/>
    <w:rsid w:val="20390790"/>
    <w:rsid w:val="20427645"/>
    <w:rsid w:val="204D4FA0"/>
    <w:rsid w:val="20765541"/>
    <w:rsid w:val="20EF3FBA"/>
    <w:rsid w:val="211322A4"/>
    <w:rsid w:val="211F7986"/>
    <w:rsid w:val="21332096"/>
    <w:rsid w:val="21431876"/>
    <w:rsid w:val="217F6677"/>
    <w:rsid w:val="21936CA4"/>
    <w:rsid w:val="2197751D"/>
    <w:rsid w:val="21A80CF6"/>
    <w:rsid w:val="222B4D23"/>
    <w:rsid w:val="223B582C"/>
    <w:rsid w:val="225107DD"/>
    <w:rsid w:val="23566F63"/>
    <w:rsid w:val="236143B8"/>
    <w:rsid w:val="237D2E19"/>
    <w:rsid w:val="23B4299E"/>
    <w:rsid w:val="23CC04A6"/>
    <w:rsid w:val="23F46EEF"/>
    <w:rsid w:val="24015121"/>
    <w:rsid w:val="247B1377"/>
    <w:rsid w:val="247E11D5"/>
    <w:rsid w:val="24A119DF"/>
    <w:rsid w:val="24C85093"/>
    <w:rsid w:val="24D97332"/>
    <w:rsid w:val="24E07D80"/>
    <w:rsid w:val="24F46A34"/>
    <w:rsid w:val="252310A6"/>
    <w:rsid w:val="25285DCF"/>
    <w:rsid w:val="253E34A2"/>
    <w:rsid w:val="25586200"/>
    <w:rsid w:val="25765429"/>
    <w:rsid w:val="25AC33FE"/>
    <w:rsid w:val="25B96B1B"/>
    <w:rsid w:val="25E7161B"/>
    <w:rsid w:val="26035C59"/>
    <w:rsid w:val="26240262"/>
    <w:rsid w:val="267E0CAB"/>
    <w:rsid w:val="268F115B"/>
    <w:rsid w:val="26BA46AF"/>
    <w:rsid w:val="26C32062"/>
    <w:rsid w:val="26F3205A"/>
    <w:rsid w:val="26FA337A"/>
    <w:rsid w:val="27391F35"/>
    <w:rsid w:val="27620233"/>
    <w:rsid w:val="2805290F"/>
    <w:rsid w:val="281178FD"/>
    <w:rsid w:val="28416434"/>
    <w:rsid w:val="28B47BBC"/>
    <w:rsid w:val="28F0637C"/>
    <w:rsid w:val="28FD301D"/>
    <w:rsid w:val="29413A1E"/>
    <w:rsid w:val="29661DFD"/>
    <w:rsid w:val="296A1A6D"/>
    <w:rsid w:val="298F1401"/>
    <w:rsid w:val="29B11398"/>
    <w:rsid w:val="29FF48DE"/>
    <w:rsid w:val="2A4D5ED8"/>
    <w:rsid w:val="2A684B5B"/>
    <w:rsid w:val="2A8430C6"/>
    <w:rsid w:val="2A9F2F41"/>
    <w:rsid w:val="2ACB1715"/>
    <w:rsid w:val="2AF03993"/>
    <w:rsid w:val="2AFA28CA"/>
    <w:rsid w:val="2B085793"/>
    <w:rsid w:val="2B40718A"/>
    <w:rsid w:val="2B703CF1"/>
    <w:rsid w:val="2BAA08D6"/>
    <w:rsid w:val="2BAE17DA"/>
    <w:rsid w:val="2BBD6911"/>
    <w:rsid w:val="2BD107CE"/>
    <w:rsid w:val="2BD438CE"/>
    <w:rsid w:val="2C0948DE"/>
    <w:rsid w:val="2C186D2F"/>
    <w:rsid w:val="2C4F60EA"/>
    <w:rsid w:val="2C9B26B7"/>
    <w:rsid w:val="2CA07776"/>
    <w:rsid w:val="2CA23219"/>
    <w:rsid w:val="2CB25B52"/>
    <w:rsid w:val="2CC31C6D"/>
    <w:rsid w:val="2CEA696E"/>
    <w:rsid w:val="2D8F3C8F"/>
    <w:rsid w:val="2DD00881"/>
    <w:rsid w:val="2DEA7493"/>
    <w:rsid w:val="2DFB01CE"/>
    <w:rsid w:val="2E15250C"/>
    <w:rsid w:val="2E3600BD"/>
    <w:rsid w:val="2E4427DA"/>
    <w:rsid w:val="2E4E230D"/>
    <w:rsid w:val="2E674AF4"/>
    <w:rsid w:val="2E6A69DB"/>
    <w:rsid w:val="2E9A4AF0"/>
    <w:rsid w:val="2F141460"/>
    <w:rsid w:val="2F437C6C"/>
    <w:rsid w:val="2F5B3932"/>
    <w:rsid w:val="2F8B0E67"/>
    <w:rsid w:val="2FD3495E"/>
    <w:rsid w:val="2FF43A5B"/>
    <w:rsid w:val="30AF797D"/>
    <w:rsid w:val="30B5421D"/>
    <w:rsid w:val="30C776F3"/>
    <w:rsid w:val="30DA6362"/>
    <w:rsid w:val="30DF17A5"/>
    <w:rsid w:val="30EB4F15"/>
    <w:rsid w:val="30EE230F"/>
    <w:rsid w:val="314D0293"/>
    <w:rsid w:val="31A22D3B"/>
    <w:rsid w:val="31BF413C"/>
    <w:rsid w:val="31C7431E"/>
    <w:rsid w:val="32130E41"/>
    <w:rsid w:val="325463D8"/>
    <w:rsid w:val="326529B1"/>
    <w:rsid w:val="32951744"/>
    <w:rsid w:val="32B9134D"/>
    <w:rsid w:val="32C75788"/>
    <w:rsid w:val="332B7A7B"/>
    <w:rsid w:val="333C2183"/>
    <w:rsid w:val="33446C61"/>
    <w:rsid w:val="33F95E15"/>
    <w:rsid w:val="34001F5F"/>
    <w:rsid w:val="3445720F"/>
    <w:rsid w:val="34806991"/>
    <w:rsid w:val="349B5A50"/>
    <w:rsid w:val="353F739A"/>
    <w:rsid w:val="355247C1"/>
    <w:rsid w:val="35550C6D"/>
    <w:rsid w:val="356356DE"/>
    <w:rsid w:val="35CB4D7E"/>
    <w:rsid w:val="35CE72BA"/>
    <w:rsid w:val="361E5F29"/>
    <w:rsid w:val="36814297"/>
    <w:rsid w:val="3698255C"/>
    <w:rsid w:val="36983ABC"/>
    <w:rsid w:val="36B20B6A"/>
    <w:rsid w:val="36D8317D"/>
    <w:rsid w:val="37111C9C"/>
    <w:rsid w:val="37E72F9E"/>
    <w:rsid w:val="37FD52ED"/>
    <w:rsid w:val="388F7F6B"/>
    <w:rsid w:val="38C07462"/>
    <w:rsid w:val="38EF5A38"/>
    <w:rsid w:val="38F848ED"/>
    <w:rsid w:val="39274F50"/>
    <w:rsid w:val="39493EAC"/>
    <w:rsid w:val="39B52D0C"/>
    <w:rsid w:val="39BE4DCE"/>
    <w:rsid w:val="39D406D8"/>
    <w:rsid w:val="39D9271B"/>
    <w:rsid w:val="39EC04D9"/>
    <w:rsid w:val="39F15B98"/>
    <w:rsid w:val="3A4C7F08"/>
    <w:rsid w:val="3A605C1C"/>
    <w:rsid w:val="3A6B26F1"/>
    <w:rsid w:val="3A760B1D"/>
    <w:rsid w:val="3AA82343"/>
    <w:rsid w:val="3ABB3AA7"/>
    <w:rsid w:val="3AE91A98"/>
    <w:rsid w:val="3AFA34B7"/>
    <w:rsid w:val="3B1E7259"/>
    <w:rsid w:val="3B395E0B"/>
    <w:rsid w:val="3B580D87"/>
    <w:rsid w:val="3B5B5607"/>
    <w:rsid w:val="3BB441A2"/>
    <w:rsid w:val="3C0A517A"/>
    <w:rsid w:val="3C117249"/>
    <w:rsid w:val="3C1E3AA2"/>
    <w:rsid w:val="3C5F3E8F"/>
    <w:rsid w:val="3CE112D9"/>
    <w:rsid w:val="3CFA3CB8"/>
    <w:rsid w:val="3D0B0259"/>
    <w:rsid w:val="3D2D32E8"/>
    <w:rsid w:val="3D3023A4"/>
    <w:rsid w:val="3D580FB4"/>
    <w:rsid w:val="3E3E71B3"/>
    <w:rsid w:val="3E5535C2"/>
    <w:rsid w:val="3E6C1F06"/>
    <w:rsid w:val="3E726EF0"/>
    <w:rsid w:val="3E804F6F"/>
    <w:rsid w:val="3E8804C1"/>
    <w:rsid w:val="3EA414B5"/>
    <w:rsid w:val="3F3757E6"/>
    <w:rsid w:val="3F473AD2"/>
    <w:rsid w:val="3F6727CC"/>
    <w:rsid w:val="3F6F6431"/>
    <w:rsid w:val="3FB0789D"/>
    <w:rsid w:val="3FF4107C"/>
    <w:rsid w:val="404043A0"/>
    <w:rsid w:val="409176B9"/>
    <w:rsid w:val="40961461"/>
    <w:rsid w:val="40A45A04"/>
    <w:rsid w:val="40D83B0A"/>
    <w:rsid w:val="4125649B"/>
    <w:rsid w:val="41C06BAA"/>
    <w:rsid w:val="41FD21FD"/>
    <w:rsid w:val="420844F7"/>
    <w:rsid w:val="421B3834"/>
    <w:rsid w:val="422E7A63"/>
    <w:rsid w:val="42380887"/>
    <w:rsid w:val="426B63EC"/>
    <w:rsid w:val="428D67CA"/>
    <w:rsid w:val="42906899"/>
    <w:rsid w:val="42B8554C"/>
    <w:rsid w:val="436060F9"/>
    <w:rsid w:val="43637543"/>
    <w:rsid w:val="43BD233D"/>
    <w:rsid w:val="43D44E9D"/>
    <w:rsid w:val="43DB46A4"/>
    <w:rsid w:val="43E46CA4"/>
    <w:rsid w:val="44067DED"/>
    <w:rsid w:val="4413082D"/>
    <w:rsid w:val="44143B67"/>
    <w:rsid w:val="44507864"/>
    <w:rsid w:val="44623109"/>
    <w:rsid w:val="446238EA"/>
    <w:rsid w:val="44693F64"/>
    <w:rsid w:val="449A56DC"/>
    <w:rsid w:val="44AB26B7"/>
    <w:rsid w:val="44AE67A8"/>
    <w:rsid w:val="44D55148"/>
    <w:rsid w:val="45024BED"/>
    <w:rsid w:val="45586BB8"/>
    <w:rsid w:val="45BB0A10"/>
    <w:rsid w:val="45D264C6"/>
    <w:rsid w:val="45DF4A8F"/>
    <w:rsid w:val="45E52D8A"/>
    <w:rsid w:val="45EB7274"/>
    <w:rsid w:val="45F8417E"/>
    <w:rsid w:val="461B72E4"/>
    <w:rsid w:val="463D4558"/>
    <w:rsid w:val="46416F66"/>
    <w:rsid w:val="46C71379"/>
    <w:rsid w:val="46FD1FA9"/>
    <w:rsid w:val="471A6376"/>
    <w:rsid w:val="476F0470"/>
    <w:rsid w:val="47890FD3"/>
    <w:rsid w:val="479F456C"/>
    <w:rsid w:val="47B477D3"/>
    <w:rsid w:val="47E747BE"/>
    <w:rsid w:val="47EB2FEB"/>
    <w:rsid w:val="48011E03"/>
    <w:rsid w:val="48333D33"/>
    <w:rsid w:val="48336E42"/>
    <w:rsid w:val="4871788A"/>
    <w:rsid w:val="48821D18"/>
    <w:rsid w:val="48EF5D2E"/>
    <w:rsid w:val="48FA738C"/>
    <w:rsid w:val="49646125"/>
    <w:rsid w:val="496722DF"/>
    <w:rsid w:val="49793828"/>
    <w:rsid w:val="49C8560E"/>
    <w:rsid w:val="4A1E6773"/>
    <w:rsid w:val="4ACF0D42"/>
    <w:rsid w:val="4B076C12"/>
    <w:rsid w:val="4B510DE4"/>
    <w:rsid w:val="4BA60970"/>
    <w:rsid w:val="4BA63F56"/>
    <w:rsid w:val="4BB40B47"/>
    <w:rsid w:val="4BB72D68"/>
    <w:rsid w:val="4BF958C2"/>
    <w:rsid w:val="4C2A705C"/>
    <w:rsid w:val="4C2F4672"/>
    <w:rsid w:val="4C9710C1"/>
    <w:rsid w:val="4D121733"/>
    <w:rsid w:val="4D2D0A3F"/>
    <w:rsid w:val="4D692A3D"/>
    <w:rsid w:val="4E0B66A9"/>
    <w:rsid w:val="4E3261BF"/>
    <w:rsid w:val="4E6E450E"/>
    <w:rsid w:val="4E70558A"/>
    <w:rsid w:val="4ED42322"/>
    <w:rsid w:val="4EE259CC"/>
    <w:rsid w:val="4F510F90"/>
    <w:rsid w:val="4F6D44D3"/>
    <w:rsid w:val="4FCC0793"/>
    <w:rsid w:val="4FD35314"/>
    <w:rsid w:val="4FD706B3"/>
    <w:rsid w:val="50067238"/>
    <w:rsid w:val="50115605"/>
    <w:rsid w:val="50362514"/>
    <w:rsid w:val="503C4FB9"/>
    <w:rsid w:val="50D064C6"/>
    <w:rsid w:val="50FF1BD8"/>
    <w:rsid w:val="510D35B1"/>
    <w:rsid w:val="515B539F"/>
    <w:rsid w:val="51600E2A"/>
    <w:rsid w:val="51675356"/>
    <w:rsid w:val="516A7EFA"/>
    <w:rsid w:val="51A90A23"/>
    <w:rsid w:val="526C337C"/>
    <w:rsid w:val="52780B14"/>
    <w:rsid w:val="52A94F25"/>
    <w:rsid w:val="52C45FBB"/>
    <w:rsid w:val="52CD24EF"/>
    <w:rsid w:val="52DE294E"/>
    <w:rsid w:val="52EE10BB"/>
    <w:rsid w:val="532835CC"/>
    <w:rsid w:val="53481362"/>
    <w:rsid w:val="535A2065"/>
    <w:rsid w:val="535B40A3"/>
    <w:rsid w:val="536031DC"/>
    <w:rsid w:val="53B436CD"/>
    <w:rsid w:val="53FE6F0E"/>
    <w:rsid w:val="545F5ACC"/>
    <w:rsid w:val="54656F77"/>
    <w:rsid w:val="54B8027F"/>
    <w:rsid w:val="54ED0C26"/>
    <w:rsid w:val="54F73C23"/>
    <w:rsid w:val="5513231E"/>
    <w:rsid w:val="557B26D6"/>
    <w:rsid w:val="558722CC"/>
    <w:rsid w:val="558951CE"/>
    <w:rsid w:val="558B7073"/>
    <w:rsid w:val="55B1434A"/>
    <w:rsid w:val="55CD1544"/>
    <w:rsid w:val="55D97E33"/>
    <w:rsid w:val="56004B70"/>
    <w:rsid w:val="561A0E31"/>
    <w:rsid w:val="56550248"/>
    <w:rsid w:val="568D26E7"/>
    <w:rsid w:val="569752EE"/>
    <w:rsid w:val="5697709C"/>
    <w:rsid w:val="56B94A53"/>
    <w:rsid w:val="56E310B5"/>
    <w:rsid w:val="57247655"/>
    <w:rsid w:val="576346C4"/>
    <w:rsid w:val="577473DD"/>
    <w:rsid w:val="57773E62"/>
    <w:rsid w:val="57854907"/>
    <w:rsid w:val="57A45CED"/>
    <w:rsid w:val="57B641A4"/>
    <w:rsid w:val="57C41BF1"/>
    <w:rsid w:val="57FD3362"/>
    <w:rsid w:val="58005114"/>
    <w:rsid w:val="580A7D41"/>
    <w:rsid w:val="58584F0A"/>
    <w:rsid w:val="58847CCD"/>
    <w:rsid w:val="58BF39C9"/>
    <w:rsid w:val="58C92299"/>
    <w:rsid w:val="58F61CCC"/>
    <w:rsid w:val="593037D7"/>
    <w:rsid w:val="596721A8"/>
    <w:rsid w:val="59DD1AF9"/>
    <w:rsid w:val="59F139BC"/>
    <w:rsid w:val="5A030C4F"/>
    <w:rsid w:val="5A056A12"/>
    <w:rsid w:val="5A221372"/>
    <w:rsid w:val="5A3F54C6"/>
    <w:rsid w:val="5A6B17DF"/>
    <w:rsid w:val="5A6F7CA3"/>
    <w:rsid w:val="5A7B7C9C"/>
    <w:rsid w:val="5A8C2AB9"/>
    <w:rsid w:val="5A932270"/>
    <w:rsid w:val="5A942D3A"/>
    <w:rsid w:val="5AB364B2"/>
    <w:rsid w:val="5AD34960"/>
    <w:rsid w:val="5B063975"/>
    <w:rsid w:val="5B1F60FE"/>
    <w:rsid w:val="5B28618B"/>
    <w:rsid w:val="5B4A23D0"/>
    <w:rsid w:val="5B962018"/>
    <w:rsid w:val="5B972873"/>
    <w:rsid w:val="5BEC1B3C"/>
    <w:rsid w:val="5C2F59A4"/>
    <w:rsid w:val="5C583771"/>
    <w:rsid w:val="5C7975AF"/>
    <w:rsid w:val="5C7C5CDB"/>
    <w:rsid w:val="5D125D5D"/>
    <w:rsid w:val="5D1E5ACF"/>
    <w:rsid w:val="5D1F603D"/>
    <w:rsid w:val="5D2B009D"/>
    <w:rsid w:val="5D704AEA"/>
    <w:rsid w:val="5DC25D55"/>
    <w:rsid w:val="5DDB01B6"/>
    <w:rsid w:val="5DE057CC"/>
    <w:rsid w:val="5DEF2A44"/>
    <w:rsid w:val="5DF31DE1"/>
    <w:rsid w:val="5E05437C"/>
    <w:rsid w:val="5E1F2D54"/>
    <w:rsid w:val="5E695D2C"/>
    <w:rsid w:val="5E7D126D"/>
    <w:rsid w:val="5E8425FB"/>
    <w:rsid w:val="5EB81C72"/>
    <w:rsid w:val="5EF552A7"/>
    <w:rsid w:val="5EFD5F0A"/>
    <w:rsid w:val="5F3D6B39"/>
    <w:rsid w:val="5F3F6DBC"/>
    <w:rsid w:val="5F57539C"/>
    <w:rsid w:val="5F7F08E7"/>
    <w:rsid w:val="5F8605D1"/>
    <w:rsid w:val="5FE84E0C"/>
    <w:rsid w:val="5FF871D8"/>
    <w:rsid w:val="5FFF1830"/>
    <w:rsid w:val="604925C8"/>
    <w:rsid w:val="606F15F1"/>
    <w:rsid w:val="60945B32"/>
    <w:rsid w:val="60B371C8"/>
    <w:rsid w:val="60DB3C02"/>
    <w:rsid w:val="60DD0BAC"/>
    <w:rsid w:val="61051F97"/>
    <w:rsid w:val="610B0DB2"/>
    <w:rsid w:val="61116655"/>
    <w:rsid w:val="6118702B"/>
    <w:rsid w:val="611B1327"/>
    <w:rsid w:val="612B68DC"/>
    <w:rsid w:val="613E3956"/>
    <w:rsid w:val="61534507"/>
    <w:rsid w:val="61E33E33"/>
    <w:rsid w:val="61FB30F5"/>
    <w:rsid w:val="62186D0B"/>
    <w:rsid w:val="621C6FEF"/>
    <w:rsid w:val="622B3CC8"/>
    <w:rsid w:val="627E5FD0"/>
    <w:rsid w:val="62B04A88"/>
    <w:rsid w:val="62B31701"/>
    <w:rsid w:val="62BD3C60"/>
    <w:rsid w:val="62D207F0"/>
    <w:rsid w:val="63062529"/>
    <w:rsid w:val="63064D0F"/>
    <w:rsid w:val="630A6E47"/>
    <w:rsid w:val="63471D09"/>
    <w:rsid w:val="63491481"/>
    <w:rsid w:val="634B579D"/>
    <w:rsid w:val="635F139F"/>
    <w:rsid w:val="63A96660"/>
    <w:rsid w:val="63B533BB"/>
    <w:rsid w:val="63DF0216"/>
    <w:rsid w:val="63E41158"/>
    <w:rsid w:val="63E639C0"/>
    <w:rsid w:val="641B1EAC"/>
    <w:rsid w:val="64883A8F"/>
    <w:rsid w:val="64970DF6"/>
    <w:rsid w:val="649C71DC"/>
    <w:rsid w:val="649D098F"/>
    <w:rsid w:val="64FC446D"/>
    <w:rsid w:val="65782FFE"/>
    <w:rsid w:val="65B55C5D"/>
    <w:rsid w:val="65CE7F4B"/>
    <w:rsid w:val="65D345D6"/>
    <w:rsid w:val="65E84137"/>
    <w:rsid w:val="65F83660"/>
    <w:rsid w:val="6601302D"/>
    <w:rsid w:val="665E5436"/>
    <w:rsid w:val="66845584"/>
    <w:rsid w:val="66A87AEC"/>
    <w:rsid w:val="66B5531C"/>
    <w:rsid w:val="671309C0"/>
    <w:rsid w:val="67717495"/>
    <w:rsid w:val="67980965"/>
    <w:rsid w:val="67BB2AAE"/>
    <w:rsid w:val="67F61768"/>
    <w:rsid w:val="67FB3FE6"/>
    <w:rsid w:val="6827437A"/>
    <w:rsid w:val="683D012F"/>
    <w:rsid w:val="686B0388"/>
    <w:rsid w:val="686C7AA4"/>
    <w:rsid w:val="6895120A"/>
    <w:rsid w:val="68B93CF2"/>
    <w:rsid w:val="68D832D0"/>
    <w:rsid w:val="68F47A32"/>
    <w:rsid w:val="68FF5881"/>
    <w:rsid w:val="691D3A82"/>
    <w:rsid w:val="696E1952"/>
    <w:rsid w:val="698E6550"/>
    <w:rsid w:val="69924904"/>
    <w:rsid w:val="69B44986"/>
    <w:rsid w:val="6A2A4EBB"/>
    <w:rsid w:val="6A403D14"/>
    <w:rsid w:val="6A4F6E29"/>
    <w:rsid w:val="6A533190"/>
    <w:rsid w:val="6A6B0B13"/>
    <w:rsid w:val="6A917936"/>
    <w:rsid w:val="6AAD2F82"/>
    <w:rsid w:val="6AAF11F3"/>
    <w:rsid w:val="6AC306E9"/>
    <w:rsid w:val="6ACD6934"/>
    <w:rsid w:val="6AD6435F"/>
    <w:rsid w:val="6AFF64A2"/>
    <w:rsid w:val="6B601B94"/>
    <w:rsid w:val="6B607F4C"/>
    <w:rsid w:val="6B824366"/>
    <w:rsid w:val="6C132CAA"/>
    <w:rsid w:val="6C3867D3"/>
    <w:rsid w:val="6C6609F6"/>
    <w:rsid w:val="6C826D48"/>
    <w:rsid w:val="6D7168E0"/>
    <w:rsid w:val="6D7C65C0"/>
    <w:rsid w:val="6DAF652E"/>
    <w:rsid w:val="6DBE22A2"/>
    <w:rsid w:val="6DC9627D"/>
    <w:rsid w:val="6DDB5FB0"/>
    <w:rsid w:val="6DE6514E"/>
    <w:rsid w:val="6DEC29EE"/>
    <w:rsid w:val="6E334716"/>
    <w:rsid w:val="6E4B5132"/>
    <w:rsid w:val="6E5B08AB"/>
    <w:rsid w:val="6E5C0E9F"/>
    <w:rsid w:val="6E8E7CC1"/>
    <w:rsid w:val="6E91666F"/>
    <w:rsid w:val="6EA31CD2"/>
    <w:rsid w:val="6EB365E5"/>
    <w:rsid w:val="6EC5428E"/>
    <w:rsid w:val="6F243938"/>
    <w:rsid w:val="6F481E97"/>
    <w:rsid w:val="6F614293"/>
    <w:rsid w:val="6F63000B"/>
    <w:rsid w:val="6FC3138D"/>
    <w:rsid w:val="6FFC61D1"/>
    <w:rsid w:val="701D640C"/>
    <w:rsid w:val="70546073"/>
    <w:rsid w:val="707F59AF"/>
    <w:rsid w:val="70844FEE"/>
    <w:rsid w:val="709B6D24"/>
    <w:rsid w:val="70A517F9"/>
    <w:rsid w:val="70AF0534"/>
    <w:rsid w:val="70C077F2"/>
    <w:rsid w:val="70C366B0"/>
    <w:rsid w:val="70EF7374"/>
    <w:rsid w:val="71091024"/>
    <w:rsid w:val="712266C6"/>
    <w:rsid w:val="712B6356"/>
    <w:rsid w:val="7152076B"/>
    <w:rsid w:val="715931A2"/>
    <w:rsid w:val="719D2AE5"/>
    <w:rsid w:val="71B34919"/>
    <w:rsid w:val="71D35E7F"/>
    <w:rsid w:val="71EB0176"/>
    <w:rsid w:val="728926A6"/>
    <w:rsid w:val="72C8177A"/>
    <w:rsid w:val="731107FB"/>
    <w:rsid w:val="739E3117"/>
    <w:rsid w:val="73A34550"/>
    <w:rsid w:val="73A518D1"/>
    <w:rsid w:val="73B02B5F"/>
    <w:rsid w:val="73BE330D"/>
    <w:rsid w:val="73C0182D"/>
    <w:rsid w:val="73C67785"/>
    <w:rsid w:val="73D57E40"/>
    <w:rsid w:val="73E938DC"/>
    <w:rsid w:val="740D45F0"/>
    <w:rsid w:val="741007A9"/>
    <w:rsid w:val="743C55A8"/>
    <w:rsid w:val="74464731"/>
    <w:rsid w:val="744F159F"/>
    <w:rsid w:val="74A94712"/>
    <w:rsid w:val="74BA2C7C"/>
    <w:rsid w:val="74C40DF7"/>
    <w:rsid w:val="74C571FA"/>
    <w:rsid w:val="74E240AE"/>
    <w:rsid w:val="751E0651"/>
    <w:rsid w:val="75313973"/>
    <w:rsid w:val="757E6ECE"/>
    <w:rsid w:val="75B4336E"/>
    <w:rsid w:val="75C6373D"/>
    <w:rsid w:val="761D6AB0"/>
    <w:rsid w:val="76672F2B"/>
    <w:rsid w:val="76B00B7D"/>
    <w:rsid w:val="76F55ED1"/>
    <w:rsid w:val="773F16B0"/>
    <w:rsid w:val="78586BBC"/>
    <w:rsid w:val="789E20B4"/>
    <w:rsid w:val="78B875AF"/>
    <w:rsid w:val="78C23B74"/>
    <w:rsid w:val="78C375B4"/>
    <w:rsid w:val="79073442"/>
    <w:rsid w:val="791800B8"/>
    <w:rsid w:val="793130C6"/>
    <w:rsid w:val="793A4173"/>
    <w:rsid w:val="794762A8"/>
    <w:rsid w:val="79677CF7"/>
    <w:rsid w:val="796C7194"/>
    <w:rsid w:val="796E122B"/>
    <w:rsid w:val="79810365"/>
    <w:rsid w:val="79B64446"/>
    <w:rsid w:val="79D66BAE"/>
    <w:rsid w:val="7A0E10D8"/>
    <w:rsid w:val="7A100D8F"/>
    <w:rsid w:val="7A2B5FE2"/>
    <w:rsid w:val="7A584676"/>
    <w:rsid w:val="7A6244AD"/>
    <w:rsid w:val="7A6F754C"/>
    <w:rsid w:val="7A83566F"/>
    <w:rsid w:val="7A944FA5"/>
    <w:rsid w:val="7A976301"/>
    <w:rsid w:val="7AA14970"/>
    <w:rsid w:val="7ACD16AF"/>
    <w:rsid w:val="7AEA6B73"/>
    <w:rsid w:val="7B0408F4"/>
    <w:rsid w:val="7B0704DB"/>
    <w:rsid w:val="7B247C47"/>
    <w:rsid w:val="7B393EEE"/>
    <w:rsid w:val="7B6104B5"/>
    <w:rsid w:val="7B8374D3"/>
    <w:rsid w:val="7B890DF9"/>
    <w:rsid w:val="7BAC4AE8"/>
    <w:rsid w:val="7BB048DA"/>
    <w:rsid w:val="7BB7533B"/>
    <w:rsid w:val="7BBA79BE"/>
    <w:rsid w:val="7BDF0A19"/>
    <w:rsid w:val="7BEB1AB4"/>
    <w:rsid w:val="7C345209"/>
    <w:rsid w:val="7CA103C5"/>
    <w:rsid w:val="7CA71721"/>
    <w:rsid w:val="7CA81753"/>
    <w:rsid w:val="7CBF3B5C"/>
    <w:rsid w:val="7CDC0B61"/>
    <w:rsid w:val="7CE87C29"/>
    <w:rsid w:val="7D06086F"/>
    <w:rsid w:val="7D0E27DE"/>
    <w:rsid w:val="7D831E09"/>
    <w:rsid w:val="7DE54C1D"/>
    <w:rsid w:val="7DEA467B"/>
    <w:rsid w:val="7E12009B"/>
    <w:rsid w:val="7E211CC2"/>
    <w:rsid w:val="7E2B6198"/>
    <w:rsid w:val="7E3B5C50"/>
    <w:rsid w:val="7E461E3F"/>
    <w:rsid w:val="7E6C4E69"/>
    <w:rsid w:val="7E7F7309"/>
    <w:rsid w:val="7EBF4783"/>
    <w:rsid w:val="7EEC2374"/>
    <w:rsid w:val="7F165012"/>
    <w:rsid w:val="7F262428"/>
    <w:rsid w:val="7F712B7B"/>
    <w:rsid w:val="7F7D7E70"/>
    <w:rsid w:val="7F9D1317"/>
    <w:rsid w:val="7FB83A5B"/>
    <w:rsid w:val="7FB92C67"/>
    <w:rsid w:val="7FD46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02D5CEE"/>
  <w15:docId w15:val="{9EEE6EAD-166B-457F-AA24-3EA6877C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等线" w:eastAsia="等线" w:hAnsi="等线" w:cs="等线"/>
      <w:sz w:val="22"/>
      <w:szCs w:val="22"/>
      <w:lang w:val="zh-CN" w:bidi="zh-CN"/>
    </w:rPr>
  </w:style>
  <w:style w:type="paragraph" w:styleId="1">
    <w:name w:val="heading 1"/>
    <w:basedOn w:val="a"/>
    <w:next w:val="a"/>
    <w:uiPriority w:val="1"/>
    <w:qFormat/>
    <w:pPr>
      <w:spacing w:line="204" w:lineRule="exact"/>
      <w:ind w:left="81"/>
      <w:outlineLvl w:val="0"/>
    </w:pPr>
    <w:rPr>
      <w:b/>
      <w:bCs/>
      <w:sz w:val="16"/>
      <w:szCs w:val="16"/>
    </w:rPr>
  </w:style>
  <w:style w:type="paragraph" w:styleId="2">
    <w:name w:val="heading 2"/>
    <w:basedOn w:val="a"/>
    <w:next w:val="a"/>
    <w:uiPriority w:val="1"/>
    <w:qFormat/>
    <w:pPr>
      <w:ind w:left="70"/>
      <w:outlineLvl w:val="1"/>
    </w:pPr>
    <w:rPr>
      <w:b/>
      <w:bCs/>
      <w:sz w:val="10"/>
      <w:szCs w:val="1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81"/>
    </w:pPr>
    <w:rPr>
      <w:sz w:val="10"/>
      <w:szCs w:val="10"/>
    </w:rPr>
  </w:style>
  <w:style w:type="character" w:styleId="a4">
    <w:name w:val="Hyperlink"/>
    <w:basedOn w:val="a0"/>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81"/>
    </w:pPr>
  </w:style>
  <w:style w:type="paragraph" w:customStyle="1" w:styleId="TableParagraph">
    <w:name w:val="Table Paragraph"/>
    <w:basedOn w:val="a"/>
    <w:uiPriority w:val="1"/>
    <w:qFormat/>
  </w:style>
  <w:style w:type="paragraph" w:styleId="a6">
    <w:name w:val="header"/>
    <w:basedOn w:val="a"/>
    <w:link w:val="a7"/>
    <w:rsid w:val="004A28F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A28FE"/>
    <w:rPr>
      <w:rFonts w:ascii="等线" w:eastAsia="等线" w:hAnsi="等线" w:cs="等线"/>
      <w:sz w:val="18"/>
      <w:szCs w:val="18"/>
      <w:lang w:val="zh-CN" w:bidi="zh-CN"/>
    </w:rPr>
  </w:style>
  <w:style w:type="paragraph" w:styleId="a8">
    <w:name w:val="footer"/>
    <w:basedOn w:val="a"/>
    <w:link w:val="a9"/>
    <w:rsid w:val="004A28FE"/>
    <w:pPr>
      <w:tabs>
        <w:tab w:val="center" w:pos="4153"/>
        <w:tab w:val="right" w:pos="8306"/>
      </w:tabs>
      <w:snapToGrid w:val="0"/>
    </w:pPr>
    <w:rPr>
      <w:sz w:val="18"/>
      <w:szCs w:val="18"/>
    </w:rPr>
  </w:style>
  <w:style w:type="character" w:customStyle="1" w:styleId="a9">
    <w:name w:val="页脚 字符"/>
    <w:basedOn w:val="a0"/>
    <w:link w:val="a8"/>
    <w:rsid w:val="004A28FE"/>
    <w:rPr>
      <w:rFonts w:ascii="等线" w:eastAsia="等线" w:hAnsi="等线" w:cs="等线"/>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279796">
      <w:bodyDiv w:val="1"/>
      <w:marLeft w:val="0"/>
      <w:marRight w:val="0"/>
      <w:marTop w:val="0"/>
      <w:marBottom w:val="0"/>
      <w:divBdr>
        <w:top w:val="none" w:sz="0" w:space="0" w:color="auto"/>
        <w:left w:val="none" w:sz="0" w:space="0" w:color="auto"/>
        <w:bottom w:val="none" w:sz="0" w:space="0" w:color="auto"/>
        <w:right w:val="none" w:sz="0" w:space="0" w:color="auto"/>
      </w:divBdr>
      <w:divsChild>
        <w:div w:id="1408306508">
          <w:marLeft w:val="0"/>
          <w:marRight w:val="0"/>
          <w:marTop w:val="0"/>
          <w:marBottom w:val="0"/>
          <w:divBdr>
            <w:top w:val="none" w:sz="0" w:space="0" w:color="auto"/>
            <w:left w:val="none" w:sz="0" w:space="0" w:color="auto"/>
            <w:bottom w:val="none" w:sz="0" w:space="0" w:color="auto"/>
            <w:right w:val="none" w:sz="0" w:space="0" w:color="auto"/>
          </w:divBdr>
        </w:div>
      </w:divsChild>
    </w:div>
    <w:div w:id="1218542559">
      <w:bodyDiv w:val="1"/>
      <w:marLeft w:val="0"/>
      <w:marRight w:val="0"/>
      <w:marTop w:val="0"/>
      <w:marBottom w:val="0"/>
      <w:divBdr>
        <w:top w:val="none" w:sz="0" w:space="0" w:color="auto"/>
        <w:left w:val="none" w:sz="0" w:space="0" w:color="auto"/>
        <w:bottom w:val="none" w:sz="0" w:space="0" w:color="auto"/>
        <w:right w:val="none" w:sz="0" w:space="0" w:color="auto"/>
      </w:divBdr>
      <w:divsChild>
        <w:div w:id="258029781">
          <w:marLeft w:val="0"/>
          <w:marRight w:val="0"/>
          <w:marTop w:val="0"/>
          <w:marBottom w:val="0"/>
          <w:divBdr>
            <w:top w:val="none" w:sz="0" w:space="0" w:color="auto"/>
            <w:left w:val="none" w:sz="0" w:space="0" w:color="auto"/>
            <w:bottom w:val="none" w:sz="0" w:space="0" w:color="auto"/>
            <w:right w:val="none" w:sz="0" w:space="0" w:color="auto"/>
          </w:divBdr>
        </w:div>
      </w:divsChild>
    </w:div>
    <w:div w:id="1239748462">
      <w:bodyDiv w:val="1"/>
      <w:marLeft w:val="0"/>
      <w:marRight w:val="0"/>
      <w:marTop w:val="0"/>
      <w:marBottom w:val="0"/>
      <w:divBdr>
        <w:top w:val="none" w:sz="0" w:space="0" w:color="auto"/>
        <w:left w:val="none" w:sz="0" w:space="0" w:color="auto"/>
        <w:bottom w:val="none" w:sz="0" w:space="0" w:color="auto"/>
        <w:right w:val="none" w:sz="0" w:space="0" w:color="auto"/>
      </w:divBdr>
      <w:divsChild>
        <w:div w:id="155464806">
          <w:marLeft w:val="0"/>
          <w:marRight w:val="0"/>
          <w:marTop w:val="0"/>
          <w:marBottom w:val="0"/>
          <w:divBdr>
            <w:top w:val="none" w:sz="0" w:space="0" w:color="auto"/>
            <w:left w:val="none" w:sz="0" w:space="0" w:color="auto"/>
            <w:bottom w:val="none" w:sz="0" w:space="0" w:color="auto"/>
            <w:right w:val="none" w:sz="0" w:space="0" w:color="auto"/>
          </w:divBdr>
        </w:div>
      </w:divsChild>
    </w:div>
    <w:div w:id="1325739798">
      <w:bodyDiv w:val="1"/>
      <w:marLeft w:val="0"/>
      <w:marRight w:val="0"/>
      <w:marTop w:val="0"/>
      <w:marBottom w:val="0"/>
      <w:divBdr>
        <w:top w:val="none" w:sz="0" w:space="0" w:color="auto"/>
        <w:left w:val="none" w:sz="0" w:space="0" w:color="auto"/>
        <w:bottom w:val="none" w:sz="0" w:space="0" w:color="auto"/>
        <w:right w:val="none" w:sz="0" w:space="0" w:color="auto"/>
      </w:divBdr>
      <w:divsChild>
        <w:div w:id="16702542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0.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90.png"/><Relationship Id="rId10" Type="http://schemas.openxmlformats.org/officeDocument/2006/relationships/image" Target="media/image1.png"/><Relationship Id="rId19" Type="http://schemas.openxmlformats.org/officeDocument/2006/relationships/image" Target="media/image4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ulabula&#65307;Ftp" TargetMode="External"/><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39</Words>
  <Characters>227</Characters>
  <Application>Microsoft Office Word</Application>
  <DocSecurity>0</DocSecurity>
  <Lines>1</Lines>
  <Paragraphs>1</Paragraphs>
  <ScaleCrop>false</ScaleCrop>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和 泳毅</dc:creator>
  <cp:lastModifiedBy>PC</cp:lastModifiedBy>
  <cp:revision>17</cp:revision>
  <dcterms:created xsi:type="dcterms:W3CDTF">2023-10-14T08:56:00Z</dcterms:created>
  <dcterms:modified xsi:type="dcterms:W3CDTF">2023-11-06T13:39:00Z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2019</vt:lpwstr>
  </property>
  <property fmtid="{D5CDD505-2E9C-101B-9397-08002B2CF9AE}" pid="4" name="LastSaved">
    <vt:filetime>2022-10-27T00:00:00Z</vt:filetime>
  </property>
  <property fmtid="{D5CDD505-2E9C-101B-9397-08002B2CF9AE}" pid="5" name="KSOProductBuildVer">
    <vt:lpwstr>2052-11.1.0.12763</vt:lpwstr>
  </property>
  <property fmtid="{D5CDD505-2E9C-101B-9397-08002B2CF9AE}" pid="6" name="ICV">
    <vt:lpwstr>32BA694550914C97B2E2856AE019BD94</vt:lpwstr>
  </property>
</Properties>
</file>