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绪论</w:t>
      </w:r>
    </w:p>
    <w:p>
      <w:pPr>
        <w:numPr>
          <w:ilvl w:val="0"/>
          <w:numId w:val="1"/>
        </w:numPr>
        <w:bidi w:val="0"/>
        <w:ind w:left="425" w:leftChars="0" w:hanging="425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标准解剖学姿势    </w:t>
      </w:r>
      <w:r>
        <w:rPr>
          <w:rFonts w:hint="eastAsia"/>
          <w:color w:val="auto"/>
          <w:lang w:val="en-US" w:eastAsia="zh-CN"/>
        </w:rPr>
        <w:t xml:space="preserve"> 体面眼 足尖臂 手掌心 7点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骨学test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分类（部位、形态）</w:t>
      </w:r>
    </w:p>
    <w:p>
      <w:pPr>
        <w:numPr>
          <w:ilvl w:val="0"/>
          <w:numId w:val="2"/>
        </w:num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骨的构造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>骨质（骨密质、骨松质）骨膜（内层、外层、骨内膜）骨髓（黄、红）骨的血管、淋巴管、神经</w:t>
      </w:r>
    </w:p>
    <w:p>
      <w:pPr>
        <w:numPr>
          <w:ilvl w:val="0"/>
          <w:numId w:val="2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椎骨的一般形态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椎孔、椎间孔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椎骨特点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胸骨角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蝶骨大翼上的三个孔及穿行结构 圆孔：三叉神经分支上颌神经 卵圆孔：三叉神经分支下颌神经 棘孔：脑膜中动脉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翼点 位置 组成 意义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鼻旁窦名称和开口部位</w:t>
      </w:r>
    </w:p>
    <w:p>
      <w:pPr>
        <w:numPr>
          <w:ilvl w:val="0"/>
          <w:numId w:val="2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四肢骨形态结构 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锁骨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肩胛骨： 扁骨 两面三缘三个角 肩胛冈 肩峰 上角平第二肋下角平第七肋 肩胛骨关节盂与肱骨头组成肩关节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肱骨：长骨 解剖颈 外科颈 桡神经沟 尺神经沟 肱桡关节 肱尺关节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桡骨：长骨 桡骨头和桡骨茎突体表可扪及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尺骨：长骨 鹰嘴、尺骨后缘、尺骨头、茎突可在体表扪及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腕骨：短骨 掌骨：长骨 指骨：长骨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髋骨 不规则骨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股骨 长骨 股骨头 股骨颈 大转子 小转子 粗线 臀肌粗隆 耻骨肌线 内外侧髁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髌骨 籽骨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胫骨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腓骨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足骨 跗骨：短骨 跖骨、趾骨：长骨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髋骨 组成（上部：髂骨 下部：坐骨 前下部：耻骨） 形态结构（上部扁阔，中部窄厚，下部有闭孔） 特点（髂骨耻骨坐骨会合于髋臼）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骨连接 test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关节的基本构造和辅助结构 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椎骨间的连结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腰穿、抽取脑脊液经过结构：皮肤 皮下组织 棘上韧带 棘间韧带 黄韧带 脱空感 硬膜下隙（麻醉） 向内1~2cm 刺破纸张的感觉 蛛网膜下隙（抽取脑脊液）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脊柱的生理性弯曲及其功能意义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颞下颌关节组成、特点、运动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组成：下颌骨的下颌头、颞骨的下颌窝、</w:t>
      </w:r>
      <w:r>
        <w:rPr>
          <w:rFonts w:hint="default"/>
          <w:u w:val="single"/>
          <w:lang w:val="en-US" w:eastAsia="zh-CN"/>
        </w:rPr>
        <w:t>关节结节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运动：上提、下降、前进、后退、侧方运动</w:t>
      </w:r>
    </w:p>
    <w:p>
      <w:pPr>
        <w:numPr>
          <w:ilvl w:val="1"/>
          <w:numId w:val="3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特点：关节盘</w:t>
      </w:r>
    </w:p>
    <w:p>
      <w:pPr>
        <w:numPr>
          <w:ilvl w:val="0"/>
          <w:numId w:val="3"/>
        </w:num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四大关节组成、特点、运动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界线：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组成：</w:t>
      </w:r>
      <w:r>
        <w:rPr>
          <w:rFonts w:hint="eastAsia"/>
          <w:highlight w:val="yellow"/>
          <w:lang w:val="en-US" w:eastAsia="zh-CN"/>
        </w:rPr>
        <w:t>骶</w:t>
      </w:r>
      <w:r>
        <w:rPr>
          <w:rFonts w:hint="eastAsia"/>
          <w:lang w:val="en-US" w:eastAsia="zh-CN"/>
        </w:rPr>
        <w:t>骨岬、骶翼、弓状线、耻骨梳、耻骨结节、耻骨嵴、 耻骨联合上缘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意义：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（足弓：跗骨和跖骨借韧带形成凸向上的结构。作用：稳定直立、缓冲减震、保护足底神经血管）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肌学 test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咀嚼肌的组成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胸锁乳突肌的</w:t>
      </w:r>
      <w:r>
        <w:rPr>
          <w:rFonts w:hint="eastAsia"/>
          <w:color w:val="0000FF"/>
          <w:lang w:val="en-US" w:eastAsia="zh-CN"/>
        </w:rPr>
        <w:t>位置</w:t>
      </w:r>
      <w:r>
        <w:rPr>
          <w:rFonts w:hint="eastAsia"/>
          <w:lang w:val="en-US" w:eastAsia="zh-CN"/>
        </w:rPr>
        <w:t>、作用 颈部两侧；双侧收缩使头后仰，单侧收缩使头同侧倾斜，脸转向对侧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斜角肌间隙的位置、围成、通行结构  位置：脊柱颈段两侧？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斜方肌、背阔肌 位置、作用 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斜方肌：项部和背上部的浅层 作用（~肩胛骨、颈） 使肩胛骨向脊柱靠拢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背阔肌：背的下半部和胸的后外侧 作用：使肱骨内收、旋内、后伸  ~背手？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胸大肌、胸小肌、前锯肌的位置、作用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胸大肌：位置表浅，覆盖胸廓前壁的大部 使肩关节内收、旋内、前屈（协助背阔肌引体向上）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胸小肌：胸大肌深面 上提肋骨吸气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前锯肌：胸廓侧壁 拉肩胛骨向前和紧贴胸廓，下部肌束使肩胛骨下角旋外，助臂上举；肩胛骨固定，提肋吸气  瘫痪~翼状肩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膈的（位置、形态、作用）三个裂孔位置及主要通行结构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掌握腹肌外侧群的层次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腹直肌鞘的构成和特点、弓状线的形成和意义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腹股沟管的位置、两口、通行结构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位置：腹股沟韧带内侧半上方的肌和腱之间的裂隙 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两口 </w:t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default"/>
          <w:b w:val="0"/>
          <w:bCs w:val="0"/>
          <w:lang w:val="en-US" w:eastAsia="zh-CN"/>
        </w:rPr>
        <w:t xml:space="preserve">外口—腹股沟管浅（皮下）环 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default"/>
          <w:b w:val="0"/>
          <w:bCs w:val="0"/>
          <w:lang w:val="en-US" w:eastAsia="zh-CN"/>
        </w:rPr>
        <w:t xml:space="preserve">内口—腹股沟管深（腹）环 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穿经结构 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default"/>
          <w:b w:val="0"/>
          <w:bCs w:val="0"/>
          <w:lang w:val="en-US" w:eastAsia="zh-CN"/>
        </w:rPr>
        <w:t xml:space="preserve">男性 —精索 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default"/>
          <w:b w:val="0"/>
          <w:bCs w:val="0"/>
          <w:lang w:val="en-US" w:eastAsia="zh-CN"/>
        </w:rPr>
        <w:t>女性 —子宫圆韧带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海氏三角/腹股沟三角的三边、直疝斜疝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腹直肌外侧缘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腹股沟韧带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腹壁下动脉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三角肌、小圆肌、大圆肌位置、作用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三角肌 肩部 外展肩关节...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小圆肌 位于冈下肌的下方 使肩关节旋外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大圆肌 小圆肌下方，下部被背阔肌包绕 使肩关节内收和旋内</w:t>
      </w:r>
    </w:p>
    <w:p>
      <w:pPr>
        <w:numPr>
          <w:ilvl w:val="0"/>
          <w:numId w:val="0"/>
        </w:numPr>
        <w:ind w:left="420" w:leftChars="0"/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2244090" cy="121094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三边孔、四边孔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肱二头肌、肱三头肌 位置、作用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肱二头肌 臂肌前群 屈肘、屈肩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肱三头肌 臂肌后群 伸肘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髋肌后群的臀大肌、梨状肌 位置、作用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臀大肌 臀肌后群，臀部浅层 </w:t>
      </w:r>
      <w:r>
        <w:rPr>
          <w:rFonts w:hint="eastAsia"/>
          <w:b w:val="0"/>
          <w:bCs w:val="0"/>
          <w:color w:val="0000FF"/>
          <w:lang w:val="en-US" w:eastAsia="zh-CN"/>
        </w:rPr>
        <w:t>髋关节伸、旋外</w:t>
      </w:r>
      <w:r>
        <w:rPr>
          <w:rFonts w:hint="eastAsia"/>
          <w:b w:val="0"/>
          <w:bCs w:val="0"/>
          <w:lang w:val="en-US" w:eastAsia="zh-CN"/>
        </w:rPr>
        <w:t>，维持直立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梨状肌 穿坐骨大孔 </w:t>
      </w:r>
      <w:r>
        <w:rPr>
          <w:rFonts w:hint="eastAsia"/>
          <w:b w:val="0"/>
          <w:bCs w:val="0"/>
          <w:color w:val="0000FF"/>
          <w:lang w:val="en-US" w:eastAsia="zh-CN"/>
        </w:rPr>
        <w:t>外旋、外展髋关节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梨状肌上下孔组成即通行结构</w:t>
      </w:r>
    </w:p>
    <w:p>
      <w:pPr>
        <w:numPr>
          <w:ilvl w:val="0"/>
          <w:numId w:val="0"/>
        </w:num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坐骨大孔+梨状肌</w:t>
      </w:r>
    </w:p>
    <w:p>
      <w:pPr>
        <w:numPr>
          <w:ilvl w:val="0"/>
          <w:numId w:val="0"/>
        </w:num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上孔：臀上神经、A、V</w:t>
      </w:r>
    </w:p>
    <w:p>
      <w:pPr>
        <w:numPr>
          <w:ilvl w:val="0"/>
          <w:numId w:val="0"/>
        </w:num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下孔：臀下神经、A、V，坐骨神经，阴部神经和阴部外？AV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掌握股四头肌的</w:t>
      </w:r>
      <w:r>
        <w:rPr>
          <w:rFonts w:hint="eastAsia"/>
          <w:b w:val="0"/>
          <w:bCs w:val="0"/>
          <w:lang w:val="en-US" w:eastAsia="zh-CN"/>
        </w:rPr>
        <w:t>位置</w:t>
      </w:r>
      <w:r>
        <w:rPr>
          <w:rFonts w:hint="default"/>
          <w:b w:val="0"/>
          <w:bCs w:val="0"/>
          <w:lang w:val="en-US" w:eastAsia="zh-CN"/>
        </w:rPr>
        <w:t>、作用</w:t>
      </w:r>
    </w:p>
    <w:p>
      <w:pPr>
        <w:numPr>
          <w:ilvl w:val="0"/>
          <w:numId w:val="0"/>
        </w:numPr>
        <w:ind w:left="420"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大腿前群肌 伸膝，股直肌屈髋</w:t>
      </w:r>
    </w:p>
    <w:p>
      <w:pPr>
        <w:numPr>
          <w:ilvl w:val="0"/>
          <w:numId w:val="4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小腿三头肌 位置、作用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小腿肌后群浅层。浅层为腓肠肌，深为比目鱼肌 </w:t>
      </w:r>
    </w:p>
    <w:p>
      <w:pPr>
        <w:numPr>
          <w:ilvl w:val="1"/>
          <w:numId w:val="4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color w:val="0000FF"/>
          <w:lang w:val="en-US" w:eastAsia="zh-CN"/>
        </w:rPr>
        <w:t>屈踝关节、屈膝</w:t>
      </w:r>
      <w:r>
        <w:rPr>
          <w:rFonts w:hint="eastAsia"/>
          <w:b w:val="0"/>
          <w:bCs w:val="0"/>
          <w:lang w:val="en-US" w:eastAsia="zh-CN"/>
        </w:rPr>
        <w:t>，站立时防止身体前倾</w:t>
      </w:r>
    </w:p>
    <w:p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消化系统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咽峡（位置、组成、意义）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牙式p114 以被检查者的方位为主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>牙周组织</w:t>
      </w:r>
      <w:r>
        <w:rPr>
          <w:rFonts w:hint="eastAsia"/>
          <w:lang w:val="en-US" w:eastAsia="zh-CN"/>
        </w:rPr>
        <w:t>：牙周膜、牙槽骨、牙龈，作用：保护固定支持牙齿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简述舌乳头的分类和作用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唾液腺 名称 位置 开口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简述咽的分部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简述食管的三个生理性狭窄 位置 和距中切牙的距离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胃的分部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十二指肠分部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十二指肠大乳头位置、意义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阑尾根部的体表投影 麦氏点（McBurney点） 位置 意义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肛皮线（齿状线） 形成 意义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肝门（第一肝门） 形成 内容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H形沟及其内容及肝分叶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肝外胆道系统的构成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胆囊三角 围成 意义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胆汁排出途径</w:t>
      </w:r>
    </w:p>
    <w:p>
      <w:pPr>
        <w:numPr>
          <w:ilvl w:val="0"/>
          <w:numId w:val="0"/>
        </w:numPr>
        <w:ind w:leftChars="0"/>
        <w:rPr>
          <w:rFonts w:hint="eastAsia"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呼吸系统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6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鼻旁窦 名称 位置 开口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喉软骨 组成、喉结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喉口 组成 </w:t>
      </w:r>
      <w:r>
        <w:rPr>
          <w:rFonts w:hint="eastAsia"/>
          <w:color w:val="FF0000"/>
          <w:lang w:val="en-US" w:eastAsia="zh-CN"/>
        </w:rPr>
        <w:t>（与咽峡区分！！！）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i w:val="0"/>
          <w:iCs w:val="0"/>
          <w:u w:val="single"/>
          <w:lang w:val="en-US" w:eastAsia="zh-CN"/>
        </w:rPr>
      </w:pPr>
      <w:r>
        <w:rPr>
          <w:rFonts w:hint="eastAsia"/>
          <w:i w:val="0"/>
          <w:iCs w:val="0"/>
          <w:u w:val="single"/>
          <w:lang w:val="en-US" w:eastAsia="zh-CN"/>
        </w:rPr>
        <w:t>喉腔分部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左右主支气管 特点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支气管肺段 概念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壁胸膜分部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胸膜腔的</w:t>
      </w:r>
      <w:r>
        <w:rPr>
          <w:rFonts w:hint="eastAsia"/>
          <w:color w:val="auto"/>
          <w:lang w:val="en-US" w:eastAsia="zh-CN"/>
        </w:rPr>
        <w:t>定义</w:t>
      </w:r>
      <w:r>
        <w:rPr>
          <w:rFonts w:hint="eastAsia"/>
          <w:lang w:val="en-US" w:eastAsia="zh-CN"/>
        </w:rPr>
        <w:t xml:space="preserve"> 特点</w:t>
      </w: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肺和胸膜下界的体表投影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起点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锁骨中线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腋中线</w:t>
            </w:r>
          </w:p>
        </w:tc>
        <w:tc>
          <w:tcPr>
            <w:tcW w:w="1421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肩胛线</w:t>
            </w:r>
          </w:p>
        </w:tc>
        <w:tc>
          <w:tcPr>
            <w:tcW w:w="1421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止点/移行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胸膜下界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（前内侧端）左：第6肋软骨后方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右：第6胸肋关节后方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第8肋骨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第10肋骨</w:t>
            </w:r>
          </w:p>
        </w:tc>
        <w:tc>
          <w:tcPr>
            <w:tcW w:w="1421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第11肋骨</w:t>
            </w:r>
          </w:p>
        </w:tc>
        <w:tc>
          <w:tcPr>
            <w:tcW w:w="1421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肺下缘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第6肋</w:t>
            </w:r>
          </w:p>
        </w:tc>
        <w:tc>
          <w:tcPr>
            <w:tcW w:w="1420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第8肋</w:t>
            </w:r>
          </w:p>
        </w:tc>
        <w:tc>
          <w:tcPr>
            <w:tcW w:w="1421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第10肋</w:t>
            </w:r>
          </w:p>
        </w:tc>
        <w:tc>
          <w:tcPr>
            <w:tcW w:w="1421" w:type="dxa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第11</w:t>
            </w: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胸椎棘突</w:t>
            </w:r>
            <w:r>
              <w:rPr>
                <w:rFonts w:hint="eastAsia"/>
                <w:vertAlign w:val="baseline"/>
                <w:lang w:val="en-US" w:eastAsia="zh-CN"/>
              </w:rPr>
              <w:t>外侧2cm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纵隔 定义 分部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泌尿系统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肾区 概念、位置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肾的被膜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肾的冠状剖面结构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输尿管的三处生理性狭窄 临床意义（与男性尿道区别）</w:t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膀胱三角 位置 结构 特点 意义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男性生殖系统</w:t>
      </w:r>
    </w:p>
    <w:p>
      <w:pPr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产生不成熟精子和雄激素的分别是</w:t>
      </w:r>
    </w:p>
    <w:p>
      <w:pPr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输精管分部及意义</w:t>
      </w:r>
    </w:p>
    <w:p>
      <w:pPr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精索</w:t>
      </w:r>
    </w:p>
    <w:p>
      <w:pPr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前列腺沟</w:t>
      </w:r>
    </w:p>
    <w:p>
      <w:pPr>
        <w:numPr>
          <w:ilvl w:val="0"/>
          <w:numId w:val="8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尿道 分部 3个狭窄 3个膨大 2处弯曲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女性生殖系统</w:t>
      </w:r>
    </w:p>
    <w:p>
      <w:pPr>
        <w:numPr>
          <w:ilvl w:val="0"/>
          <w:numId w:val="9"/>
        </w:numPr>
        <w:bidi w:val="0"/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892175</wp:posOffset>
                </wp:positionV>
                <wp:extent cx="1262380" cy="272415"/>
                <wp:effectExtent l="0" t="0" r="2540" b="19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5910" y="1908810"/>
                          <a:ext cx="1262380" cy="27241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8"/>
                                <w:szCs w:val="21"/>
                                <w:lang w:val="en-US" w:eastAsia="zh-CN"/>
                              </w:rPr>
                              <w:t>卵子由此进入输卵管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65pt;margin-top:70.25pt;height:21.45pt;width:99.4pt;z-index:251659264;mso-width-relative:page;mso-height-relative:page;" fillcolor="#70AD47 [3209]" filled="t" stroked="f" coordsize="21600,21600" o:gfxdata="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kvcPzbAAAACwEAAA8AAAAAAAAAAQAgAAAAIgAAAGRycy9kb3ducmV2LnhtbFBLAQIUABQAAAAI&#10;AIdO4kCWiEgDXAIAAJsEAAAOAAAAAAAAAAEAIAAAACo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8"/>
                          <w:szCs w:val="21"/>
                          <w:lang w:val="en-US" w:eastAsia="zh-CN"/>
                        </w:rPr>
                        <w:t>卵子由此进入输卵管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输卵管分部、特点、意义</w:t>
      </w:r>
      <w:r>
        <w:drawing>
          <wp:inline distT="0" distB="0" distL="114300" distR="114300">
            <wp:extent cx="3599180" cy="1108710"/>
            <wp:effectExtent l="0" t="0" r="1270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bidi w:val="0"/>
        <w:rPr>
          <w:rFonts w:hint="default" w:ascii="宋体" w:hAnsi="宋体" w:eastAsia="宋体" w:cs="宋体"/>
          <w:b w:val="0"/>
          <w:bCs w:val="0"/>
          <w:sz w:val="21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子宫形态：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highlight w:val="yellow"/>
          <w:lang w:val="en-US" w:eastAsia="zh-CN"/>
        </w:rPr>
        <w:t>倒置的梨形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highlight w:val="yellow"/>
          <w:lang w:val="en-US" w:eastAsia="zh-CN"/>
        </w:rPr>
        <w:t>前后略扁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，从上而下分为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highlight w:val="yellow"/>
          <w:lang w:val="en-US" w:eastAsia="zh-CN"/>
        </w:rPr>
        <w:t>底、体、峡、颈，前倾前屈</w:t>
      </w:r>
    </w:p>
    <w:p>
      <w:pPr>
        <w:numPr>
          <w:ilvl w:val="0"/>
          <w:numId w:val="9"/>
        </w:numPr>
        <w:bidi w:val="0"/>
        <w:rPr>
          <w:rFonts w:hint="default" w:ascii="宋体" w:hAnsi="宋体" w:eastAsia="宋体" w:cs="宋体"/>
          <w:b w:val="0"/>
          <w:bCs w:val="0"/>
          <w:color w:val="0000FF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1"/>
          <w:szCs w:val="24"/>
          <w:lang w:val="en-US" w:eastAsia="zh-CN"/>
        </w:rPr>
        <w:t>子宫的固定装置（名称+构成+作用）：</w:t>
      </w:r>
    </w:p>
    <w:p>
      <w:pPr>
        <w:numPr>
          <w:ilvl w:val="1"/>
          <w:numId w:val="9"/>
        </w:numPr>
        <w:bidi w:val="0"/>
        <w:ind w:left="840" w:leftChars="0" w:hanging="420" w:firstLineChars="0"/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子宫阔韧带是子宫前后面的腹膜自子宫侧缘向两侧延伸，形成双层腹膜皱襞，可限制子宫向两侧移动。</w:t>
      </w:r>
    </w:p>
    <w:p>
      <w:pPr>
        <w:numPr>
          <w:ilvl w:val="1"/>
          <w:numId w:val="9"/>
        </w:numPr>
        <w:bidi w:val="0"/>
        <w:ind w:left="840" w:leftChars="0" w:hanging="420" w:firstLineChars="0"/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子宫圆韧带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：结缔组织+平滑肌；</w:t>
      </w: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维持子宫的前倾</w:t>
      </w:r>
    </w:p>
    <w:p>
      <w:pPr>
        <w:numPr>
          <w:ilvl w:val="1"/>
          <w:numId w:val="9"/>
        </w:numPr>
        <w:bidi w:val="0"/>
        <w:ind w:left="840" w:leftChars="0" w:hanging="420" w:firstLineChars="0"/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子宫主韧带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又称子宫颈旁组织，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纤维结缔组织+平滑肌纤维；</w:t>
      </w: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是维持子宫颈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正常</w:t>
      </w: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位置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、防止向下脱垂</w:t>
      </w: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的重要结构。</w:t>
      </w:r>
    </w:p>
    <w:p>
      <w:pPr>
        <w:numPr>
          <w:ilvl w:val="1"/>
          <w:numId w:val="9"/>
        </w:numPr>
        <w:bidi w:val="0"/>
        <w:ind w:left="840" w:leftChars="0" w:hanging="420" w:firstLineChars="0"/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子宫骶韧带</w:t>
      </w:r>
      <w:r>
        <w:rPr>
          <w:rFonts w:hint="eastAsia" w:ascii="宋体" w:hAnsi="宋体" w:eastAsia="宋体" w:cs="宋体"/>
          <w:b w:val="0"/>
          <w:bCs w:val="0"/>
          <w:sz w:val="21"/>
          <w:szCs w:val="24"/>
          <w:lang w:val="en-US" w:eastAsia="zh-CN"/>
        </w:rPr>
        <w:t>：结缔组织+平滑肌纤维；</w:t>
      </w:r>
      <w:r>
        <w:rPr>
          <w:rFonts w:hint="default" w:ascii="宋体" w:hAnsi="宋体" w:eastAsia="宋体" w:cs="宋体"/>
          <w:b w:val="0"/>
          <w:bCs w:val="0"/>
          <w:sz w:val="21"/>
          <w:szCs w:val="24"/>
          <w:lang w:val="en-US" w:eastAsia="zh-CN"/>
        </w:rPr>
        <w:t>向后上牵引子宫颈，与子宫圆韧带协同，维持子宫的前屈。其表面盖以腹膜形成直肠子宫襞。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腹膜</w:t>
      </w:r>
    </w:p>
    <w:p>
      <w:pPr>
        <w:numPr>
          <w:ilvl w:val="0"/>
          <w:numId w:val="10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腹膜腔的定义</w:t>
      </w:r>
      <w:r>
        <w:rPr>
          <w:rFonts w:hint="eastAsia"/>
          <w:lang w:val="en-US" w:eastAsia="zh-CN"/>
        </w:rPr>
        <w:t>（对比胸膜腔）、男女区别</w:t>
      </w:r>
    </w:p>
    <w:p>
      <w:pPr>
        <w:numPr>
          <w:ilvl w:val="0"/>
          <w:numId w:val="10"/>
        </w:numPr>
        <w:bidi w:val="0"/>
        <w:ind w:left="425" w:leftChars="0" w:hanging="425" w:firstLineChars="0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腹膜内位（11）、间位（7）、外位器官（9） 乙状结肠是内位，直肠上段是间位</w:t>
      </w:r>
    </w:p>
    <w:p>
      <w:pPr>
        <w:numPr>
          <w:ilvl w:val="0"/>
          <w:numId w:val="10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站立位腹膜腔最低点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心血管系统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房室交点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心腔：构成、特点、出入口等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右心房：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构成：外以界沟、内以界嵴为界；前部：固有心房，后部：腔静脉窦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特点：卵圆窝：位于房间隔右侧面中下部，卵圆孔闭合遗迹，房间隔缺损好发部位，心导管穿刺理想部位 心内探查的重要标志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>koch三角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入口：上腔静脉口、下腔静脉口（下腔静脉瓣）、冠状窦口（冠状窦瓣）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>出口：右房室口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右心室：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构成：室上嵴为界，上方：漏斗部/动脉圆锥（流出道），下方：窦部（右心室流入道）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特点： 隔缘肉柱：防止心室过度扩张，右束支及血管通过，右心室手术——防止损伤隔缘肉柱，以免导至右束支传导阻滞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 xml:space="preserve">三尖瓣复合体：三尖瓣环、三尖瓣、腱索和乳头肌在功能上密切相连，因此，将四者合称三尖瓣复合体。 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入 口：右房室口（三尖瓣）</w:t>
      </w:r>
      <w:r>
        <w:rPr>
          <w:rFonts w:hint="default"/>
          <w:b w:val="0"/>
          <w:bCs w:val="0"/>
          <w:lang w:val="en-US" w:eastAsia="zh-CN"/>
        </w:rPr>
        <w:br w:type="textWrapping"/>
      </w:r>
      <w:r>
        <w:rPr>
          <w:rFonts w:hint="default"/>
          <w:b w:val="0"/>
          <w:bCs w:val="0"/>
          <w:lang w:val="en-US" w:eastAsia="zh-CN"/>
        </w:rPr>
        <w:t>出 口：肺动脉口（肺动脉瓣）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左心房：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构成：前部：左心耳（内有梳状肌），后部：左心房窦（固有心房）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入口：左肺上下静脉开口、右肺上下静脉开口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>出口：左房室口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左心室：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构成：二尖瓣前瓣为界，上方：主动脉前庭（流出道），下方：窦部（左心室流入道）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特点：二尖瓣复合体</w:t>
      </w:r>
    </w:p>
    <w:p>
      <w:pPr>
        <w:numPr>
          <w:ilvl w:val="2"/>
          <w:numId w:val="11"/>
        </w:numPr>
        <w:ind w:left="126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入口：左房室口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>出口：主动脉口（主动脉瓣）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心传导系的组成：由特殊心肌细胞组成，包括窦房结、结间束、房室结、房室束、左、右束支、Purkinje纤维网。功能：产生和传导冲动，控制心的节律性活动。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左右冠状动脉的分支和分布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左冠状动脉：</w:t>
      </w:r>
    </w:p>
    <w:p>
      <w:pPr>
        <w:numPr>
          <w:ilvl w:val="0"/>
          <w:numId w:val="0"/>
        </w:numPr>
        <w:ind w:left="840"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起始：主动脉的左冠状动脉窦 </w:t>
      </w:r>
    </w:p>
    <w:p>
      <w:pPr>
        <w:numPr>
          <w:ilvl w:val="0"/>
          <w:numId w:val="0"/>
        </w:numPr>
        <w:ind w:left="840"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分支：①前室间支、②旋支 </w:t>
      </w:r>
    </w:p>
    <w:p>
      <w:pPr>
        <w:numPr>
          <w:ilvl w:val="0"/>
          <w:numId w:val="0"/>
        </w:numPr>
        <w:ind w:left="840"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分布：①前室间支：左心室前壁、部分右心室前壁和室间隔前2/3。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val="en-US" w:eastAsia="zh-CN"/>
        </w:rPr>
        <w:tab/>
      </w:r>
      <w:r>
        <w:rPr>
          <w:rFonts w:hint="eastAsia"/>
          <w:b w:val="0"/>
          <w:bCs w:val="0"/>
          <w:lang w:val="en-US" w:eastAsia="zh-CN"/>
        </w:rPr>
        <w:t xml:space="preserve">  ②旋支：左心房、左心室左侧面和膈面。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右冠状动脉：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起始：主动脉的右冠状动脉窦 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分支：①后室间支、②左室后支 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分布：分布于右心房、右心室、室间隔后1/3部、部分左心室膈壁。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心的大中小静脉及伴行、回流冠状窦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心大静脉 伴行左冠状动脉前室间支，移行为冠状窦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心中静脉 伴行右冠状动脉后室间支，注入冠状窦末端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心小静脉 伴行右冠状动脉，注入冠状窦右端或心中静脉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心包腔的概念：浆膜心包分脏、壁两层。脏、壁两层在出入心的大血管之间相互移行，两层之间的潜在性腔隙称心包腔，内含少量浆液，润滑。心肌炎产生心包积液。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3窦的位置 2+2 3+1 1+1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心包横窦：心包腔在主动脉、肺动脉后方与上腔静脉、左心房前壁前方的间隙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心包斜窦：位于左心房后壁、左右肺静脉、下腔静脉与心包后壁间的间隙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心包前下窦：位于心包腔的前下部，心包前壁与下壁之间的间隙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颈动脉窦 位置、意义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颈动脉小球位置、意义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颈外动脉分支及其走行、搏动点（止血）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锁骨下动脉分支（区别于腋动脉）：椎动脉、胸廓内动脉、甲状颈干（甲状腺下动脉、肩胛上动脉）、肋颈干、肩胛背动脉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掌浅弓 掌深弓 组成、意义 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>由尺动脉末端与桡动脉掌浅支吻合而成，位于掌腱膜深面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 xml:space="preserve"> 由桡动脉末端与尺动脉掌深支吻合而成，位于屈指肌腱深面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rPr>
          <w:rFonts w:hint="eastAsia"/>
          <w:b w:val="0"/>
          <w:bCs w:val="0"/>
          <w:lang w:val="en-US" w:eastAsia="zh-CN"/>
        </w:rPr>
        <w:t>有吻合支，保证手指（末端）血供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腹主动脉不成对脏支：腹腔干、肠系膜上动脉、肠系膜下动脉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腹腔干分支：肝总动脉、胃左动脉、脾动脉</w:t>
      </w:r>
    </w:p>
    <w:p>
      <w:pPr>
        <w:numPr>
          <w:ilvl w:val="0"/>
          <w:numId w:val="11"/>
        </w:numPr>
        <w:tabs>
          <w:tab w:val="left" w:pos="306"/>
        </w:tabs>
        <w:ind w:left="425" w:leftChars="0" w:hanging="425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肠系膜上、下动脉分支</w:t>
      </w:r>
    </w:p>
    <w:p>
      <w:pPr>
        <w:numPr>
          <w:ilvl w:val="1"/>
          <w:numId w:val="11"/>
        </w:numPr>
        <w:tabs>
          <w:tab w:val="left" w:pos="306"/>
          <w:tab w:val="clear" w:pos="840"/>
        </w:tabs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肠系膜上动脉： 6.5</w:t>
      </w:r>
      <w:r>
        <w:rPr>
          <w:rFonts w:hint="eastAsia"/>
          <w:b w:val="0"/>
          <w:bCs w:val="0"/>
          <w:lang w:val="en-US" w:eastAsia="zh-CN"/>
        </w:rPr>
        <w:br w:type="textWrapping"/>
      </w:r>
      <w:r>
        <w:drawing>
          <wp:inline distT="0" distB="0" distL="114300" distR="114300">
            <wp:extent cx="1733550" cy="2303780"/>
            <wp:effectExtent l="0" t="0" r="381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r="2222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1"/>
        </w:numPr>
        <w:tabs>
          <w:tab w:val="left" w:pos="306"/>
          <w:tab w:val="clear" w:pos="840"/>
        </w:tabs>
        <w:ind w:left="84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肠系膜下动脉：3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960120" cy="1511300"/>
            <wp:effectExtent l="0" t="0" r="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股动脉主要分支：6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948690" cy="2119630"/>
            <wp:effectExtent l="0" t="0" r="1143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体循环的静脉包括：包括上腔静脉系、下腔静脉系和心静脉系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头颈部静脉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面静脉 危险三角 位置 意义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位置：两侧口角到鼻根部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意义：面静脉在口角以上段缺乏静脉瓣，且与颅内海绵窦相通，故面部发生化脓性感染时，若处理不当（如挤压等），可导致颅内感染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锁骨下静脉 静脉角 位置、组成、意义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位置：胸锁关节后方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组成：颈内静脉与锁骨下静脉汇合处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意义：淋巴管注入，右侧为右淋巴导管，左侧为胸导管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上肢静脉： 头静脉 贵要静脉 肘正中静脉及其属支  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下肢静脉 浅：小隐静脉 大隐静脉（5） 及主要属支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大隐静脉属支: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942975" cy="1496060"/>
            <wp:effectExtent l="0" t="0" r="1905" b="1270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5" w:leftChars="0" w:hanging="425" w:firstLineChars="0"/>
        <w:rPr>
          <w:rFonts w:hint="eastAsia"/>
          <w:b w:val="0"/>
          <w:bCs w:val="0"/>
          <w:color w:val="0000FF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肝门静脉系 组成 属支 </w:t>
      </w:r>
      <w:r>
        <w:rPr>
          <w:rFonts w:hint="eastAsia"/>
          <w:b w:val="0"/>
          <w:bCs w:val="0"/>
          <w:color w:val="0000FF"/>
          <w:sz w:val="21"/>
          <w:szCs w:val="21"/>
          <w:lang w:val="en-US" w:eastAsia="zh-CN"/>
        </w:rPr>
        <w:t>与上下腔静脉的吻合</w:t>
      </w:r>
    </w:p>
    <w:p>
      <w:pPr>
        <w:numPr>
          <w:ilvl w:val="1"/>
          <w:numId w:val="11"/>
        </w:numPr>
        <w:ind w:left="840" w:leftChars="0" w:hanging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组成：肝门静脉及其属支 7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2038350" cy="1960880"/>
            <wp:effectExtent l="0" t="0" r="381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1"/>
        </w:numPr>
        <w:ind w:left="840" w:leftChars="0" w:hanging="420" w:firstLine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color w:val="0000FF"/>
          <w:lang w:val="en-US" w:eastAsia="zh-CN"/>
        </w:rPr>
        <w:t>吻合：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865" cy="4147820"/>
            <wp:effectExtent l="0" t="0" r="317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书本p261</w:t>
      </w:r>
    </w:p>
    <w:p>
      <w:pPr>
        <w:numPr>
          <w:ilvl w:val="0"/>
          <w:numId w:val="11"/>
        </w:numPr>
        <w:ind w:left="425" w:leftChars="0" w:hanging="425" w:firstLineChars="0"/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胆囊炎、阑尾炎、上呼吸道感染用药如何到达患处......</w:t>
      </w:r>
    </w:p>
    <w:p>
      <w:pPr>
        <w:pStyle w:val="2"/>
        <w:bidi w:val="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淋巴系统</w:t>
      </w:r>
    </w:p>
    <w:p>
      <w:pPr>
        <w:numPr>
          <w:ilvl w:val="0"/>
          <w:numId w:val="1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胸导管 组</w:t>
      </w:r>
      <w:r>
        <w:rPr>
          <w:rFonts w:hint="eastAsia"/>
          <w:color w:val="auto"/>
          <w:lang w:val="en-US" w:eastAsia="zh-CN"/>
        </w:rPr>
        <w:t>成 收集范围 行径</w:t>
      </w:r>
    </w:p>
    <w:p>
      <w:pPr>
        <w:numPr>
          <w:ilvl w:val="1"/>
          <w:numId w:val="12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组成：由左、右腰干和肠干汇合而成，尚接纳左颈干、左锁骨下干、左支气管纵隔干，注入左静脉角。</w:t>
      </w:r>
    </w:p>
    <w:p>
      <w:pPr>
        <w:numPr>
          <w:ilvl w:val="1"/>
          <w:numId w:val="12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行径：</w:t>
      </w:r>
      <w:r>
        <w:drawing>
          <wp:inline distT="0" distB="0" distL="114300" distR="114300">
            <wp:extent cx="2543175" cy="762000"/>
            <wp:effectExtent l="0" t="0" r="190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2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收集范围：全身约3/4淋巴......</w:t>
      </w:r>
    </w:p>
    <w:p>
      <w:pPr>
        <w:numPr>
          <w:ilvl w:val="0"/>
          <w:numId w:val="12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右淋巴导管 组成 收集范围 行径</w:t>
      </w:r>
    </w:p>
    <w:p>
      <w:pPr>
        <w:numPr>
          <w:ilvl w:val="1"/>
          <w:numId w:val="12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组成：右颈干、右锁骨下干、右支气管纵隔干</w:t>
      </w:r>
    </w:p>
    <w:p>
      <w:pPr>
        <w:numPr>
          <w:ilvl w:val="1"/>
          <w:numId w:val="12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行径：注入右静脉角</w:t>
      </w:r>
    </w:p>
    <w:p>
      <w:pPr>
        <w:numPr>
          <w:ilvl w:val="1"/>
          <w:numId w:val="12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收集范围：人体约1/4淋巴......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感觉器</w:t>
      </w:r>
    </w:p>
    <w:p>
      <w:pP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视器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眼球</w:t>
      </w:r>
      <w:r>
        <w:rPr>
          <w:rFonts w:hint="eastAsia"/>
          <w:b/>
          <w:bCs/>
          <w:lang w:val="en-US" w:eastAsia="zh-CN"/>
        </w:rPr>
        <w:t>壁</w:t>
      </w:r>
      <w:r>
        <w:rPr>
          <w:rFonts w:hint="eastAsia"/>
          <w:lang w:val="en-US" w:eastAsia="zh-CN"/>
        </w:rPr>
        <w:t>的构成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3270885"/>
            <wp:effectExtent l="0" t="0" r="63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视神经盘、黄斑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眼的屈光系统组成：角膜、房水、玻璃体、晶状体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眼球外肌 名称 作用 神经支配  p291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听器</w:t>
      </w:r>
    </w:p>
    <w:p>
      <w:pPr>
        <w:numPr>
          <w:ilvl w:val="0"/>
          <w:numId w:val="1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中耳的</w:t>
      </w:r>
      <w:r>
        <w:rPr>
          <w:rFonts w:hint="eastAsia"/>
          <w:color w:val="auto"/>
          <w:lang w:val="en-US" w:eastAsia="zh-CN"/>
        </w:rPr>
        <w:t>组成</w:t>
      </w:r>
      <w:r>
        <w:rPr>
          <w:rFonts w:hint="eastAsia"/>
          <w:lang w:val="en-US" w:eastAsia="zh-CN"/>
        </w:rPr>
        <w:t>：鼓室、咽鼓管、乳突窦和乳突小</w:t>
      </w:r>
      <w:r>
        <w:rPr>
          <w:rFonts w:hint="eastAsia"/>
          <w:color w:val="auto"/>
          <w:lang w:val="en-US" w:eastAsia="zh-CN"/>
        </w:rPr>
        <w:t>房</w:t>
      </w:r>
      <w:r>
        <w:rPr>
          <w:rFonts w:hint="eastAsia"/>
          <w:lang w:val="en-US" w:eastAsia="zh-CN"/>
        </w:rPr>
        <w:t>4部分</w:t>
      </w:r>
    </w:p>
    <w:p>
      <w:pPr>
        <w:numPr>
          <w:ilvl w:val="0"/>
          <w:numId w:val="1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鼓室</w:t>
      </w:r>
      <w:r>
        <w:rPr>
          <w:rFonts w:hint="eastAsia"/>
          <w:color w:val="auto"/>
          <w:lang w:val="en-US" w:eastAsia="zh-CN"/>
        </w:rPr>
        <w:t>的6壁：</w:t>
      </w:r>
      <w:r>
        <w:rPr>
          <w:rFonts w:hint="eastAsia"/>
          <w:color w:val="auto"/>
          <w:lang w:val="en-US" w:eastAsia="zh-CN"/>
        </w:rPr>
        <w:br w:type="textWrapping"/>
      </w:r>
      <w:r>
        <w:drawing>
          <wp:inline distT="0" distB="0" distL="114300" distR="114300">
            <wp:extent cx="4357370" cy="2139315"/>
            <wp:effectExtent l="0" t="0" r="127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咽鼓管的意义:使鼓室内的气压与外界大气压相等，以保持鼓膜内外两面压力平衡</w:t>
      </w:r>
    </w:p>
    <w:p>
      <w:pPr>
        <w:numPr>
          <w:ilvl w:val="0"/>
          <w:numId w:val="1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内耳：膜迷路 位觉感受器 听觉感受器 p305</w:t>
      </w:r>
    </w:p>
    <w:p>
      <w:pPr>
        <w:numPr>
          <w:ilvl w:val="0"/>
          <w:numId w:val="14"/>
        </w:numPr>
        <w:ind w:leftChars="0"/>
        <w:rPr>
          <w:rFonts w:hint="default"/>
          <w:color w:val="0070C0"/>
          <w:lang w:val="en-US" w:eastAsia="zh-CN"/>
        </w:rPr>
      </w:pPr>
      <w:r>
        <w:rPr>
          <w:rFonts w:hint="eastAsia"/>
          <w:color w:val="0070C0"/>
          <w:lang w:val="en-US" w:eastAsia="zh-CN"/>
        </w:rPr>
        <w:t>声音传导过程 p305-306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4011930"/>
            <wp:effectExtent l="0" t="0" r="635" b="1143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总论</w:t>
      </w:r>
    </w:p>
    <w:p>
      <w:pPr>
        <w:numPr>
          <w:ilvl w:val="0"/>
          <w:numId w:val="1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神经核</w:t>
      </w:r>
    </w:p>
    <w:p>
      <w:pPr>
        <w:numPr>
          <w:ilvl w:val="0"/>
          <w:numId w:val="1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白质、灰质</w:t>
      </w:r>
    </w:p>
    <w:p>
      <w:pPr>
        <w:pStyle w:val="2"/>
        <w:bidi w:val="0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周围神经系统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四大神经丛的组成、主要分支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eastAsia="zh-CN"/>
        </w:rPr>
        <w:t>颈丛的组成 位置 主要分支（</w:t>
      </w:r>
      <w:r>
        <w:rPr>
          <w:rFonts w:hint="eastAsia"/>
          <w:strike/>
          <w:dstrike w:val="0"/>
          <w:lang w:val="en-US" w:eastAsia="zh-CN"/>
        </w:rPr>
        <w:t>皮支、膈神经</w:t>
      </w:r>
      <w:r>
        <w:rPr>
          <w:rFonts w:hint="eastAsia"/>
          <w:strike/>
          <w:dstrike w:val="0"/>
          <w:lang w:eastAsia="zh-CN"/>
        </w:rPr>
        <w:t xml:space="preserve">） 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膈神经 位置 走行 支配 受刺激引发？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臂丛</w:t>
      </w:r>
      <w:r>
        <w:rPr>
          <w:rFonts w:hint="eastAsia"/>
          <w:strike/>
          <w:dstrike w:val="0"/>
          <w:lang w:eastAsia="zh-CN"/>
        </w:rPr>
        <w:t>的组成 位置 主要分支（</w:t>
      </w:r>
      <w:r>
        <w:rPr>
          <w:rFonts w:hint="eastAsia"/>
          <w:strike/>
          <w:dstrike w:val="0"/>
          <w:lang w:val="en-US" w:eastAsia="zh-CN"/>
        </w:rPr>
        <w:t>五大分支</w:t>
      </w:r>
      <w:r>
        <w:rPr>
          <w:rFonts w:hint="eastAsia"/>
          <w:strike/>
          <w:dstrike w:val="0"/>
          <w:lang w:eastAsia="zh-CN"/>
        </w:rPr>
        <w:t>）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腋神经  支配 受损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肌皮神经  支配 受损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正中神经  支配 受损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尺神经  支配 受损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vertAlign w:val="baseline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桡神经  支配 受损</w:t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>注意叙述皮肤支配时“手掌/手背”在前</w:t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lang w:val="en-US" w:eastAsia="zh-CN"/>
        </w:rPr>
        <w:t xml:space="preserve"> *</w:t>
      </w:r>
      <w:r>
        <w:rPr>
          <w:rFonts w:hint="eastAsia"/>
          <w:lang w:val="en-US" w:eastAsia="zh-CN"/>
        </w:rPr>
        <w:br w:type="textWrapping"/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tbl>
      <w:tblPr>
        <w:tblStyle w:val="7"/>
        <w:tblW w:w="0" w:type="auto"/>
        <w:tblInd w:w="-3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1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支配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损伤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2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肌皮神经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·臂肌前群：喙肱肌、肱肌、肱二头肌</w:t>
            </w:r>
            <w:r>
              <w:rPr>
                <w:rFonts w:hint="eastAsia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</w:rPr>
              <w:t>·前臂外侧皮肤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屈肘困难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前壁外侧皮肤感觉减弱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正中神经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·除肱桡肌、尺侧腕屈肌、指深屈肌尺侧半以外的前臂肌前群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·除拇收肌以外的大鱼际肌、第1、2蚓状肌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·掌心、鱼际、手掌桡侧三个半手指及其中远节指背皮肤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猿手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腋神经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三角肌、小圆肌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方肩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尺神经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·尺侧腕屈肌、指深屈肌尺侧半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</w:t>
            </w:r>
            <w:r>
              <w:rPr>
                <w:rFonts w:hint="eastAsia"/>
                <w:color w:val="0000FF"/>
                <w:highlight w:val="none"/>
                <w:vertAlign w:val="baseline"/>
                <w:lang w:val="en-US" w:eastAsia="zh-CN"/>
              </w:rPr>
              <w:t>小鱼际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、骨间肌、</w:t>
            </w:r>
            <w:r>
              <w:rPr>
                <w:rFonts w:hint="eastAsia"/>
                <w:vertAlign w:val="baseline"/>
                <w:lang w:val="en-US" w:eastAsia="zh-CN"/>
              </w:rPr>
              <w:t>拇收肌、第3、4蚓状肌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·手掌尺侧一个半指、手背尺侧两个半指皮肤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爪形手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桡神经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·肱桡肌、臂肌后群、前臂肌后群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·手背桡侧两个半指皮肤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垂腕征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虎口区感觉障碍明显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腰丛</w:t>
      </w:r>
      <w:r>
        <w:rPr>
          <w:rFonts w:hint="eastAsia"/>
          <w:strike/>
          <w:dstrike w:val="0"/>
          <w:lang w:eastAsia="zh-CN"/>
        </w:rPr>
        <w:t xml:space="preserve">的组成 位置 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股神经  支配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骶丛</w:t>
      </w:r>
      <w:r>
        <w:rPr>
          <w:rFonts w:hint="eastAsia"/>
          <w:strike/>
          <w:dstrike w:val="0"/>
          <w:lang w:eastAsia="zh-CN"/>
        </w:rPr>
        <w:t>的组成 位置 主要分支 支配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腰骶干 组成</w:t>
      </w:r>
      <w:r>
        <w:rPr>
          <w:rFonts w:hint="eastAsia"/>
          <w:lang w:val="en-US" w:eastAsia="zh-CN"/>
        </w:rPr>
        <w:t>、特点(?)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臀上神经 臀下神经 坐骨神经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lang w:val="en-US" w:eastAsia="zh-CN"/>
        </w:rPr>
        <w:t xml:space="preserve"> **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胫神经 损伤表现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腓总神经 损伤表现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vertAlign w:val="baseline"/>
          <w:lang w:val="en-US" w:eastAsia="zh-CN"/>
        </w:rPr>
      </w:pPr>
      <w:r>
        <w:rPr>
          <w:rFonts w:hint="eastAsia"/>
          <w:strike/>
          <w:dstrike w:val="0"/>
          <w:lang w:eastAsia="zh-CN"/>
        </w:rPr>
        <w:t>胸神经 节段性分布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br w:type="textWrapping"/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胸神经序数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T2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胸骨角平面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T4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乳头平面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T6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剑突平面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T8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两侧肋弓中点连线平面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T10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脐平面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T12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脐与</w:t>
            </w:r>
            <w:r>
              <w:rPr>
                <w:rFonts w:hint="eastAsia"/>
                <w:highlight w:val="red"/>
                <w:vertAlign w:val="baseline"/>
                <w:lang w:val="en-US" w:eastAsia="zh-CN"/>
              </w:rPr>
              <w:t>耻骨联合</w:t>
            </w:r>
            <w:r>
              <w:rPr>
                <w:rFonts w:hint="eastAsia"/>
                <w:vertAlign w:val="baseline"/>
                <w:lang w:val="en-US" w:eastAsia="zh-CN"/>
              </w:rPr>
              <w:t>连线中点平面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vertAlign w:val="baseline"/>
          <w:lang w:eastAsia="zh-CN"/>
        </w:rPr>
      </w:pPr>
      <w:r>
        <w:rPr>
          <w:rFonts w:hint="eastAsia"/>
          <w:strike/>
          <w:dstrike w:val="0"/>
          <w:lang w:eastAsia="zh-CN"/>
        </w:rPr>
        <w:t>12对脑神经的 名字 连脑部位 进出颅腔部位</w:t>
      </w:r>
      <w:r>
        <w:rPr>
          <w:rFonts w:hint="eastAsia"/>
          <w:u w:val="single"/>
          <w:lang w:eastAsia="zh-CN"/>
        </w:rPr>
        <w:t xml:space="preserve"> </w:t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lang w:val="en-US" w:eastAsia="zh-CN"/>
        </w:rPr>
        <w:t>***</w:t>
      </w:r>
      <w:r>
        <w:rPr>
          <w:rFonts w:hint="eastAsia"/>
          <w:lang w:val="en-US" w:eastAsia="zh-CN"/>
        </w:rPr>
        <w:br w:type="textWrapping"/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eastAsia="zh-CN"/>
              </w:rPr>
            </w:pP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连脑部位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入颅部位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I嗅神经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端脑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筛孔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II视神经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间脑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视神经管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III动眼神经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中脑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眶上裂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IV滑车神经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中脑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眶上裂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V三叉神经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脑桥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眼神经：眶上裂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上颌神经：圆孔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下颌神经：卵圆孔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VI展神经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脑桥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眶上裂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VII面神经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脑桥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内耳门——&gt;茎乳孔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VIII前庭蜗神经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脑桥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内耳门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IX舌咽神经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延髓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颈静脉孔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X迷走神经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延髓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颈静脉孔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XI副神经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延髓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颈静脉孔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XII舌下神经</w:t>
            </w:r>
          </w:p>
        </w:tc>
        <w:tc>
          <w:tcPr>
            <w:tcW w:w="28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延髓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舌下神经管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 w:val="0"/>
          <w:dstrike w:val="0"/>
          <w:lang w:eastAsia="zh-CN"/>
        </w:rPr>
      </w:pPr>
      <w:r>
        <w:rPr>
          <w:rFonts w:hint="eastAsia"/>
          <w:strike w:val="0"/>
          <w:dstrike w:val="0"/>
          <w:lang w:val="en-US" w:eastAsia="zh-CN"/>
        </w:rPr>
        <w:t>动眼神经 分布 支配 躯体运动纤维、内脏运动（副交感）纤维~睫状神经节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三叉神经 三大分支 支配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眼神经 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额神经：额、顶部皮肤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泪腺神经：泪腺、上睑等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鼻睫神经：鼻腔黏膜、鼻背皮肤（中部）、泪囊、眼球、眼睑等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上颌神经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眶下神经：下睑、鼻翼、上唇皮肤等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上牙槽神经：上颌牙和牙龈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颧神经：颧</w:t>
      </w:r>
      <w:r>
        <w:rPr>
          <w:rFonts w:hint="eastAsia"/>
          <w:highlight w:val="none"/>
          <w:lang w:val="en-US" w:eastAsia="zh-CN"/>
        </w:rPr>
        <w:t>、颞区</w:t>
      </w:r>
      <w:r>
        <w:rPr>
          <w:rFonts w:hint="eastAsia"/>
          <w:lang w:val="en-US" w:eastAsia="zh-CN"/>
        </w:rPr>
        <w:t>皮肤（与泪腺神经间有交通支，面神经副交感纤维经此控制泪腺分泌）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下颌神经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val="en-US" w:eastAsia="zh-CN"/>
        </w:rPr>
        <w:t>运动纤维：支配咀嚼肌、鼓膜张肌等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感觉纤维：</w:t>
      </w:r>
      <w:r>
        <w:rPr>
          <w:rFonts w:hint="eastAsia"/>
          <w:highlight w:val="none"/>
          <w:lang w:val="en-US" w:eastAsia="zh-CN"/>
        </w:rPr>
        <w:t>硬</w:t>
      </w:r>
      <w:r>
        <w:rPr>
          <w:rFonts w:hint="eastAsia"/>
          <w:highlight w:val="none"/>
          <w:u w:val="none"/>
          <w:lang w:val="en-US" w:eastAsia="zh-CN"/>
        </w:rPr>
        <w:t>脑膜、</w:t>
      </w:r>
      <w:r>
        <w:rPr>
          <w:rFonts w:hint="eastAsia"/>
          <w:highlight w:val="none"/>
          <w:lang w:val="en-US" w:eastAsia="zh-CN"/>
        </w:rPr>
        <w:t>下颌牙和牙龈</w:t>
      </w:r>
      <w:r>
        <w:rPr>
          <w:rFonts w:hint="eastAsia"/>
          <w:lang w:val="en-US" w:eastAsia="zh-CN"/>
        </w:rPr>
        <w:t>、舌前2/3和口腔</w:t>
      </w:r>
      <w:r>
        <w:rPr>
          <w:rFonts w:hint="eastAsia"/>
          <w:highlight w:val="none"/>
          <w:lang w:val="en-US" w:eastAsia="zh-CN"/>
        </w:rPr>
        <w:t>底</w:t>
      </w:r>
      <w:r>
        <w:rPr>
          <w:rFonts w:hint="eastAsia"/>
          <w:lang w:val="en-US" w:eastAsia="zh-CN"/>
        </w:rPr>
        <w:t>黏膜、耳颞区及口裂以下皮肤等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vertAlign w:val="baseline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眼球周围肌肉神经支配</w:t>
      </w:r>
      <w:r>
        <w:rPr>
          <w:rFonts w:hint="eastAsia"/>
          <w:lang w:val="en-US" w:eastAsia="zh-CN"/>
        </w:rPr>
        <w:br w:type="textWrapping"/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动作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支配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上睑提肌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上提上睑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动眼神经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上斜肌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下外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滑车神经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下斜肌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上外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动眼神经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上直肌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上内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动眼神经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下直肌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下内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动眼神经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内直肌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动眼神经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外直肌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外</w:t>
            </w:r>
          </w:p>
        </w:tc>
        <w:tc>
          <w:tcPr>
            <w:tcW w:w="2841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展神经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45085</wp:posOffset>
                </wp:positionV>
                <wp:extent cx="2809240" cy="1409700"/>
                <wp:effectExtent l="4445" t="4445" r="5715" b="184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42560" y="9286240"/>
                          <a:ext cx="280924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三叉神经的下颌神经感觉纤维分布于舌前2/3和口腔底的黏膜，传导舌前2/3的一般感觉；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面神经的鼓索分布于舌前2/3的味蕾，传导舌前2/3的味觉；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舌咽神经的舌支分布于舌后1/3的黏膜和味蕾，传导舌后1/3的一般感觉和味觉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3pt;margin-top:3.55pt;height:111pt;width:221.2pt;z-index:251660288;mso-width-relative:page;mso-height-relative:page;" fillcolor="#FFFFFF [3201]" filled="t" stroked="t" coordsize="21600,21600" o:gfxdata="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93DEjWAAAACgEAAA8AAAAAAAAAAQAgAAAAIgAAAGRycy9kb3ducmV2LnhtbFBLAQIUABQA&#10;AAAIAIdO4kDL6BFCZAIAAMcEAAAOAAAAAAAAAAEAIAAAACUBAABkcnMvZTJvRG9jLnhtbFBLBQYA&#10;AAAABgAGAFkBAAD7BQAAAAA=&#10;">
                <v:fill on="t" focussize="0,0"/>
                <v:stroke weight="0.5pt"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三叉神经的下颌神经感觉纤维分布于舌前2/3和口腔底的黏膜，传导舌前2/3的一般感觉；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面神经的鼓索分布于舌前2/3的味蕾，传导舌前2/3的味觉；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舌咽神经的舌支分布于舌后1/3的黏膜和味蕾，传导舌后1/3的一般感觉和味觉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 w:val="0"/>
          <w:dstrike w:val="0"/>
          <w:lang w:val="en-US" w:eastAsia="zh-CN"/>
        </w:rPr>
        <w:t>面神经 颅内 鼓索 颅外从上到下分支</w:t>
      </w:r>
      <w:r>
        <w:rPr>
          <w:rFonts w:hint="eastAsia"/>
          <w:strike/>
          <w:dstrike w:val="0"/>
          <w:lang w:val="en-US" w:eastAsia="zh-CN"/>
        </w:rPr>
        <w:br w:type="textWrapping"/>
      </w:r>
      <w:r>
        <w:rPr>
          <w:rFonts w:hint="eastAsia"/>
          <w:lang w:val="en-US" w:eastAsia="zh-CN"/>
        </w:rPr>
        <w:t>面神经管内分支与分布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00FF"/>
          <w:lang w:val="en-US" w:eastAsia="zh-CN"/>
        </w:rPr>
        <w:t>鼓索</w:t>
      </w:r>
      <w:r>
        <w:rPr>
          <w:rFonts w:hint="eastAsia"/>
          <w:lang w:val="en-US" w:eastAsia="zh-CN"/>
        </w:rPr>
        <w:t>：穿越鼓室至颞下窝，向前加入舌神经 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味觉纤维：分布于舌前2/3的味蕾，传导味觉；</w:t>
      </w:r>
    </w:p>
    <w:p>
      <w:pPr>
        <w:numPr>
          <w:ilvl w:val="2"/>
          <w:numId w:val="16"/>
        </w:numPr>
        <w:ind w:left="126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副交感纤维：</w:t>
      </w:r>
      <w:r>
        <w:rPr>
          <w:rFonts w:hint="eastAsia"/>
          <w:color w:val="0000FF"/>
          <w:lang w:val="en-US" w:eastAsia="zh-CN"/>
        </w:rPr>
        <w:t>支配下颌下腺和舌下腺的分泌。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岩大神经（副交感纤维）：</w:t>
      </w:r>
      <w:r>
        <w:rPr>
          <w:rFonts w:hint="eastAsia"/>
          <w:color w:val="0000FF"/>
          <w:lang w:val="en-US" w:eastAsia="zh-CN"/>
        </w:rPr>
        <w:t>支配泪腺和鼻、腭部黏膜腺体的分泌</w:t>
      </w:r>
      <w:r>
        <w:rPr>
          <w:rFonts w:hint="eastAsia"/>
          <w:lang w:val="en-US" w:eastAsia="zh-CN"/>
        </w:rPr>
        <w:t>。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镫骨肌神经：支配镫骨肌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颅外从上到下：颞支、颧支、颊支、下颌缘支、颈支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 w:val="0"/>
          <w:dstrike w:val="0"/>
          <w:lang w:eastAsia="zh-CN"/>
        </w:rPr>
      </w:pPr>
      <w:r>
        <w:rPr>
          <w:rFonts w:hint="eastAsia"/>
          <w:strike w:val="0"/>
          <w:dstrike w:val="0"/>
          <w:lang w:val="en-US" w:eastAsia="zh-CN"/>
        </w:rPr>
        <w:t>舌咽神经 颈动脉窦支 换元 腮腺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舌支：分布于舌后1/3的黏膜与味蕾（传导一般感觉和味觉）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鼓室神经：分布于鼓室，终支为岩小神经，在耳神经节换元后，节后纤维分布于并支配</w:t>
      </w:r>
      <w:r>
        <w:rPr>
          <w:rFonts w:hint="eastAsia"/>
          <w:color w:val="0000FF"/>
          <w:lang w:val="en-US" w:eastAsia="zh-CN"/>
        </w:rPr>
        <w:t>腮腺</w:t>
      </w:r>
      <w:r>
        <w:rPr>
          <w:rFonts w:hint="eastAsia"/>
          <w:lang w:val="en-US" w:eastAsia="zh-CN"/>
        </w:rPr>
        <w:t>分泌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颈动脉窦支：分布于颈动脉窦和颈动脉小球，传导动脉压力和二氧化碳分压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迷走神经 喉上神经~环甲肌、喉返神经（左A弓右锁骨下动脉，~环甲肌以外的喉肌）、胃前后支 腹腔支</w:t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u w:val="single"/>
          <w:lang w:val="en-US" w:eastAsia="zh-CN"/>
        </w:rPr>
        <w:tab/>
      </w:r>
      <w:r>
        <w:rPr>
          <w:rFonts w:hint="eastAsia"/>
          <w:lang w:val="en-US" w:eastAsia="zh-CN"/>
        </w:rPr>
        <w:t>****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有空则展开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strike/>
          <w:dstrike w:val="0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交感干 位置 组成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位置：</w:t>
      </w:r>
      <w:r>
        <w:rPr>
          <w:rFonts w:hint="eastAsia"/>
          <w:lang w:val="en-US" w:eastAsia="zh-CN"/>
        </w:rPr>
        <w:t>有两条，分列</w:t>
      </w:r>
      <w:r>
        <w:rPr>
          <w:rFonts w:hint="eastAsia"/>
          <w:lang w:eastAsia="zh-CN"/>
        </w:rPr>
        <w:t>脊柱两旁，上至颅底，下至尾骨前面合并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构成：</w:t>
      </w:r>
      <w:r>
        <w:rPr>
          <w:rFonts w:hint="eastAsia"/>
          <w:lang w:val="en-US" w:eastAsia="zh-CN"/>
        </w:rPr>
        <w:t>每侧由19~24个交感干神经节（椎旁神经节）</w:t>
      </w:r>
      <w:r>
        <w:rPr>
          <w:rFonts w:hint="eastAsia"/>
          <w:lang w:eastAsia="zh-CN"/>
        </w:rPr>
        <w:t>借节间支连接而成，</w:t>
      </w:r>
      <w:r>
        <w:rPr>
          <w:rFonts w:hint="eastAsia"/>
          <w:lang w:val="en-US" w:eastAsia="zh-CN"/>
        </w:rPr>
        <w:t>呈链状，又称交感链。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交感神经低级中枢及所在部位</w:t>
      </w:r>
      <w:r>
        <w:rPr>
          <w:rFonts w:hint="eastAsia"/>
          <w:lang w:val="en-US" w:eastAsia="zh-CN"/>
        </w:rPr>
        <w:t>：脊髓T1（C8）~L3（L2）中间带外侧核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副交感神经低级中枢及所在部位：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脑干副交感神经核：动眼神经副核，上、下泌涎核，迷走神经背核</w:t>
      </w:r>
    </w:p>
    <w:p>
      <w:pPr>
        <w:numPr>
          <w:ilvl w:val="1"/>
          <w:numId w:val="16"/>
        </w:numPr>
        <w:ind w:left="840" w:leftChars="0" w:hanging="420" w:firstLineChars="0"/>
        <w:rPr>
          <w:rFonts w:hint="eastAsia"/>
          <w:color w:val="0000FF"/>
          <w:lang w:eastAsia="zh-CN"/>
        </w:rPr>
      </w:pPr>
      <w:r>
        <w:rPr>
          <w:rFonts w:hint="eastAsia"/>
          <w:color w:val="0000FF"/>
          <w:lang w:eastAsia="zh-CN"/>
        </w:rPr>
        <w:t>脊髓骶部：2~4节段的骶副交感核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内脏感觉的特点：</w:t>
      </w:r>
      <w:r>
        <w:rPr>
          <w:rFonts w:hint="eastAsia"/>
          <w:lang w:val="en-US" w:eastAsia="zh-CN"/>
        </w:rPr>
        <w:t>痛阈较高，弥漫性的内脏痛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/>
          <w:lang w:eastAsia="zh-CN"/>
        </w:rPr>
      </w:pPr>
      <w:r>
        <w:rPr>
          <w:rFonts w:hint="eastAsia"/>
          <w:strike/>
          <w:dstrike w:val="0"/>
          <w:lang w:val="en-US" w:eastAsia="zh-CN"/>
        </w:rPr>
        <w:t>临床：牵涉性痛</w:t>
      </w:r>
      <w:r>
        <w:rPr>
          <w:rFonts w:hint="eastAsia"/>
          <w:lang w:val="en-US" w:eastAsia="zh-CN"/>
        </w:rPr>
        <w:t>：当某些器官发生病变时，常在体表一定区域产生感觉过敏或痛觉。*****</w:t>
      </w:r>
    </w:p>
    <w:p>
      <w:pPr>
        <w:bidi w:val="0"/>
        <w:rPr>
          <w:rFonts w:hint="default"/>
          <w:color w:val="0000FF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rPr>
          <w:rFonts w:hint="eastAsia"/>
          <w:color w:val="0000FF"/>
          <w:lang w:val="en-US" w:eastAsia="zh-CN"/>
        </w:rPr>
        <w:t>g心绞痛——胸前、左臂内侧；肝胆——右臂</w:t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FF"/>
          <w:sz w:val="32"/>
          <w:szCs w:val="32"/>
          <w:lang w:val="en-US" w:eastAsia="zh-CN"/>
        </w:rPr>
        <w:t>中枢神经系统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脊髓：</w:t>
      </w:r>
    </w:p>
    <w:p>
      <w:pPr>
        <w:numPr>
          <w:ilvl w:val="0"/>
          <w:numId w:val="17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脊髓的形态结构特点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形态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前后稍扁的长圆柱形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末端变细成为脊髓圆锥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终丝 无神经组织的细丝，连于软脊膜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马尾 LSCo在入椎间孔前围绕终丝下行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特点：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2个膨大：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颈膨大（C4~T1）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腰骶膨大（L2~S3）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6条沟裂：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前正中裂 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前外侧沟 连于脊神经前根根丝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后正中沟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后外侧沟 连于脊神经后根根丝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后中间沟 位于颈髓和胸髓上部，为薄束楔束之间的表面分界标志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default"/>
          <w:strike/>
          <w:dstrike w:val="0"/>
          <w:lang w:val="en-US" w:eastAsia="zh-CN"/>
        </w:rPr>
        <w:t>脊髓节段及其与椎骨的对应关系</w:t>
      </w:r>
      <w:r>
        <w:rPr>
          <w:rFonts w:hint="eastAsia"/>
          <w:lang w:val="en-US" w:eastAsia="zh-CN"/>
        </w:rPr>
        <w:t>（C4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T4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T8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T12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L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SCo）</w:t>
      </w:r>
    </w:p>
    <w:p>
      <w:pPr>
        <w:numPr>
          <w:ilvl w:val="0"/>
          <w:numId w:val="0"/>
        </w:numPr>
        <w:bidi w:val="0"/>
        <w:ind w:left="2100" w:leftChars="0"/>
        <w:rPr>
          <w:rFonts w:hint="default"/>
          <w:lang w:val="en-US" w:eastAsia="zh-CN"/>
        </w:rPr>
      </w:pPr>
    </w:p>
    <w:p>
      <w:pPr>
        <w:numPr>
          <w:ilvl w:val="0"/>
          <w:numId w:val="17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脊髓横断面</w:t>
      </w:r>
      <w:r>
        <w:rPr>
          <w:rFonts w:hint="eastAsia"/>
          <w:lang w:val="en-US" w:eastAsia="zh-CN"/>
        </w:rPr>
        <w:t>（灰质：前角后角中间带内外侧核，白质：上下行纤维）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default"/>
          <w:strike/>
          <w:dstrike w:val="0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灰质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前角 运动神经元➡前根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中间带：中间带内侧核（中央管附近）、中间带外侧核（位于侧角，交感神经低级中枢）  ➡侧角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侧角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内脏感觉神经元 ⬅后根</w:t>
      </w:r>
    </w:p>
    <w:p>
      <w:pPr>
        <w:numPr>
          <w:ilvl w:val="3"/>
          <w:numId w:val="17"/>
        </w:numPr>
        <w:bidi w:val="0"/>
        <w:ind w:left="168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内脏运动神经元➡前根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后角 传导感觉的神经元⬅后根</w:t>
      </w:r>
    </w:p>
    <w:p>
      <w:pPr>
        <w:numPr>
          <w:ilvl w:val="1"/>
          <w:numId w:val="17"/>
        </w:numPr>
        <w:bidi w:val="0"/>
        <w:ind w:left="840" w:leftChars="0" w:hanging="420" w:firstLineChars="0"/>
        <w:rPr>
          <w:rFonts w:hint="default"/>
          <w:strike/>
          <w:dstrike w:val="0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白质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前索、外侧索、后索、白质前连合</w:t>
      </w:r>
    </w:p>
    <w:p>
      <w:pPr>
        <w:numPr>
          <w:ilvl w:val="2"/>
          <w:numId w:val="17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上行纤维束（薄束、楔束、脊髓丘脑束）、下行纤维束（皮质脊髓束）、脊髓固有束</w:t>
      </w:r>
    </w:p>
    <w:p>
      <w:pPr>
        <w:numPr>
          <w:ilvl w:val="0"/>
          <w:numId w:val="17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薄束、楔束传递内容</w:t>
      </w:r>
      <w:r>
        <w:rPr>
          <w:rFonts w:hint="eastAsia"/>
          <w:lang w:val="en-US" w:eastAsia="zh-CN"/>
        </w:rPr>
        <w:t>：同侧躯干和上下肢的肌、腱、关节的本体感觉（位置觉、运动觉、震动觉）和皮肤精细触觉（如用手触摸物体辨认纹理粗细和两点距离等）的信息。</w:t>
      </w:r>
    </w:p>
    <w:p>
      <w:pPr>
        <w:numPr>
          <w:ilvl w:val="0"/>
          <w:numId w:val="17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脊髓丘脑束传递内容</w:t>
      </w:r>
      <w:r>
        <w:rPr>
          <w:rFonts w:hint="eastAsia"/>
          <w:lang w:val="en-US" w:eastAsia="zh-CN"/>
        </w:rPr>
        <w:t>：侧束传递痛、温觉信息，前束传递粗触觉和压觉信息。</w:t>
      </w:r>
    </w:p>
    <w:p>
      <w:pPr>
        <w:numPr>
          <w:ilvl w:val="0"/>
          <w:numId w:val="17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皮质脊髓束传递内容</w:t>
      </w:r>
      <w:r>
        <w:rPr>
          <w:rFonts w:hint="eastAsia"/>
          <w:lang w:val="en-US" w:eastAsia="zh-CN"/>
        </w:rPr>
        <w:t>：大脑皮质发出的随意运动信息，四肢前角运动神经元只接受对侧，躯干肌前角运动神经元接受双侧。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脑干：</w:t>
      </w:r>
    </w:p>
    <w:p>
      <w:pPr>
        <w:numPr>
          <w:ilvl w:val="0"/>
          <w:numId w:val="18"/>
        </w:numPr>
        <w:bidi w:val="0"/>
        <w:ind w:left="425" w:leftChars="0" w:hanging="425" w:firstLineChars="0"/>
        <w:rPr>
          <w:rFonts w:hint="default"/>
          <w:strike/>
          <w:dstrike w:val="0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脑干的组成、腹侧面背侧面有哪些结构</w:t>
      </w:r>
    </w:p>
    <w:p>
      <w:pPr>
        <w:numPr>
          <w:ilvl w:val="1"/>
          <w:numId w:val="18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组成：中脑、脑桥、延髓</w:t>
      </w:r>
    </w:p>
    <w:p>
      <w:pPr>
        <w:numPr>
          <w:ilvl w:val="1"/>
          <w:numId w:val="18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腹侧面：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延髓：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前正中裂、前外侧沟、锥体、橄榄、锥体交叉</w:t>
      </w:r>
    </w:p>
    <w:p>
      <w:pPr>
        <w:numPr>
          <w:ilvl w:val="0"/>
          <w:numId w:val="0"/>
        </w:numPr>
        <w:bidi w:val="0"/>
        <w:ind w:left="168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舌下神经、舌咽神经、迷走神经、副神经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脑桥：脑桥基底部、基底沟、小脑中脚（脑桥臂）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三叉神经、展神经、面神经、前庭蜗神经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中脑：大脑脚、脚间窝、后穿质</w:t>
      </w:r>
    </w:p>
    <w:p>
      <w:pPr>
        <w:numPr>
          <w:ilvl w:val="0"/>
          <w:numId w:val="0"/>
        </w:numPr>
        <w:bidi w:val="0"/>
        <w:ind w:left="126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动眼神经</w:t>
      </w:r>
    </w:p>
    <w:p>
      <w:pPr>
        <w:numPr>
          <w:ilvl w:val="1"/>
          <w:numId w:val="18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背侧面</w:t>
      </w:r>
      <w:r>
        <w:rPr>
          <w:rFonts w:hint="eastAsia"/>
          <w:lang w:val="en-US" w:eastAsia="zh-CN"/>
        </w:rPr>
        <w:t>：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延髓：薄束结节、楔束结节、小脑下脚、后正中沟、后外侧沟、舌下神经三角、迷走神经三角、分隔索、最后区、三叉结节（灰小结节）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脑桥</w:t>
      </w:r>
      <w:r>
        <w:rPr>
          <w:rFonts w:hint="eastAsia"/>
          <w:lang w:val="en-US" w:eastAsia="zh-CN"/>
        </w:rPr>
        <w:t>：</w:t>
      </w:r>
      <w:r>
        <w:rPr>
          <w:rFonts w:hint="eastAsia"/>
          <w:color w:val="FF0000"/>
          <w:lang w:val="en-US" w:eastAsia="zh-CN"/>
        </w:rPr>
        <w:t>小脑上脚</w:t>
      </w:r>
      <w:r>
        <w:rPr>
          <w:rFonts w:hint="eastAsia"/>
          <w:lang w:val="en-US" w:eastAsia="zh-CN"/>
        </w:rPr>
        <w:t>、后正中沟、界沟、蓝斑、髓纹、面神经丘、前庭区、听结节、内侧隆起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中脑：滑车神经、上丘、下丘、上丘臂、下丘臂、</w:t>
      </w:r>
      <w:r>
        <w:rPr>
          <w:rFonts w:hint="eastAsia"/>
          <w:color w:val="auto"/>
          <w:lang w:val="en-US" w:eastAsia="zh-CN"/>
        </w:rPr>
        <w:t>中脑水管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菱形窝/第四脑室底</w:t>
      </w:r>
    </w:p>
    <w:p>
      <w:pPr>
        <w:numPr>
          <w:ilvl w:val="0"/>
          <w:numId w:val="0"/>
        </w:numPr>
        <w:bidi w:val="0"/>
        <w:ind w:left="168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18"/>
        </w:numPr>
        <w:bidi w:val="0"/>
        <w:ind w:left="425" w:leftChars="0" w:hanging="425" w:firstLineChars="0"/>
        <w:rPr>
          <w:rFonts w:hint="default"/>
          <w:strike/>
          <w:dstrike w:val="0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第四脑室的构成（顶、底）和交通</w:t>
      </w:r>
    </w:p>
    <w:p>
      <w:pPr>
        <w:numPr>
          <w:ilvl w:val="1"/>
          <w:numId w:val="18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顶：前上部：上髓帆、左右小脑</w:t>
      </w:r>
      <w:r>
        <w:rPr>
          <w:rFonts w:hint="eastAsia"/>
          <w:color w:val="0000FF"/>
          <w:lang w:val="en-US" w:eastAsia="zh-CN"/>
        </w:rPr>
        <w:t>上</w:t>
      </w:r>
      <w:r>
        <w:rPr>
          <w:rFonts w:hint="eastAsia"/>
          <w:lang w:val="en-US" w:eastAsia="zh-CN"/>
        </w:rPr>
        <w:t>脚；后下：下髓帆、第四脑室脉络组织</w:t>
      </w:r>
    </w:p>
    <w:p>
      <w:pPr>
        <w:numPr>
          <w:ilvl w:val="1"/>
          <w:numId w:val="18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底：菱形窝</w:t>
      </w:r>
    </w:p>
    <w:p>
      <w:pPr>
        <w:numPr>
          <w:ilvl w:val="1"/>
          <w:numId w:val="18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交通：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向上借中脑水管通第三脑室</w:t>
      </w:r>
    </w:p>
    <w:p>
      <w:pPr>
        <w:numPr>
          <w:ilvl w:val="2"/>
          <w:numId w:val="18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向下续为延髓下部和脊髓中央管，并借3个孔（单一的第四脑室</w:t>
      </w:r>
      <w:r>
        <w:rPr>
          <w:rFonts w:hint="eastAsia"/>
          <w:highlight w:val="yellow"/>
          <w:lang w:val="en-US" w:eastAsia="zh-CN"/>
        </w:rPr>
        <w:t>正中孔</w:t>
      </w:r>
      <w:r>
        <w:rPr>
          <w:rFonts w:hint="eastAsia"/>
          <w:lang w:val="en-US" w:eastAsia="zh-CN"/>
        </w:rPr>
        <w:t>和成对的第四脑室外侧孔）与蛛网膜下隙相通</w:t>
      </w:r>
    </w:p>
    <w:p>
      <w:pPr>
        <w:numPr>
          <w:ilvl w:val="0"/>
          <w:numId w:val="18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核团（了解）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小脑：</w:t>
      </w:r>
    </w:p>
    <w:p>
      <w:pPr>
        <w:numPr>
          <w:ilvl w:val="0"/>
          <w:numId w:val="19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形成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两侧部：膨大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小脑半球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中间部：狭窄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小脑蚓</w:t>
      </w:r>
    </w:p>
    <w:p>
      <w:pPr>
        <w:numPr>
          <w:ilvl w:val="0"/>
          <w:numId w:val="19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分叶 ：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原裂：前叶、后叶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后外侧裂：后叶、绒球小结叶</w:t>
      </w:r>
    </w:p>
    <w:p>
      <w:pPr>
        <w:numPr>
          <w:ilvl w:val="0"/>
          <w:numId w:val="19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进化过程及功能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eastAsia"/>
          <w:color w:val="0040FF"/>
          <w:lang w:val="en-US" w:eastAsia="zh-CN"/>
        </w:rPr>
      </w:pPr>
      <w:r>
        <w:rPr>
          <w:rFonts w:hint="eastAsia"/>
          <w:lang w:val="en-US" w:eastAsia="zh-CN"/>
        </w:rPr>
        <w:t>进化上出现最早：原小脑/前庭小脑——绒球小结叶：</w:t>
      </w:r>
      <w:r>
        <w:rPr>
          <w:rFonts w:hint="eastAsia"/>
          <w:color w:val="0040FF"/>
          <w:lang w:val="en-US" w:eastAsia="zh-CN"/>
        </w:rPr>
        <w:t>控制躯干肌及眼外肌运动神经元，维持身体平衡，协调眼球运动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旧小脑/脊髓小脑——</w:t>
      </w:r>
      <w:r>
        <w:rPr>
          <w:rFonts w:hint="eastAsia"/>
          <w:color w:val="0040FF"/>
          <w:lang w:val="en-US" w:eastAsia="zh-CN"/>
        </w:rPr>
        <w:t>小脑蚓+半球中间区</w:t>
      </w:r>
      <w:r>
        <w:rPr>
          <w:rFonts w:hint="eastAsia"/>
          <w:lang w:val="en-US" w:eastAsia="zh-CN"/>
        </w:rPr>
        <w:t>：控制肌肉的张力和协调</w:t>
      </w:r>
    </w:p>
    <w:p>
      <w:pPr>
        <w:numPr>
          <w:ilvl w:val="1"/>
          <w:numId w:val="19"/>
        </w:numPr>
        <w:bidi w:val="0"/>
        <w:ind w:left="84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lang w:val="en-US" w:eastAsia="zh-CN"/>
        </w:rPr>
        <w:t>出现最晚：新小脑/大脑小脑——</w:t>
      </w:r>
      <w:r>
        <w:rPr>
          <w:rFonts w:hint="eastAsia"/>
          <w:color w:val="0040FF"/>
          <w:lang w:val="en-US" w:eastAsia="zh-CN"/>
        </w:rPr>
        <w:t>小脑外侧区：控制上、下肢精确运动和协调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间脑：</w:t>
      </w:r>
    </w:p>
    <w:p>
      <w:pPr>
        <w:numPr>
          <w:ilvl w:val="0"/>
          <w:numId w:val="2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组成：背侧丘脑、后丘脑、上丘脑、下丘脑、底丘脑</w:t>
      </w:r>
    </w:p>
    <w:p>
      <w:pPr>
        <w:numPr>
          <w:ilvl w:val="0"/>
          <w:numId w:val="2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形态（</w:t>
      </w:r>
      <w:r>
        <w:rPr>
          <w:rFonts w:hint="eastAsia"/>
          <w:color w:val="0000FF"/>
          <w:lang w:val="en-US" w:eastAsia="zh-CN"/>
        </w:rPr>
        <w:t>各部形态or间脑形态</w:t>
      </w:r>
      <w:r>
        <w:rPr>
          <w:rFonts w:hint="eastAsia"/>
          <w:lang w:val="en-US" w:eastAsia="zh-CN"/>
        </w:rPr>
        <w:t>）： 中间矢状间隙为第三脑室</w:t>
      </w:r>
    </w:p>
    <w:p>
      <w:pPr>
        <w:numPr>
          <w:ilvl w:val="0"/>
          <w:numId w:val="20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下丘脑的分区和核团：由前向后</w:t>
      </w:r>
    </w:p>
    <w:p>
      <w:pPr>
        <w:numPr>
          <w:ilvl w:val="1"/>
          <w:numId w:val="20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视前区 视交叉前缘与前连合之间</w:t>
      </w:r>
    </w:p>
    <w:p>
      <w:pPr>
        <w:numPr>
          <w:ilvl w:val="1"/>
          <w:numId w:val="20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视上区 视交叉上方：视上核、室旁核</w:t>
      </w:r>
    </w:p>
    <w:p>
      <w:pPr>
        <w:numPr>
          <w:ilvl w:val="1"/>
          <w:numId w:val="20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结节区 灰结节上方：漏斗核、背内侧核、腹内侧核</w:t>
      </w:r>
    </w:p>
    <w:p>
      <w:pPr>
        <w:numPr>
          <w:ilvl w:val="1"/>
          <w:numId w:val="20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乳头体区 乳头体上方：乳头体核、下丘脑后核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**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端脑：</w:t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端脑的外形和深面结构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表面的灰质称大脑皮质，深面的白质称髓质，髓质内含基底核，半球内的腔隙称侧脑室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恒定沟裂：大脑纵裂、横裂、中央沟、外侧沟、顶枕沟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分叶：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中央沟前方、外侧沟上方为额叶：中央前沟、额上沟、额下沟、中央前回、额上中下回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外侧沟下方为颞叶：颞上沟、颞下沟、颞上中下回、颞横回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枕叶位于半球后部，在内侧面在顶枕沟后方：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顶叶位于中央沟以后、外侧沟以上、枕叶以前：中央后沟、顶上沟、顶下沟、中央后回、顶上小叶、顶下小叶（缘上回、角回）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color w:val="0040FF"/>
          <w:lang w:val="en-US" w:eastAsia="zh-CN"/>
        </w:rPr>
      </w:pPr>
      <w:r>
        <w:rPr>
          <w:rFonts w:hint="eastAsia"/>
          <w:color w:val="0040FF"/>
          <w:lang w:val="en-US" w:eastAsia="zh-CN"/>
        </w:rPr>
        <w:t>岛叶位于外侧沟深面，是被额叶、顶叶、颞叶覆盖的岛状皮质</w:t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分叶：叶和沟 p441-442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恒定的沟：大脑纵裂、大脑横裂、中央沟、外侧沟、顶枕沟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分叶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额叶（中央沟以前、外侧沟以上）：中央前沟，额上沟，额下沟；中央前回，额上、中、下回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顶叶（中央沟以后、外侧沟以上、枕叶以前）：中央后沟,顶内沟;中央后回,顶上小叶,顶下小叶(缘上回外侧沟后、角回颞上沟后)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颞叶（外侧沟以下）：颞上、下沟；颞上、中、下回，颞横回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枕叶（半球后部，在内侧面为顶枕沟以后的部分）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岛叶（外侧沟深面，被额叶、顶叶、颞叶覆盖的岛状皮质）</w:t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内部结构：基底核 纹状体的组成 新纹状体 旧纹状体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50005" cy="2082800"/>
            <wp:effectExtent l="0" t="0" r="5715" b="5080"/>
            <wp:docPr id="16" name="图片 16" descr="未命名文件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命名文件(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000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侧脑室的形态：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973580" cy="1552575"/>
            <wp:effectExtent l="0" t="0" r="7620" b="19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大脑皮质功能定位：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第I躯体运动区 位置 特点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I运 4，6区 中央前回、中央旁小叶前部 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第I躯体感觉区 位置 特点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I感 3，1，2区 中央后回、中央旁小叶后部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上下颠倒 (头部是正置的)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左右交叉 / 部分交叉</w:t>
      </w:r>
    </w:p>
    <w:p>
      <w:pPr>
        <w:numPr>
          <w:ilvl w:val="0"/>
          <w:numId w:val="0"/>
        </w:numPr>
        <w:bidi w:val="0"/>
        <w:ind w:left="84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身体各部投影区的大小取决于该部位感觉或运动的精细或复杂程度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视觉区定位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17区，距状沟上下的皮质（楔回、舌回）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听区定位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41，42区 颞横回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语言中枢定位 损伤表现</w:t>
      </w:r>
    </w:p>
    <w:p>
      <w:pPr>
        <w:numPr>
          <w:ilvl w:val="0"/>
          <w:numId w:val="0"/>
        </w:numPr>
        <w:bidi w:val="0"/>
        <w:ind w:left="420"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538480</wp:posOffset>
                </wp:positionV>
                <wp:extent cx="2124075" cy="914400"/>
                <wp:effectExtent l="4445" t="4445" r="5080" b="1079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32705" y="5384800"/>
                          <a:ext cx="21240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1. 上下颠倒 (头部是正置的)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2. 左右交叉 / 部分交叉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bidi w:val="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3. 身体各部投影区的大小取决于该部位感觉或运动的精细或复杂程度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.6pt;margin-top:42.4pt;height:72pt;width:167.25pt;z-index:251661312;mso-width-relative:page;mso-height-relative:page;" fillcolor="#FFFFFF [3201]" filled="t" stroked="t" coordsize="21600,21600" o:gfxdata="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p/Of+1wAAAAoBAAAPAAAAAAAAAAEAIAAAACIAAABkcnMvZG93bnJldi54bWxQSwECFAAU&#10;AAAACACHTuJA06oq4G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1. 上下颠倒 (头部是正置的)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2. 左右交叉 / 部分交叉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bidi w:val="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t>3. 身体各部投影区的大小取决于该部位感觉或运动的精细或复杂程度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447040</wp:posOffset>
                </wp:positionV>
                <wp:extent cx="114300" cy="1104900"/>
                <wp:effectExtent l="0" t="4445" r="38100" b="18415"/>
                <wp:wrapNone/>
                <wp:docPr id="23" name="右大括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8380" y="4918075"/>
                          <a:ext cx="114300" cy="1104900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90.15pt;margin-top:35.2pt;height:87pt;width:9pt;z-index:251662336;mso-width-relative:page;mso-height-relative:page;" filled="f" stroked="t" coordsize="21600,21600" o:gfxdata="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j3QerYAAAACgEAAA8AAAAAAAAAAQAgAAAAIgAAAGRycy9kb3ducmV2LnhtbFBL&#10;AQIUABQAAAAIAIdO4kBXvtv79gEAAMgDAAAOAAAAAAAAAAEAIAAAACcBAABkcnMvZTJvRG9jLnht&#10;bFBLBQYAAAAABgAGAFkBAACPBQAAAAA=&#10;" adj="186,10800">
                <v:fill on="f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3819525" cy="3112770"/>
            <wp:effectExtent l="0" t="0" r="571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06980"/>
            <wp:effectExtent l="0" t="0" r="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髓质：内囊 位置 分部 损伤表现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位置：丘脑、尾状核、豆状核之间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分部：内囊前肢、内囊膝、内囊后肢</w:t>
      </w:r>
    </w:p>
    <w:p>
      <w:pPr>
        <w:numPr>
          <w:ilvl w:val="1"/>
          <w:numId w:val="21"/>
        </w:numPr>
        <w:bidi w:val="0"/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损伤表现：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内囊膝（皮质核束）：对侧舌肌和面下部肌肉瘫痪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内囊后肢</w:t>
      </w:r>
    </w:p>
    <w:p>
      <w:pPr>
        <w:numPr>
          <w:ilvl w:val="3"/>
          <w:numId w:val="21"/>
        </w:numPr>
        <w:bidi w:val="0"/>
        <w:ind w:left="168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丘脑中央辐射受损——对侧偏身感觉障碍</w:t>
      </w:r>
    </w:p>
    <w:p>
      <w:pPr>
        <w:numPr>
          <w:ilvl w:val="3"/>
          <w:numId w:val="21"/>
        </w:numPr>
        <w:bidi w:val="0"/>
        <w:ind w:left="168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皮支脊髓束受损——对侧肢体偏瘫</w:t>
      </w:r>
    </w:p>
    <w:p>
      <w:pPr>
        <w:numPr>
          <w:ilvl w:val="3"/>
          <w:numId w:val="21"/>
        </w:numPr>
        <w:bidi w:val="0"/>
        <w:ind w:left="168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视辐射——偏盲</w:t>
      </w:r>
    </w:p>
    <w:p>
      <w:pPr>
        <w:numPr>
          <w:ilvl w:val="2"/>
          <w:numId w:val="21"/>
        </w:numPr>
        <w:bidi w:val="0"/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广泛受损——三偏：对侧偏身感觉障碍、对侧肢体偏瘫、对侧偏盲</w:t>
      </w:r>
    </w:p>
    <w:p>
      <w:pPr>
        <w:numPr>
          <w:ilvl w:val="0"/>
          <w:numId w:val="21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边缘系统的意义（~内脏活动）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功能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（1）司内脏调节、情绪反应、性活动等。  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（2）海马与记忆有关。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神经系统传导通路 见ppt</w:t>
      </w:r>
    </w:p>
    <w:p>
      <w:pPr>
        <w:numPr>
          <w:ilvl w:val="0"/>
          <w:numId w:val="2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上行：躯干和四肢</w:t>
      </w:r>
      <w:r>
        <w:rPr>
          <w:rFonts w:hint="eastAsia"/>
          <w:b/>
          <w:bCs/>
          <w:lang w:val="en-US" w:eastAsia="zh-CN"/>
        </w:rPr>
        <w:t>意识性</w:t>
      </w:r>
      <w:r>
        <w:rPr>
          <w:rFonts w:hint="eastAsia"/>
          <w:lang w:val="en-US" w:eastAsia="zh-CN"/>
        </w:rPr>
        <w:t>本体感觉和精细触觉传导通路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 痛温觉、粗触觉和压觉传导通路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头面部的痛温觉、粗触觉和压觉传导通路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*</w:t>
      </w:r>
    </w:p>
    <w:p>
      <w:pPr>
        <w:numPr>
          <w:ilvl w:val="0"/>
          <w:numId w:val="1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strike/>
          <w:dstrike w:val="0"/>
          <w:lang w:val="en-US" w:eastAsia="zh-CN"/>
        </w:rPr>
        <w:t>视觉传导通路（~视野缺损范围）和</w:t>
      </w:r>
      <w:r>
        <w:rPr>
          <w:rFonts w:hint="eastAsia"/>
          <w:lang w:val="en-US" w:eastAsia="zh-CN"/>
        </w:rPr>
        <w:t>瞳孔对光反射</w:t>
      </w:r>
    </w:p>
    <w:p>
      <w:pPr>
        <w:numPr>
          <w:ilvl w:val="0"/>
          <w:numId w:val="1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听觉传导通路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*</w:t>
      </w:r>
    </w:p>
    <w:p>
      <w:pPr>
        <w:numPr>
          <w:ilvl w:val="0"/>
          <w:numId w:val="1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锥体系——皮质脊髓束、皮质核束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*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脑和脊髓的被膜、血管及脑脊液循环</w:t>
      </w:r>
    </w:p>
    <w:p>
      <w:pPr>
        <w:numPr>
          <w:ilvl w:val="0"/>
          <w:numId w:val="23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脊髓被膜组成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硬脊膜膜、蛛网膜、软脊膜</w:t>
      </w:r>
    </w:p>
    <w:p>
      <w:pPr>
        <w:numPr>
          <w:ilvl w:val="0"/>
          <w:numId w:val="2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硬膜外隙：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ab/>
      </w:r>
      <w:r>
        <w:rPr>
          <w:rFonts w:hint="eastAsia"/>
          <w:color w:val="0000FF"/>
          <w:lang w:val="en-US" w:eastAsia="zh-CN"/>
        </w:rPr>
        <w:t xml:space="preserve">硬脊膜与椎管内骨膜和韧带之间的疏松间隙，内含疏松结缔组织、脂肪、淋巴管和静脉丛，有脊神经根通过。 </w:t>
      </w:r>
      <w:r>
        <w:rPr>
          <w:rFonts w:hint="eastAsia"/>
          <w:lang w:val="en-US" w:eastAsia="zh-CN"/>
        </w:rPr>
        <w:t>硬膜</w:t>
      </w:r>
      <w:r>
        <w:rPr>
          <w:rFonts w:hint="eastAsia"/>
          <w:highlight w:val="red"/>
          <w:lang w:val="en-US" w:eastAsia="zh-CN"/>
        </w:rPr>
        <w:t>下</w:t>
      </w:r>
      <w:r>
        <w:rPr>
          <w:rFonts w:hint="eastAsia"/>
          <w:lang w:val="en-US" w:eastAsia="zh-CN"/>
        </w:rPr>
        <w:t>隙麻醉路径：麻醉平面：皮肤——&gt;皮下组织——&gt;棘上韧带——&gt;棘间韧带——&gt;黄韧带——&gt;脱空感即进入硬膜外隙——&gt;注入麻药</w:t>
      </w:r>
    </w:p>
    <w:p>
      <w:pPr>
        <w:numPr>
          <w:ilvl w:val="0"/>
          <w:numId w:val="2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蛛网膜下隙 麻醉 硬膜</w:t>
      </w:r>
      <w:r>
        <w:rPr>
          <w:rFonts w:hint="eastAsia"/>
          <w:highlight w:val="red"/>
          <w:lang w:val="en-US" w:eastAsia="zh-CN"/>
        </w:rPr>
        <w:t>下</w:t>
      </w:r>
      <w:r>
        <w:rPr>
          <w:rFonts w:hint="eastAsia"/>
          <w:lang w:val="en-US" w:eastAsia="zh-CN"/>
        </w:rPr>
        <w:t>隙麻醉路径：麻醉平面：皮肤——&gt;皮下组织——&gt;棘上韧带——&gt;棘间韧带——&gt;黄韧带——&gt;脱空感——&gt;硬膜外隙——&gt;再向前进针1～2cm就会有针刺破薄纸的感觉（硬脊膜、蛛网膜），即穿过了蛛网膜，取出针芯会有脑脊液流出，证明已穿刺入蛛网膜下隙</w:t>
      </w:r>
      <w:bookmarkStart w:id="0" w:name="_GoBack"/>
      <w:bookmarkEnd w:id="0"/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3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腰麻为</w:t>
      </w:r>
      <w:r>
        <w:rPr>
          <w:rFonts w:hint="eastAsia"/>
          <w:lang w:val="en-US" w:eastAsia="zh-CN"/>
        </w:rPr>
        <w:t>蛛网膜下隙</w:t>
      </w:r>
      <w:r>
        <w:rPr>
          <w:rFonts w:hint="default"/>
          <w:lang w:val="en-US" w:eastAsia="zh-CN"/>
        </w:rPr>
        <w:t>麻醉和脊椎麻醉的简称，即将局麻药物经腰椎间隙注入</w:t>
      </w:r>
      <w:r>
        <w:rPr>
          <w:rFonts w:hint="eastAsia"/>
          <w:lang w:val="en-US" w:eastAsia="zh-CN"/>
        </w:rPr>
        <w:t>蛛网膜下隙</w:t>
      </w:r>
      <w:r>
        <w:rPr>
          <w:rFonts w:hint="default"/>
          <w:lang w:val="en-US" w:eastAsia="zh-CN"/>
        </w:rPr>
        <w:t>，阻断部分脊神经的传导功能而引起相应支配区域的麻醉作用。</w:t>
      </w:r>
    </w:p>
    <w:p>
      <w:pPr>
        <w:numPr>
          <w:ilvl w:val="0"/>
          <w:numId w:val="2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硬脑膜窦及窦内血液流向</w:t>
      </w:r>
      <w:r>
        <w:rPr>
          <w:rFonts w:hint="eastAsia"/>
          <w:color w:val="FF0000"/>
          <w:lang w:val="en-US" w:eastAsia="zh-CN"/>
        </w:rPr>
        <w:t>~窦汇</w:t>
      </w:r>
    </w:p>
    <w:p>
      <w:pPr>
        <w:numPr>
          <w:ilvl w:val="0"/>
          <w:numId w:val="2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大脑动脉环 位置 组成 意义</w:t>
      </w:r>
    </w:p>
    <w:p>
      <w:pPr>
        <w:numPr>
          <w:ilvl w:val="0"/>
          <w:numId w:val="23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0000FF"/>
          <w:lang w:val="en-US" w:eastAsia="zh-CN"/>
        </w:rPr>
        <w:t>脑脊液的产生及其循环</w:t>
      </w:r>
      <w:r>
        <w:rPr>
          <w:rFonts w:hint="eastAsia"/>
          <w:lang w:val="en-US" w:eastAsia="zh-CN"/>
        </w:rPr>
        <w:t>（*注意，侧脑室脉络丛、第三脑室脉络丛、第四脑室脉络丛均产生脑脊液）~</w:t>
      </w:r>
      <w:r>
        <w:rPr>
          <w:rFonts w:hint="eastAsia"/>
          <w:color w:val="FF0000"/>
          <w:lang w:val="en-US" w:eastAsia="zh-CN"/>
        </w:rPr>
        <w:t>上矢状窦</w:t>
      </w:r>
    </w:p>
    <w:p>
      <w:pPr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22C8AC"/>
    <w:multiLevelType w:val="singleLevel"/>
    <w:tmpl w:val="8322C8A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83C00027"/>
    <w:multiLevelType w:val="multilevel"/>
    <w:tmpl w:val="83C0002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92239FDF"/>
    <w:multiLevelType w:val="multilevel"/>
    <w:tmpl w:val="92239F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A85B878B"/>
    <w:multiLevelType w:val="multilevel"/>
    <w:tmpl w:val="A85B878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ADAFC296"/>
    <w:multiLevelType w:val="multilevel"/>
    <w:tmpl w:val="ADAFC296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5">
    <w:nsid w:val="AEB484AE"/>
    <w:multiLevelType w:val="multilevel"/>
    <w:tmpl w:val="AEB484A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B7E67F2F"/>
    <w:multiLevelType w:val="singleLevel"/>
    <w:tmpl w:val="B7E67F2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F0D89194"/>
    <w:multiLevelType w:val="multilevel"/>
    <w:tmpl w:val="F0D8919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8">
    <w:nsid w:val="03CD8FD9"/>
    <w:multiLevelType w:val="singleLevel"/>
    <w:tmpl w:val="03CD8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1C035672"/>
    <w:multiLevelType w:val="singleLevel"/>
    <w:tmpl w:val="1C0356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1D99E363"/>
    <w:multiLevelType w:val="singleLevel"/>
    <w:tmpl w:val="1D99E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2221998C"/>
    <w:multiLevelType w:val="singleLevel"/>
    <w:tmpl w:val="222199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24377374"/>
    <w:multiLevelType w:val="singleLevel"/>
    <w:tmpl w:val="243773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2829CA22"/>
    <w:multiLevelType w:val="multilevel"/>
    <w:tmpl w:val="2829CA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4">
    <w:nsid w:val="291EBFEE"/>
    <w:multiLevelType w:val="singleLevel"/>
    <w:tmpl w:val="291EBFE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2A869695"/>
    <w:multiLevelType w:val="multilevel"/>
    <w:tmpl w:val="2A86969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6">
    <w:nsid w:val="39AB328F"/>
    <w:multiLevelType w:val="multilevel"/>
    <w:tmpl w:val="39AB328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7">
    <w:nsid w:val="3DA311B5"/>
    <w:multiLevelType w:val="singleLevel"/>
    <w:tmpl w:val="3DA311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408E7924"/>
    <w:multiLevelType w:val="singleLevel"/>
    <w:tmpl w:val="408E79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581EB759"/>
    <w:multiLevelType w:val="singleLevel"/>
    <w:tmpl w:val="581EB759"/>
    <w:lvl w:ilvl="0" w:tentative="0">
      <w:start w:val="1"/>
      <w:numFmt w:val="decimal"/>
      <w:suff w:val="space"/>
      <w:lvlText w:val="%1."/>
      <w:lvlJc w:val="left"/>
    </w:lvl>
  </w:abstractNum>
  <w:abstractNum w:abstractNumId="20">
    <w:nsid w:val="6772FA26"/>
    <w:multiLevelType w:val="multilevel"/>
    <w:tmpl w:val="6772FA2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1">
    <w:nsid w:val="6E914270"/>
    <w:multiLevelType w:val="multilevel"/>
    <w:tmpl w:val="6E9142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2">
    <w:nsid w:val="70080D61"/>
    <w:multiLevelType w:val="multilevel"/>
    <w:tmpl w:val="70080D6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20"/>
  </w:num>
  <w:num w:numId="5">
    <w:abstractNumId w:val="8"/>
  </w:num>
  <w:num w:numId="6">
    <w:abstractNumId w:val="12"/>
  </w:num>
  <w:num w:numId="7">
    <w:abstractNumId w:val="18"/>
  </w:num>
  <w:num w:numId="8">
    <w:abstractNumId w:val="11"/>
  </w:num>
  <w:num w:numId="9">
    <w:abstractNumId w:val="13"/>
  </w:num>
  <w:num w:numId="10">
    <w:abstractNumId w:val="14"/>
  </w:num>
  <w:num w:numId="11">
    <w:abstractNumId w:val="15"/>
  </w:num>
  <w:num w:numId="12">
    <w:abstractNumId w:val="22"/>
  </w:num>
  <w:num w:numId="13">
    <w:abstractNumId w:val="0"/>
  </w:num>
  <w:num w:numId="14">
    <w:abstractNumId w:val="6"/>
  </w:num>
  <w:num w:numId="15">
    <w:abstractNumId w:val="9"/>
  </w:num>
  <w:num w:numId="16">
    <w:abstractNumId w:val="7"/>
  </w:num>
  <w:num w:numId="17">
    <w:abstractNumId w:val="5"/>
  </w:num>
  <w:num w:numId="18">
    <w:abstractNumId w:val="16"/>
  </w:num>
  <w:num w:numId="19">
    <w:abstractNumId w:val="3"/>
  </w:num>
  <w:num w:numId="20">
    <w:abstractNumId w:val="1"/>
  </w:num>
  <w:num w:numId="21">
    <w:abstractNumId w:val="21"/>
  </w:num>
  <w:num w:numId="22">
    <w:abstractNumId w:val="1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0452FA"/>
    <w:rsid w:val="02313F99"/>
    <w:rsid w:val="028C796D"/>
    <w:rsid w:val="032064E7"/>
    <w:rsid w:val="051931EE"/>
    <w:rsid w:val="0B1F52D6"/>
    <w:rsid w:val="1AC733DE"/>
    <w:rsid w:val="21F42B6F"/>
    <w:rsid w:val="262F2432"/>
    <w:rsid w:val="26BE301E"/>
    <w:rsid w:val="38150D85"/>
    <w:rsid w:val="49341803"/>
    <w:rsid w:val="4E9228CB"/>
    <w:rsid w:val="528A6219"/>
    <w:rsid w:val="52DD7306"/>
    <w:rsid w:val="534F44EA"/>
    <w:rsid w:val="5472136E"/>
    <w:rsid w:val="548B2661"/>
    <w:rsid w:val="55CA62EB"/>
    <w:rsid w:val="69AD31B6"/>
    <w:rsid w:val="6C7B072C"/>
    <w:rsid w:val="6E3548D3"/>
    <w:rsid w:val="70273332"/>
    <w:rsid w:val="7404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111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2021-12-24T06:34:00Z</dcterms:created>
  <dc:creator>衔</dc:creator>
  <cp:lastModifiedBy>衔</cp:lastModifiedBy>
  <dcterms:modified xsi:type="dcterms:W3CDTF">2021-12-28T06:10:03Z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71BCAE647C4E47B68196A85C40B70B4B</vt:lpwstr>
  </property>
</Properties>
</file>